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2B6E3E" w14:textId="77777777" w:rsidR="00C33E21" w:rsidRPr="00C33E21" w:rsidRDefault="00C33E21" w:rsidP="00C33E21">
      <w:pPr>
        <w:spacing w:beforeLines="100" w:before="240" w:afterLines="100" w:after="240"/>
        <w:jc w:val="center"/>
        <w:textAlignment w:val="baseline"/>
        <w:rPr>
          <w:rFonts w:ascii="微软雅黑" w:eastAsia="微软雅黑" w:hAnsi="微软雅黑"/>
          <w:b/>
          <w:sz w:val="32"/>
          <w:szCs w:val="32"/>
        </w:rPr>
      </w:pPr>
      <w:r w:rsidRPr="00C33E21">
        <w:rPr>
          <w:rFonts w:ascii="微软雅黑" w:eastAsia="微软雅黑" w:hAnsi="微软雅黑" w:hint="eastAsia"/>
          <w:b/>
          <w:sz w:val="32"/>
          <w:szCs w:val="32"/>
        </w:rPr>
        <w:t>徐进</w:t>
      </w:r>
    </w:p>
    <w:p w14:paraId="094C7903" w14:textId="5902108A" w:rsidR="009076EA" w:rsidRPr="000F5168" w:rsidRDefault="009076EA" w:rsidP="00D36665">
      <w:pPr>
        <w:textAlignment w:val="baseline"/>
        <w:rPr>
          <w:rFonts w:ascii="微软雅黑" w:eastAsia="微软雅黑" w:hAnsi="微软雅黑"/>
          <w:b/>
        </w:rPr>
      </w:pPr>
      <w:r w:rsidRPr="000F5168">
        <w:rPr>
          <w:rFonts w:ascii="微软雅黑" w:eastAsia="微软雅黑" w:hAnsi="微软雅黑" w:hint="eastAsia"/>
          <w:b/>
        </w:rPr>
        <w:t>公司职位：</w:t>
      </w:r>
      <w:r w:rsidR="005F35DE" w:rsidRPr="00C33E21">
        <w:rPr>
          <w:rFonts w:ascii="微软雅黑" w:eastAsia="微软雅黑" w:hAnsi="微软雅黑" w:hint="eastAsia"/>
          <w:bCs/>
        </w:rPr>
        <w:t>原生动力（北京）数字传媒科技有限公司创始人兼CEO</w:t>
      </w:r>
    </w:p>
    <w:p w14:paraId="43056B22" w14:textId="77777777" w:rsidR="00C33E21" w:rsidRPr="005F35DE" w:rsidRDefault="009076EA" w:rsidP="00C33E21">
      <w:pPr>
        <w:textAlignment w:val="baseline"/>
        <w:rPr>
          <w:rFonts w:ascii="微软雅黑" w:eastAsia="微软雅黑" w:hAnsi="微软雅黑"/>
          <w:color w:val="FF0000"/>
        </w:rPr>
      </w:pPr>
      <w:r w:rsidRPr="000F5168">
        <w:rPr>
          <w:rFonts w:ascii="微软雅黑" w:eastAsia="微软雅黑" w:hAnsi="微软雅黑" w:hint="eastAsia"/>
          <w:b/>
        </w:rPr>
        <w:t>参选类别：</w:t>
      </w:r>
      <w:r w:rsidR="00C33E21" w:rsidRPr="00C33E21">
        <w:rPr>
          <w:rFonts w:ascii="微软雅黑" w:eastAsia="微软雅黑" w:hAnsi="微软雅黑" w:hint="eastAsia"/>
          <w:color w:val="000000" w:themeColor="text1"/>
          <w:kern w:val="0"/>
        </w:rPr>
        <w:t>年度数字营销影响力人物</w:t>
      </w:r>
    </w:p>
    <w:p w14:paraId="1B0CF34C" w14:textId="237238AB" w:rsidR="00180E4E" w:rsidRDefault="009076EA" w:rsidP="00C33E21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  <w:szCs w:val="24"/>
        </w:rPr>
      </w:pPr>
      <w:r w:rsidRPr="00D36665">
        <w:rPr>
          <w:rFonts w:ascii="微软雅黑" w:eastAsia="微软雅黑" w:hAnsi="微软雅黑" w:hint="eastAsia"/>
          <w:b/>
          <w:color w:val="0000FF"/>
          <w:sz w:val="28"/>
          <w:szCs w:val="24"/>
        </w:rPr>
        <w:t>人物简介</w:t>
      </w:r>
    </w:p>
    <w:p w14:paraId="6FF4B9FB" w14:textId="3404AF15" w:rsidR="00C33E21" w:rsidRPr="00D36665" w:rsidRDefault="00C33E21" w:rsidP="00C33E21">
      <w:pPr>
        <w:spacing w:before="100" w:beforeAutospacing="1" w:after="100" w:afterAutospacing="1"/>
        <w:jc w:val="center"/>
        <w:textAlignment w:val="baseline"/>
        <w:rPr>
          <w:rFonts w:ascii="微软雅黑" w:eastAsia="微软雅黑" w:hAnsi="微软雅黑" w:hint="eastAsia"/>
          <w:b/>
          <w:color w:val="0000FF"/>
          <w:sz w:val="28"/>
          <w:szCs w:val="24"/>
        </w:rPr>
      </w:pPr>
      <w:r>
        <w:rPr>
          <w:noProof/>
        </w:rPr>
        <w:drawing>
          <wp:inline distT="0" distB="0" distL="0" distR="0" wp14:anchorId="32BD8103" wp14:editId="51923641">
            <wp:extent cx="2686917" cy="33299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0562" cy="333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F5973" w14:textId="63FD1E5B" w:rsidR="003D713F" w:rsidRDefault="005F35DE" w:rsidP="00C33E21">
      <w:pPr>
        <w:spacing w:before="100" w:beforeAutospacing="1" w:after="100" w:afterAutospacing="1"/>
        <w:textAlignment w:val="baseline"/>
        <w:rPr>
          <w:rFonts w:ascii="微软雅黑" w:eastAsia="微软雅黑" w:hAnsi="微软雅黑" w:hint="eastAsia"/>
          <w:szCs w:val="21"/>
        </w:rPr>
      </w:pPr>
      <w:r w:rsidRPr="005F35DE">
        <w:rPr>
          <w:rFonts w:ascii="微软雅黑" w:eastAsia="微软雅黑" w:hAnsi="微软雅黑" w:hint="eastAsia"/>
          <w:szCs w:val="21"/>
        </w:rPr>
        <w:t>徐进（</w:t>
      </w:r>
      <w:r w:rsidRPr="005F35DE">
        <w:rPr>
          <w:rFonts w:ascii="微软雅黑" w:eastAsia="微软雅黑" w:hAnsi="微软雅黑"/>
          <w:szCs w:val="21"/>
        </w:rPr>
        <w:t>Andy</w:t>
      </w:r>
      <w:r w:rsidRPr="005F35DE">
        <w:rPr>
          <w:rFonts w:ascii="微软雅黑" w:eastAsia="微软雅黑" w:hAnsi="微软雅黑" w:hint="eastAsia"/>
          <w:szCs w:val="21"/>
        </w:rPr>
        <w:t>），原生动力数字传媒创始人兼</w:t>
      </w:r>
      <w:r w:rsidRPr="005F35DE">
        <w:rPr>
          <w:rFonts w:ascii="微软雅黑" w:eastAsia="微软雅黑" w:hAnsi="微软雅黑"/>
          <w:szCs w:val="21"/>
        </w:rPr>
        <w:t>CEO</w:t>
      </w:r>
      <w:r w:rsidRPr="005F35DE">
        <w:rPr>
          <w:rFonts w:ascii="微软雅黑" w:eastAsia="微软雅黑" w:hAnsi="微软雅黑" w:hint="eastAsia"/>
          <w:szCs w:val="21"/>
        </w:rPr>
        <w:t>。沉浸广告和互联网媒体行业</w:t>
      </w:r>
      <w:r>
        <w:rPr>
          <w:rFonts w:ascii="微软雅黑" w:eastAsia="微软雅黑" w:hAnsi="微软雅黑"/>
          <w:szCs w:val="21"/>
        </w:rPr>
        <w:t>20</w:t>
      </w:r>
      <w:r w:rsidRPr="005F35DE">
        <w:rPr>
          <w:rFonts w:ascii="微软雅黑" w:eastAsia="微软雅黑" w:hAnsi="微软雅黑" w:hint="eastAsia"/>
          <w:szCs w:val="21"/>
        </w:rPr>
        <w:t>年，中国“原生营销”理念和体系的开创者与实践者，同时也是互联网媒体和广告行业的成功跨界及整合者。</w:t>
      </w:r>
      <w:proofErr w:type="gramStart"/>
      <w:r w:rsidRPr="005F35DE">
        <w:rPr>
          <w:rFonts w:ascii="微软雅黑" w:eastAsia="微软雅黑" w:hAnsi="微软雅黑" w:hint="eastAsia"/>
          <w:szCs w:val="21"/>
        </w:rPr>
        <w:t>原全球</w:t>
      </w:r>
      <w:proofErr w:type="gramEnd"/>
      <w:r w:rsidRPr="005F35DE">
        <w:rPr>
          <w:rFonts w:ascii="微软雅黑" w:eastAsia="微软雅黑" w:hAnsi="微软雅黑" w:hint="eastAsia"/>
          <w:szCs w:val="21"/>
        </w:rPr>
        <w:t>最大传播集团</w:t>
      </w:r>
      <w:r w:rsidRPr="005F35DE">
        <w:rPr>
          <w:rFonts w:ascii="微软雅黑" w:eastAsia="微软雅黑" w:hAnsi="微软雅黑"/>
          <w:szCs w:val="21"/>
        </w:rPr>
        <w:t>WPP</w:t>
      </w:r>
      <w:r w:rsidRPr="005F35DE">
        <w:rPr>
          <w:rFonts w:ascii="微软雅黑" w:eastAsia="微软雅黑" w:hAnsi="微软雅黑" w:hint="eastAsia"/>
          <w:szCs w:val="21"/>
        </w:rPr>
        <w:t>旗下智威汤逊（</w:t>
      </w:r>
      <w:r w:rsidRPr="005F35DE">
        <w:rPr>
          <w:rFonts w:ascii="微软雅黑" w:eastAsia="微软雅黑" w:hAnsi="微软雅黑"/>
          <w:szCs w:val="21"/>
        </w:rPr>
        <w:t>JWT</w:t>
      </w:r>
      <w:r w:rsidRPr="005F35DE">
        <w:rPr>
          <w:rFonts w:ascii="微软雅黑" w:eastAsia="微软雅黑" w:hAnsi="微软雅黑" w:hint="eastAsia"/>
          <w:szCs w:val="21"/>
        </w:rPr>
        <w:t>）董事总经理、原灵狮（</w:t>
      </w:r>
      <w:r w:rsidRPr="005F35DE">
        <w:rPr>
          <w:rFonts w:ascii="微软雅黑" w:eastAsia="微软雅黑" w:hAnsi="微软雅黑"/>
          <w:szCs w:val="21"/>
        </w:rPr>
        <w:t>LINTAS</w:t>
      </w:r>
      <w:r w:rsidRPr="005F35DE">
        <w:rPr>
          <w:rFonts w:ascii="微软雅黑" w:eastAsia="微软雅黑" w:hAnsi="微软雅黑" w:hint="eastAsia"/>
          <w:szCs w:val="21"/>
        </w:rPr>
        <w:t>）中国区</w:t>
      </w:r>
      <w:r w:rsidRPr="005F35DE">
        <w:rPr>
          <w:rFonts w:ascii="微软雅黑" w:eastAsia="微软雅黑" w:hAnsi="微软雅黑"/>
          <w:szCs w:val="21"/>
        </w:rPr>
        <w:t>CEO</w:t>
      </w:r>
      <w:r w:rsidRPr="005F35DE">
        <w:rPr>
          <w:rFonts w:ascii="微软雅黑" w:eastAsia="微软雅黑" w:hAnsi="微软雅黑" w:hint="eastAsia"/>
          <w:szCs w:val="21"/>
        </w:rPr>
        <w:t>、原</w:t>
      </w:r>
      <w:proofErr w:type="gramStart"/>
      <w:r w:rsidRPr="005F35DE">
        <w:rPr>
          <w:rFonts w:ascii="微软雅黑" w:eastAsia="微软雅黑" w:hAnsi="微软雅黑" w:hint="eastAsia"/>
          <w:szCs w:val="21"/>
        </w:rPr>
        <w:t>凤凰网高级</w:t>
      </w:r>
      <w:proofErr w:type="gramEnd"/>
      <w:r w:rsidRPr="005F35DE">
        <w:rPr>
          <w:rFonts w:ascii="微软雅黑" w:eastAsia="微软雅黑" w:hAnsi="微软雅黑" w:hint="eastAsia"/>
          <w:szCs w:val="21"/>
        </w:rPr>
        <w:t>副总裁兼中国原生营销研究院院长。曾是中国最年轻的国际</w:t>
      </w:r>
      <w:r w:rsidRPr="005F35DE">
        <w:rPr>
          <w:rFonts w:ascii="微软雅黑" w:eastAsia="微软雅黑" w:hAnsi="微软雅黑"/>
          <w:szCs w:val="21"/>
        </w:rPr>
        <w:t>4A</w:t>
      </w:r>
      <w:r w:rsidRPr="005F35DE">
        <w:rPr>
          <w:rFonts w:ascii="微软雅黑" w:eastAsia="微软雅黑" w:hAnsi="微软雅黑" w:hint="eastAsia"/>
          <w:szCs w:val="21"/>
        </w:rPr>
        <w:t>公司董事总经理，担任诸多国际</w:t>
      </w:r>
      <w:r w:rsidRPr="005F35DE">
        <w:rPr>
          <w:rFonts w:ascii="微软雅黑" w:eastAsia="微软雅黑" w:hAnsi="微软雅黑"/>
          <w:szCs w:val="21"/>
        </w:rPr>
        <w:t>/</w:t>
      </w:r>
      <w:r w:rsidRPr="005F35DE">
        <w:rPr>
          <w:rFonts w:ascii="微软雅黑" w:eastAsia="微软雅黑" w:hAnsi="微软雅黑" w:hint="eastAsia"/>
          <w:szCs w:val="21"/>
        </w:rPr>
        <w:t>国内营销奖项终审评委，并获得过诸多行业荣誉。</w:t>
      </w:r>
    </w:p>
    <w:p w14:paraId="02075784" w14:textId="77777777" w:rsidR="00E10DBE" w:rsidRPr="00D36665" w:rsidRDefault="003B3859" w:rsidP="00C33E21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b/>
          <w:color w:val="0000FF"/>
          <w:sz w:val="28"/>
          <w:szCs w:val="24"/>
        </w:rPr>
      </w:pPr>
      <w:r>
        <w:rPr>
          <w:rFonts w:ascii="微软雅黑" w:eastAsia="微软雅黑" w:hAnsi="微软雅黑" w:hint="eastAsia"/>
          <w:b/>
          <w:color w:val="0000FF"/>
          <w:sz w:val="28"/>
          <w:szCs w:val="24"/>
        </w:rPr>
        <w:t>数字营销领域</w:t>
      </w:r>
      <w:r w:rsidR="00C653FB" w:rsidRPr="00D36665">
        <w:rPr>
          <w:rFonts w:ascii="微软雅黑" w:eastAsia="微软雅黑" w:hAnsi="微软雅黑" w:hint="eastAsia"/>
          <w:b/>
          <w:color w:val="0000FF"/>
          <w:sz w:val="28"/>
          <w:szCs w:val="24"/>
        </w:rPr>
        <w:t>杰</w:t>
      </w:r>
      <w:r w:rsidR="00E10DBE" w:rsidRPr="00D36665">
        <w:rPr>
          <w:rFonts w:ascii="微软雅黑" w:eastAsia="微软雅黑" w:hAnsi="微软雅黑" w:hint="eastAsia"/>
          <w:b/>
          <w:color w:val="0000FF"/>
          <w:sz w:val="28"/>
          <w:szCs w:val="24"/>
        </w:rPr>
        <w:t>出</w:t>
      </w:r>
      <w:r w:rsidR="009076EA" w:rsidRPr="00D36665">
        <w:rPr>
          <w:rFonts w:ascii="微软雅黑" w:eastAsia="微软雅黑" w:hAnsi="微软雅黑" w:hint="eastAsia"/>
          <w:b/>
          <w:color w:val="0000FF"/>
          <w:sz w:val="28"/>
          <w:szCs w:val="24"/>
        </w:rPr>
        <w:t>贡献</w:t>
      </w:r>
    </w:p>
    <w:p w14:paraId="582E4040" w14:textId="77777777" w:rsidR="00C33E21" w:rsidRDefault="005F35DE" w:rsidP="00C33E21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color w:val="0D0D0D" w:themeColor="text1" w:themeTint="F2"/>
        </w:rPr>
      </w:pPr>
      <w:r w:rsidRPr="005F35DE">
        <w:rPr>
          <w:rFonts w:ascii="微软雅黑" w:eastAsia="微软雅黑" w:hAnsi="微软雅黑" w:hint="eastAsia"/>
          <w:color w:val="0D0D0D" w:themeColor="text1" w:themeTint="F2"/>
        </w:rPr>
        <w:t>原生动力团队在徐进（</w:t>
      </w:r>
      <w:r w:rsidRPr="005F35DE">
        <w:rPr>
          <w:rFonts w:ascii="微软雅黑" w:eastAsia="微软雅黑" w:hAnsi="微软雅黑"/>
          <w:color w:val="0D0D0D" w:themeColor="text1" w:themeTint="F2"/>
        </w:rPr>
        <w:t>Andy</w:t>
      </w:r>
      <w:r w:rsidRPr="005F35DE">
        <w:rPr>
          <w:rFonts w:ascii="微软雅黑" w:eastAsia="微软雅黑" w:hAnsi="微软雅黑" w:hint="eastAsia"/>
          <w:color w:val="0D0D0D" w:themeColor="text1" w:themeTint="F2"/>
        </w:rPr>
        <w:t>）的带领下，创立原生营销理念。并在当今营销产业链条被切割、分散，被新概念、新技术绑架，忽略了与人沟通本质的大环境下，深度探索广告与互联网媒体之间、内容营销与实效营销之间的链接和融合之道，突破了广告的界限、媒体的界限、平台的界限、品牌的界限，将原生动力打造成为营销领域真正的全域整合者，让品牌战略、营销策略、原生内容产出、全场景应用、自媒体互动实现全域营销整合，并</w:t>
      </w:r>
      <w:proofErr w:type="gramStart"/>
      <w:r w:rsidRPr="005F35DE">
        <w:rPr>
          <w:rFonts w:ascii="微软雅黑" w:eastAsia="微软雅黑" w:hAnsi="微软雅黑" w:hint="eastAsia"/>
          <w:color w:val="0D0D0D" w:themeColor="text1" w:themeTint="F2"/>
        </w:rPr>
        <w:t>促进线</w:t>
      </w:r>
      <w:proofErr w:type="gramEnd"/>
      <w:r w:rsidRPr="005F35DE">
        <w:rPr>
          <w:rFonts w:ascii="微软雅黑" w:eastAsia="微软雅黑" w:hAnsi="微软雅黑" w:hint="eastAsia"/>
          <w:color w:val="0D0D0D" w:themeColor="text1" w:themeTint="F2"/>
        </w:rPr>
        <w:t>上电商及线下终端销售，</w:t>
      </w:r>
      <w:r w:rsidRPr="005F35DE">
        <w:rPr>
          <w:rFonts w:ascii="微软雅黑" w:eastAsia="微软雅黑" w:hAnsi="微软雅黑"/>
          <w:color w:val="0D0D0D" w:themeColor="text1" w:themeTint="F2"/>
        </w:rPr>
        <w:t xml:space="preserve"> </w:t>
      </w:r>
      <w:r w:rsidRPr="005F35DE">
        <w:rPr>
          <w:rFonts w:ascii="微软雅黑" w:eastAsia="微软雅黑" w:hAnsi="微软雅黑" w:hint="eastAsia"/>
          <w:color w:val="0D0D0D" w:themeColor="text1" w:themeTint="F2"/>
        </w:rPr>
        <w:t>使用基于原生内容为核心的原生体系为品牌提供全方位的服务，帮助如：药品、快销品、互联网等诸多品类国内知名企业实现营销一体，最终兑现价值增长。</w:t>
      </w:r>
    </w:p>
    <w:p w14:paraId="67EE082A" w14:textId="77777777" w:rsidR="00C33E21" w:rsidRDefault="00C33E21" w:rsidP="00C33E21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color w:val="0D0D0D" w:themeColor="text1" w:themeTint="F2"/>
        </w:rPr>
      </w:pPr>
    </w:p>
    <w:p w14:paraId="20588CA1" w14:textId="0163ACEF" w:rsidR="00180451" w:rsidRPr="00C33E21" w:rsidRDefault="00E33A13" w:rsidP="00C33E21">
      <w:pPr>
        <w:spacing w:before="100" w:beforeAutospacing="1" w:after="100" w:afterAutospacing="1"/>
        <w:textAlignment w:val="baseline"/>
        <w:rPr>
          <w:rFonts w:ascii="微软雅黑" w:eastAsia="微软雅黑" w:hAnsi="微软雅黑"/>
          <w:color w:val="0D0D0D" w:themeColor="text1" w:themeTint="F2"/>
        </w:rPr>
      </w:pPr>
      <w:r>
        <w:rPr>
          <w:rFonts w:ascii="微软雅黑" w:eastAsia="微软雅黑" w:hAnsi="微软雅黑" w:hint="eastAsia"/>
          <w:b/>
          <w:color w:val="0000FF"/>
          <w:sz w:val="28"/>
          <w:szCs w:val="24"/>
        </w:rPr>
        <w:lastRenderedPageBreak/>
        <w:t>业界</w:t>
      </w:r>
      <w:r w:rsidR="00A65856" w:rsidRPr="00D36665">
        <w:rPr>
          <w:rFonts w:ascii="微软雅黑" w:eastAsia="微软雅黑" w:hAnsi="微软雅黑" w:hint="eastAsia"/>
          <w:b/>
          <w:color w:val="0000FF"/>
          <w:sz w:val="28"/>
          <w:szCs w:val="24"/>
        </w:rPr>
        <w:t>评价</w:t>
      </w:r>
    </w:p>
    <w:p w14:paraId="167337BD" w14:textId="77777777" w:rsidR="00C33E21" w:rsidRDefault="005F35DE" w:rsidP="00C33E21">
      <w:pPr>
        <w:spacing w:before="100" w:beforeAutospacing="1" w:after="100" w:afterAutospacing="1"/>
        <w:jc w:val="right"/>
        <w:rPr>
          <w:rFonts w:ascii="微软雅黑" w:eastAsia="微软雅黑" w:hAnsi="微软雅黑"/>
          <w:color w:val="000000"/>
          <w:szCs w:val="21"/>
        </w:rPr>
      </w:pPr>
      <w:r w:rsidRPr="005F35DE">
        <w:rPr>
          <w:rFonts w:ascii="微软雅黑" w:eastAsia="微软雅黑" w:hAnsi="微软雅黑" w:hint="eastAsia"/>
          <w:color w:val="000000"/>
          <w:szCs w:val="21"/>
        </w:rPr>
        <w:t>徐进以丰富的国际</w:t>
      </w:r>
      <w:r w:rsidRPr="005F35DE">
        <w:rPr>
          <w:rFonts w:ascii="微软雅黑" w:eastAsia="微软雅黑" w:hAnsi="微软雅黑"/>
          <w:color w:val="000000"/>
          <w:szCs w:val="21"/>
        </w:rPr>
        <w:t>4A</w:t>
      </w:r>
      <w:r w:rsidRPr="005F35DE">
        <w:rPr>
          <w:rFonts w:ascii="微软雅黑" w:eastAsia="微软雅黑" w:hAnsi="微软雅黑" w:hint="eastAsia"/>
          <w:color w:val="000000"/>
          <w:szCs w:val="21"/>
        </w:rPr>
        <w:t>和互联网媒体工作经历、实效的数字营销工作经验，一直是中国广告界的先锋人物，是中国数字营销界的创新才俊。他是中国原生营销的发起者和倡导者，是中国原生动力的创立者。以他的智慧水平和专业能力，建立了他在广告传播领域、数字营销领域的广泛影响力。</w:t>
      </w:r>
    </w:p>
    <w:p w14:paraId="095CA9ED" w14:textId="069FD870" w:rsidR="005F35DE" w:rsidRPr="005F35DE" w:rsidRDefault="005F35DE" w:rsidP="00C33E21">
      <w:pPr>
        <w:spacing w:before="100" w:beforeAutospacing="1" w:after="100" w:afterAutospacing="1"/>
        <w:jc w:val="righ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 xml:space="preserve"> </w:t>
      </w:r>
      <w:r>
        <w:rPr>
          <w:rFonts w:ascii="微软雅黑" w:eastAsia="微软雅黑" w:hAnsi="微软雅黑"/>
          <w:color w:val="000000"/>
          <w:szCs w:val="21"/>
        </w:rPr>
        <w:t xml:space="preserve">                  </w:t>
      </w:r>
      <w:r w:rsidRPr="005F35DE">
        <w:rPr>
          <w:rFonts w:ascii="微软雅黑" w:eastAsia="微软雅黑" w:hAnsi="微软雅黑" w:hint="eastAsia"/>
          <w:color w:val="000000"/>
          <w:szCs w:val="21"/>
        </w:rPr>
        <w:t>—</w:t>
      </w:r>
      <w:r w:rsidR="00C33E21" w:rsidRPr="005F35DE">
        <w:rPr>
          <w:rFonts w:ascii="微软雅黑" w:eastAsia="微软雅黑" w:hAnsi="微软雅黑" w:hint="eastAsia"/>
          <w:color w:val="000000"/>
          <w:szCs w:val="21"/>
        </w:rPr>
        <w:t>—</w:t>
      </w:r>
      <w:r w:rsidRPr="005F35DE">
        <w:rPr>
          <w:rFonts w:ascii="微软雅黑" w:eastAsia="微软雅黑" w:hAnsi="微软雅黑" w:hint="eastAsia"/>
          <w:color w:val="000000"/>
          <w:szCs w:val="21"/>
        </w:rPr>
        <w:t>国家广告研究院院长</w:t>
      </w:r>
      <w:r w:rsidRPr="005F35DE">
        <w:rPr>
          <w:rFonts w:ascii="微软雅黑" w:eastAsia="微软雅黑" w:hAnsi="微软雅黑"/>
          <w:color w:val="000000"/>
          <w:szCs w:val="21"/>
        </w:rPr>
        <w:t xml:space="preserve"> </w:t>
      </w:r>
      <w:r w:rsidRPr="005F35DE">
        <w:rPr>
          <w:rFonts w:ascii="微软雅黑" w:eastAsia="微软雅黑" w:hAnsi="微软雅黑" w:hint="eastAsia"/>
          <w:color w:val="000000"/>
          <w:szCs w:val="21"/>
        </w:rPr>
        <w:t>丁俊杰</w:t>
      </w:r>
    </w:p>
    <w:p w14:paraId="12A1311F" w14:textId="77777777" w:rsidR="005F35DE" w:rsidRDefault="005F35DE" w:rsidP="00C33E21">
      <w:pPr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Cs w:val="21"/>
        </w:rPr>
      </w:pPr>
      <w:r w:rsidRPr="005F35DE">
        <w:rPr>
          <w:rFonts w:ascii="微软雅黑" w:eastAsia="微软雅黑" w:hAnsi="微软雅黑" w:hint="eastAsia"/>
          <w:color w:val="000000"/>
          <w:szCs w:val="21"/>
        </w:rPr>
        <w:t>徐进，从担任创于</w:t>
      </w:r>
      <w:r w:rsidRPr="005F35DE">
        <w:rPr>
          <w:rFonts w:ascii="微软雅黑" w:eastAsia="微软雅黑" w:hAnsi="微软雅黑"/>
          <w:color w:val="000000"/>
          <w:szCs w:val="21"/>
        </w:rPr>
        <w:t>1864</w:t>
      </w:r>
      <w:r w:rsidRPr="005F35DE">
        <w:rPr>
          <w:rFonts w:ascii="微软雅黑" w:eastAsia="微软雅黑" w:hAnsi="微软雅黑" w:hint="eastAsia"/>
          <w:color w:val="000000"/>
          <w:szCs w:val="21"/>
        </w:rPr>
        <w:t>年的智威汤逊</w:t>
      </w:r>
      <w:r w:rsidRPr="005F35DE">
        <w:rPr>
          <w:rFonts w:ascii="微软雅黑" w:eastAsia="微软雅黑" w:hAnsi="微软雅黑"/>
          <w:color w:val="000000"/>
          <w:szCs w:val="21"/>
        </w:rPr>
        <w:t>JWT</w:t>
      </w:r>
      <w:r w:rsidRPr="005F35DE">
        <w:rPr>
          <w:rFonts w:ascii="微软雅黑" w:eastAsia="微软雅黑" w:hAnsi="微软雅黑" w:hint="eastAsia"/>
          <w:color w:val="000000"/>
          <w:szCs w:val="21"/>
        </w:rPr>
        <w:t>董事总经理开始，他就不断自我创新，也不断创造闻名于世的广告事业案例，更是“广告不仅是卖产品</w:t>
      </w:r>
      <w:proofErr w:type="gramStart"/>
      <w:r w:rsidRPr="005F35DE">
        <w:rPr>
          <w:rFonts w:ascii="微软雅黑" w:eastAsia="微软雅黑" w:hAnsi="微软雅黑" w:hint="eastAsia"/>
          <w:color w:val="000000"/>
          <w:szCs w:val="21"/>
        </w:rPr>
        <w:t>讯息</w:t>
      </w:r>
      <w:proofErr w:type="gramEnd"/>
      <w:r w:rsidRPr="005F35DE">
        <w:rPr>
          <w:rFonts w:ascii="微软雅黑" w:eastAsia="微软雅黑" w:hAnsi="微软雅黑" w:hint="eastAsia"/>
          <w:color w:val="000000"/>
          <w:szCs w:val="21"/>
        </w:rPr>
        <w:t>，而是与消费者建立原生关系”的“原生营销”方法论创立者。他坚信原生营销是品牌营销的原动力！从国际</w:t>
      </w:r>
      <w:r w:rsidRPr="005F35DE">
        <w:rPr>
          <w:rFonts w:ascii="微软雅黑" w:eastAsia="微软雅黑" w:hAnsi="微软雅黑"/>
          <w:color w:val="000000"/>
          <w:szCs w:val="21"/>
        </w:rPr>
        <w:t>4A</w:t>
      </w:r>
      <w:r w:rsidRPr="005F35DE">
        <w:rPr>
          <w:rFonts w:ascii="微软雅黑" w:eastAsia="微软雅黑" w:hAnsi="微软雅黑" w:hint="eastAsia"/>
          <w:color w:val="000000"/>
          <w:szCs w:val="21"/>
        </w:rPr>
        <w:t>公司到凤凰网，再到创立原生动力，徐进正在用他的创新精神和情怀实现一个个可能，他的探索就是行业的探索。</w:t>
      </w:r>
    </w:p>
    <w:p w14:paraId="295BB62B" w14:textId="7810BFD9" w:rsidR="0045191D" w:rsidRDefault="005F35DE" w:rsidP="00C33E21">
      <w:pPr>
        <w:spacing w:before="100" w:beforeAutospacing="1" w:after="100" w:afterAutospacing="1"/>
        <w:jc w:val="right"/>
        <w:rPr>
          <w:rFonts w:ascii="微软雅黑" w:eastAsia="微软雅黑" w:hAnsi="微软雅黑"/>
          <w:color w:val="FF0000"/>
          <w:szCs w:val="21"/>
        </w:rPr>
      </w:pPr>
      <w:r w:rsidRPr="005F35DE">
        <w:rPr>
          <w:rFonts w:ascii="微软雅黑" w:eastAsia="微软雅黑" w:hAnsi="微软雅黑" w:hint="eastAsia"/>
          <w:color w:val="000000"/>
          <w:szCs w:val="21"/>
        </w:rPr>
        <w:t>——</w:t>
      </w:r>
      <w:r w:rsidR="00BD1422">
        <w:rPr>
          <w:rFonts w:ascii="微软雅黑" w:eastAsia="微软雅黑" w:hAnsi="微软雅黑" w:hint="eastAsia"/>
          <w:color w:val="000000"/>
          <w:szCs w:val="21"/>
        </w:rPr>
        <w:t>快手商业化负责人</w:t>
      </w:r>
      <w:r w:rsidRPr="005F35DE">
        <w:rPr>
          <w:rFonts w:ascii="微软雅黑" w:eastAsia="微软雅黑" w:hAnsi="微软雅黑"/>
          <w:color w:val="000000"/>
          <w:szCs w:val="21"/>
        </w:rPr>
        <w:t xml:space="preserve"> </w:t>
      </w:r>
      <w:r w:rsidRPr="005F35DE">
        <w:rPr>
          <w:rFonts w:ascii="微软雅黑" w:eastAsia="微软雅黑" w:hAnsi="微软雅黑" w:hint="eastAsia"/>
          <w:color w:val="000000"/>
          <w:szCs w:val="21"/>
        </w:rPr>
        <w:t>王帅民</w:t>
      </w:r>
    </w:p>
    <w:p w14:paraId="76C6732D" w14:textId="31BC2E11" w:rsidR="005F35DE" w:rsidRPr="005F35DE" w:rsidRDefault="005F35DE" w:rsidP="005224BE">
      <w:pPr>
        <w:pStyle w:val="ab"/>
        <w:ind w:left="420" w:firstLineChars="0" w:firstLine="0"/>
        <w:rPr>
          <w:rFonts w:ascii="微软雅黑" w:eastAsia="微软雅黑" w:hAnsi="微软雅黑"/>
          <w:color w:val="FF0000"/>
          <w:szCs w:val="21"/>
        </w:rPr>
      </w:pPr>
    </w:p>
    <w:sectPr w:rsidR="005F35DE" w:rsidRPr="005F35DE" w:rsidSect="00A361A1">
      <w:headerReference w:type="default" r:id="rId9"/>
      <w:footerReference w:type="even" r:id="rId10"/>
      <w:footerReference w:type="default" r:id="rId11"/>
      <w:pgSz w:w="11906" w:h="16838"/>
      <w:pgMar w:top="720" w:right="1196" w:bottom="624" w:left="1701" w:header="468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D78F3" w14:textId="77777777" w:rsidR="006B5C04" w:rsidRDefault="006B5C04">
      <w:r>
        <w:separator/>
      </w:r>
    </w:p>
  </w:endnote>
  <w:endnote w:type="continuationSeparator" w:id="0">
    <w:p w14:paraId="56D50E16" w14:textId="77777777" w:rsidR="006B5C04" w:rsidRDefault="006B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70039" w14:textId="77777777" w:rsidR="000631F9" w:rsidRDefault="00124BAD">
    <w:pPr>
      <w:pStyle w:val="ad"/>
      <w:framePr w:h="0" w:wrap="around" w:vAnchor="text" w:hAnchor="margin" w:xAlign="right" w:y="1"/>
      <w:rPr>
        <w:rStyle w:val="a7"/>
      </w:rPr>
    </w:pPr>
    <w:r>
      <w:fldChar w:fldCharType="begin"/>
    </w:r>
    <w:r w:rsidR="000631F9">
      <w:rPr>
        <w:rStyle w:val="a7"/>
      </w:rPr>
      <w:instrText xml:space="preserve">PAGE  </w:instrText>
    </w:r>
    <w:r>
      <w:fldChar w:fldCharType="separate"/>
    </w:r>
    <w:r w:rsidR="000631F9">
      <w:rPr>
        <w:rStyle w:val="a7"/>
      </w:rPr>
      <w:t>1</w:t>
    </w:r>
    <w:r>
      <w:fldChar w:fldCharType="end"/>
    </w:r>
  </w:p>
  <w:p w14:paraId="45407721" w14:textId="77777777" w:rsidR="000631F9" w:rsidRDefault="000631F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C4F8D" w14:textId="77777777" w:rsidR="000631F9" w:rsidRDefault="000631F9">
    <w:pPr>
      <w:pStyle w:val="ad"/>
      <w:framePr w:h="0" w:wrap="around" w:vAnchor="text" w:hAnchor="margin" w:xAlign="right" w:y="1"/>
      <w:rPr>
        <w:rStyle w:val="a7"/>
      </w:rPr>
    </w:pPr>
  </w:p>
  <w:p w14:paraId="0E94AE84" w14:textId="77777777" w:rsidR="000631F9" w:rsidRDefault="000631F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35E2C" w14:textId="77777777" w:rsidR="006B5C04" w:rsidRDefault="006B5C04">
      <w:r>
        <w:separator/>
      </w:r>
    </w:p>
  </w:footnote>
  <w:footnote w:type="continuationSeparator" w:id="0">
    <w:p w14:paraId="4B4CADD6" w14:textId="77777777" w:rsidR="006B5C04" w:rsidRDefault="006B5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CB4BB" w14:textId="77777777" w:rsidR="000631F9" w:rsidRPr="00E14A7D" w:rsidRDefault="003A1866">
    <w:pPr>
      <w:pStyle w:val="ae"/>
      <w:jc w:val="both"/>
      <w:rPr>
        <w:rFonts w:ascii="微软雅黑" w:eastAsia="微软雅黑" w:hAnsi="微软雅黑"/>
        <w:sz w:val="21"/>
      </w:rPr>
    </w:pPr>
    <w:r w:rsidRPr="00195220">
      <w:rPr>
        <w:b/>
        <w:noProof/>
        <w:color w:val="333333"/>
        <w:sz w:val="21"/>
      </w:rPr>
      <w:drawing>
        <wp:inline distT="0" distB="0" distL="0" distR="0" wp14:anchorId="7CFF3D5D" wp14:editId="66E20C3F">
          <wp:extent cx="776904" cy="378357"/>
          <wp:effectExtent l="0" t="0" r="0" b="0"/>
          <wp:docPr id="9" name="图片 8">
            <a:extLst xmlns:a="http://schemas.openxmlformats.org/drawingml/2006/main">
              <a:ext uri="{FF2B5EF4-FFF2-40B4-BE49-F238E27FC236}">
                <a16:creationId xmlns:a16="http://schemas.microsoft.com/office/drawing/2014/main" id="{F9E36193-4934-3140-B8DD-7D7BB45702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>
                    <a:extLst>
                      <a:ext uri="{FF2B5EF4-FFF2-40B4-BE49-F238E27FC236}">
                        <a16:creationId xmlns:a16="http://schemas.microsoft.com/office/drawing/2014/main" id="{F9E36193-4934-3140-B8DD-7D7BB45702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90" cy="3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31F9">
      <w:rPr>
        <w:rFonts w:hint="eastAsia"/>
        <w:b/>
        <w:color w:val="333333"/>
        <w:sz w:val="21"/>
      </w:rPr>
      <w:t xml:space="preserve">         </w:t>
    </w:r>
    <w:r w:rsidR="004F63B1">
      <w:rPr>
        <w:rFonts w:hint="eastAsia"/>
        <w:b/>
        <w:color w:val="333333"/>
        <w:sz w:val="21"/>
      </w:rPr>
      <w:t xml:space="preserve">                          </w:t>
    </w:r>
    <w:r w:rsidR="00E33A13">
      <w:rPr>
        <w:b/>
        <w:color w:val="333333"/>
        <w:sz w:val="21"/>
      </w:rPr>
      <w:t xml:space="preserve">          </w:t>
    </w:r>
    <w:r w:rsidR="009B0E2C" w:rsidRPr="004F63B1">
      <w:rPr>
        <w:rFonts w:ascii="微软雅黑" w:eastAsia="微软雅黑" w:hAnsi="微软雅黑" w:hint="eastAsia"/>
        <w:color w:val="333333"/>
        <w:sz w:val="21"/>
      </w:rPr>
      <w:t>第</w:t>
    </w:r>
    <w:r w:rsidR="00AD6464">
      <w:rPr>
        <w:rFonts w:ascii="微软雅黑" w:eastAsia="微软雅黑" w:hAnsi="微软雅黑"/>
        <w:color w:val="333333"/>
        <w:sz w:val="21"/>
      </w:rPr>
      <w:t>1</w:t>
    </w:r>
    <w:r w:rsidR="004D72FE">
      <w:rPr>
        <w:rFonts w:ascii="微软雅黑" w:eastAsia="微软雅黑" w:hAnsi="微软雅黑"/>
        <w:color w:val="333333"/>
        <w:sz w:val="21"/>
      </w:rPr>
      <w:t>2</w:t>
    </w:r>
    <w:r w:rsidR="009B0E2C" w:rsidRPr="004F63B1">
      <w:rPr>
        <w:rFonts w:ascii="微软雅黑" w:eastAsia="微软雅黑" w:hAnsi="微软雅黑" w:hint="eastAsia"/>
        <w:color w:val="333333"/>
        <w:sz w:val="21"/>
      </w:rPr>
      <w:t>届</w:t>
    </w:r>
    <w:r w:rsidR="004F63B1">
      <w:rPr>
        <w:rFonts w:ascii="微软雅黑" w:eastAsia="微软雅黑" w:hAnsi="微软雅黑" w:hint="eastAsia"/>
        <w:color w:val="333333"/>
        <w:sz w:val="21"/>
      </w:rPr>
      <w:t>金鼠标数字</w:t>
    </w:r>
    <w:r w:rsidR="000631F9" w:rsidRPr="004F63B1">
      <w:rPr>
        <w:rFonts w:ascii="微软雅黑" w:eastAsia="微软雅黑" w:hAnsi="微软雅黑" w:hint="eastAsia"/>
        <w:color w:val="333333"/>
        <w:sz w:val="21"/>
      </w:rPr>
      <w:t>营销大赛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5868"/>
    <w:multiLevelType w:val="hybridMultilevel"/>
    <w:tmpl w:val="86A8434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0390F34"/>
    <w:multiLevelType w:val="hybridMultilevel"/>
    <w:tmpl w:val="05C22A4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67507E9"/>
    <w:multiLevelType w:val="hybridMultilevel"/>
    <w:tmpl w:val="36E08C78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C0A1EE4"/>
    <w:multiLevelType w:val="hybridMultilevel"/>
    <w:tmpl w:val="783AE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5253FD"/>
    <w:multiLevelType w:val="hybridMultilevel"/>
    <w:tmpl w:val="4040622E"/>
    <w:lvl w:ilvl="0" w:tplc="509CC3F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4151E1E"/>
    <w:multiLevelType w:val="hybridMultilevel"/>
    <w:tmpl w:val="172E866C"/>
    <w:lvl w:ilvl="0" w:tplc="6FEE6B2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532A26A2"/>
    <w:multiLevelType w:val="hybridMultilevel"/>
    <w:tmpl w:val="A4AA8BA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FE2BCE"/>
    <w:multiLevelType w:val="hybridMultilevel"/>
    <w:tmpl w:val="86BC3916"/>
    <w:lvl w:ilvl="0" w:tplc="B2FE40F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01354E"/>
    <w:multiLevelType w:val="hybridMultilevel"/>
    <w:tmpl w:val="397464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D97141A"/>
    <w:multiLevelType w:val="hybridMultilevel"/>
    <w:tmpl w:val="AADA12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F0726E"/>
    <w:multiLevelType w:val="hybridMultilevel"/>
    <w:tmpl w:val="5420B8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69D"/>
    <w:rsid w:val="00017E22"/>
    <w:rsid w:val="00044F04"/>
    <w:rsid w:val="000532E1"/>
    <w:rsid w:val="00056791"/>
    <w:rsid w:val="0006079A"/>
    <w:rsid w:val="000631F9"/>
    <w:rsid w:val="00071CE5"/>
    <w:rsid w:val="00077EC5"/>
    <w:rsid w:val="0008017F"/>
    <w:rsid w:val="0008523E"/>
    <w:rsid w:val="000915E6"/>
    <w:rsid w:val="00097129"/>
    <w:rsid w:val="000979A5"/>
    <w:rsid w:val="000A73C3"/>
    <w:rsid w:val="000B0AC3"/>
    <w:rsid w:val="000B5D43"/>
    <w:rsid w:val="000D05FE"/>
    <w:rsid w:val="000D16C9"/>
    <w:rsid w:val="000D6F67"/>
    <w:rsid w:val="000E18A5"/>
    <w:rsid w:val="000E2A45"/>
    <w:rsid w:val="000F5168"/>
    <w:rsid w:val="000F63B2"/>
    <w:rsid w:val="00114DD5"/>
    <w:rsid w:val="00124BAD"/>
    <w:rsid w:val="001265C9"/>
    <w:rsid w:val="00131A61"/>
    <w:rsid w:val="00144C4B"/>
    <w:rsid w:val="00146A94"/>
    <w:rsid w:val="001540DA"/>
    <w:rsid w:val="001562B1"/>
    <w:rsid w:val="0016260F"/>
    <w:rsid w:val="001628EA"/>
    <w:rsid w:val="00172A27"/>
    <w:rsid w:val="001731D8"/>
    <w:rsid w:val="001764B2"/>
    <w:rsid w:val="00176817"/>
    <w:rsid w:val="00180451"/>
    <w:rsid w:val="00180E4E"/>
    <w:rsid w:val="00183D4F"/>
    <w:rsid w:val="00184006"/>
    <w:rsid w:val="00192A5B"/>
    <w:rsid w:val="00192D54"/>
    <w:rsid w:val="001A500D"/>
    <w:rsid w:val="001C4334"/>
    <w:rsid w:val="001D11F3"/>
    <w:rsid w:val="001D2E2D"/>
    <w:rsid w:val="001E38F1"/>
    <w:rsid w:val="001E6133"/>
    <w:rsid w:val="001F17F1"/>
    <w:rsid w:val="001F36FC"/>
    <w:rsid w:val="001F4270"/>
    <w:rsid w:val="00201F5D"/>
    <w:rsid w:val="0020719F"/>
    <w:rsid w:val="00211921"/>
    <w:rsid w:val="00215F48"/>
    <w:rsid w:val="00220884"/>
    <w:rsid w:val="0022117C"/>
    <w:rsid w:val="00232662"/>
    <w:rsid w:val="00242F41"/>
    <w:rsid w:val="00250580"/>
    <w:rsid w:val="00252186"/>
    <w:rsid w:val="00255B1F"/>
    <w:rsid w:val="002707E7"/>
    <w:rsid w:val="00270EF0"/>
    <w:rsid w:val="002712AF"/>
    <w:rsid w:val="00274F8A"/>
    <w:rsid w:val="00290073"/>
    <w:rsid w:val="00290500"/>
    <w:rsid w:val="002A004E"/>
    <w:rsid w:val="002B0CDA"/>
    <w:rsid w:val="002E436F"/>
    <w:rsid w:val="002E5914"/>
    <w:rsid w:val="002F2AF3"/>
    <w:rsid w:val="002F4600"/>
    <w:rsid w:val="002F7E7A"/>
    <w:rsid w:val="003056B8"/>
    <w:rsid w:val="00311DCD"/>
    <w:rsid w:val="00317BD4"/>
    <w:rsid w:val="00320B24"/>
    <w:rsid w:val="00334623"/>
    <w:rsid w:val="00361FEC"/>
    <w:rsid w:val="00362043"/>
    <w:rsid w:val="00371D9E"/>
    <w:rsid w:val="00371F8B"/>
    <w:rsid w:val="00374EDF"/>
    <w:rsid w:val="00383DEE"/>
    <w:rsid w:val="00386E93"/>
    <w:rsid w:val="003A1866"/>
    <w:rsid w:val="003A2FD7"/>
    <w:rsid w:val="003A3097"/>
    <w:rsid w:val="003A3802"/>
    <w:rsid w:val="003B3859"/>
    <w:rsid w:val="003C78A2"/>
    <w:rsid w:val="003D6153"/>
    <w:rsid w:val="003D713F"/>
    <w:rsid w:val="003E1D93"/>
    <w:rsid w:val="003E2E89"/>
    <w:rsid w:val="003E42EA"/>
    <w:rsid w:val="003F0CB1"/>
    <w:rsid w:val="003F1D64"/>
    <w:rsid w:val="003F3BB6"/>
    <w:rsid w:val="003F3F93"/>
    <w:rsid w:val="003F410F"/>
    <w:rsid w:val="003F4BD3"/>
    <w:rsid w:val="00404490"/>
    <w:rsid w:val="00407FAE"/>
    <w:rsid w:val="004109EA"/>
    <w:rsid w:val="0041556A"/>
    <w:rsid w:val="00423117"/>
    <w:rsid w:val="00426569"/>
    <w:rsid w:val="0043246E"/>
    <w:rsid w:val="00442BA4"/>
    <w:rsid w:val="00443C7A"/>
    <w:rsid w:val="004452BA"/>
    <w:rsid w:val="00451221"/>
    <w:rsid w:val="0045191D"/>
    <w:rsid w:val="00452D88"/>
    <w:rsid w:val="004555F7"/>
    <w:rsid w:val="004561BA"/>
    <w:rsid w:val="00462CFD"/>
    <w:rsid w:val="00470C6C"/>
    <w:rsid w:val="0048122B"/>
    <w:rsid w:val="00484916"/>
    <w:rsid w:val="004861A7"/>
    <w:rsid w:val="0048758B"/>
    <w:rsid w:val="004A4904"/>
    <w:rsid w:val="004C05FD"/>
    <w:rsid w:val="004C539E"/>
    <w:rsid w:val="004D3EF9"/>
    <w:rsid w:val="004D53A9"/>
    <w:rsid w:val="004D72FE"/>
    <w:rsid w:val="004E459E"/>
    <w:rsid w:val="004E704D"/>
    <w:rsid w:val="004F1399"/>
    <w:rsid w:val="004F63B1"/>
    <w:rsid w:val="004F7523"/>
    <w:rsid w:val="005002D8"/>
    <w:rsid w:val="0052080E"/>
    <w:rsid w:val="005224BE"/>
    <w:rsid w:val="005344CB"/>
    <w:rsid w:val="00535A1F"/>
    <w:rsid w:val="005479C8"/>
    <w:rsid w:val="005504E6"/>
    <w:rsid w:val="0055479D"/>
    <w:rsid w:val="0056203F"/>
    <w:rsid w:val="005652CE"/>
    <w:rsid w:val="00566FD0"/>
    <w:rsid w:val="00567477"/>
    <w:rsid w:val="0057565D"/>
    <w:rsid w:val="0058033D"/>
    <w:rsid w:val="00582F7D"/>
    <w:rsid w:val="005A1A4A"/>
    <w:rsid w:val="005A539D"/>
    <w:rsid w:val="005A56AE"/>
    <w:rsid w:val="005A697D"/>
    <w:rsid w:val="005B2564"/>
    <w:rsid w:val="005B49E1"/>
    <w:rsid w:val="005B6389"/>
    <w:rsid w:val="005C011B"/>
    <w:rsid w:val="005C677E"/>
    <w:rsid w:val="005D5D19"/>
    <w:rsid w:val="005D614B"/>
    <w:rsid w:val="005D77D7"/>
    <w:rsid w:val="005E4E84"/>
    <w:rsid w:val="005F35DE"/>
    <w:rsid w:val="006126FE"/>
    <w:rsid w:val="00613CE9"/>
    <w:rsid w:val="00633314"/>
    <w:rsid w:val="00644994"/>
    <w:rsid w:val="00650F34"/>
    <w:rsid w:val="0065606B"/>
    <w:rsid w:val="0065759C"/>
    <w:rsid w:val="00661A8D"/>
    <w:rsid w:val="00664649"/>
    <w:rsid w:val="00664D44"/>
    <w:rsid w:val="006707FE"/>
    <w:rsid w:val="00671B36"/>
    <w:rsid w:val="006907BC"/>
    <w:rsid w:val="00693C3F"/>
    <w:rsid w:val="006955F5"/>
    <w:rsid w:val="006A054F"/>
    <w:rsid w:val="006A24F1"/>
    <w:rsid w:val="006B5C04"/>
    <w:rsid w:val="006C1733"/>
    <w:rsid w:val="006D5766"/>
    <w:rsid w:val="006E53B7"/>
    <w:rsid w:val="006E7052"/>
    <w:rsid w:val="006F421E"/>
    <w:rsid w:val="006F4DA1"/>
    <w:rsid w:val="006F662D"/>
    <w:rsid w:val="007040B0"/>
    <w:rsid w:val="00710B89"/>
    <w:rsid w:val="00715AD3"/>
    <w:rsid w:val="00716A7F"/>
    <w:rsid w:val="00716B53"/>
    <w:rsid w:val="0072102A"/>
    <w:rsid w:val="0072725D"/>
    <w:rsid w:val="00727D89"/>
    <w:rsid w:val="0073004D"/>
    <w:rsid w:val="0073428A"/>
    <w:rsid w:val="007365E4"/>
    <w:rsid w:val="00753753"/>
    <w:rsid w:val="007538EE"/>
    <w:rsid w:val="00762140"/>
    <w:rsid w:val="00780015"/>
    <w:rsid w:val="0078228D"/>
    <w:rsid w:val="00787A78"/>
    <w:rsid w:val="00795109"/>
    <w:rsid w:val="007A0451"/>
    <w:rsid w:val="007B2D27"/>
    <w:rsid w:val="007B30A6"/>
    <w:rsid w:val="007B31E6"/>
    <w:rsid w:val="007C0828"/>
    <w:rsid w:val="007C3F70"/>
    <w:rsid w:val="007C4C7A"/>
    <w:rsid w:val="007D5451"/>
    <w:rsid w:val="007D76B6"/>
    <w:rsid w:val="007F6422"/>
    <w:rsid w:val="00813515"/>
    <w:rsid w:val="008159A4"/>
    <w:rsid w:val="008173FB"/>
    <w:rsid w:val="00820C09"/>
    <w:rsid w:val="00822325"/>
    <w:rsid w:val="00825032"/>
    <w:rsid w:val="0085738D"/>
    <w:rsid w:val="008612D4"/>
    <w:rsid w:val="008674D7"/>
    <w:rsid w:val="00872320"/>
    <w:rsid w:val="00880022"/>
    <w:rsid w:val="00891CAC"/>
    <w:rsid w:val="008A1E2D"/>
    <w:rsid w:val="008C2693"/>
    <w:rsid w:val="008F2CAF"/>
    <w:rsid w:val="00902DF2"/>
    <w:rsid w:val="00902EA3"/>
    <w:rsid w:val="0090377F"/>
    <w:rsid w:val="0090431A"/>
    <w:rsid w:val="009076EA"/>
    <w:rsid w:val="00911F7D"/>
    <w:rsid w:val="00913B2E"/>
    <w:rsid w:val="00915DD8"/>
    <w:rsid w:val="009205FC"/>
    <w:rsid w:val="00932225"/>
    <w:rsid w:val="00932353"/>
    <w:rsid w:val="0095173D"/>
    <w:rsid w:val="00962DEF"/>
    <w:rsid w:val="0097433A"/>
    <w:rsid w:val="00974F3D"/>
    <w:rsid w:val="00976F0C"/>
    <w:rsid w:val="0098226A"/>
    <w:rsid w:val="009823A9"/>
    <w:rsid w:val="00983853"/>
    <w:rsid w:val="009849FB"/>
    <w:rsid w:val="009A7E78"/>
    <w:rsid w:val="009B0289"/>
    <w:rsid w:val="009B0E2C"/>
    <w:rsid w:val="009C29B7"/>
    <w:rsid w:val="009C6E37"/>
    <w:rsid w:val="009E0326"/>
    <w:rsid w:val="009E0D6A"/>
    <w:rsid w:val="009E2E60"/>
    <w:rsid w:val="009E47E6"/>
    <w:rsid w:val="009E6D94"/>
    <w:rsid w:val="009F7D3B"/>
    <w:rsid w:val="00A03263"/>
    <w:rsid w:val="00A06029"/>
    <w:rsid w:val="00A13235"/>
    <w:rsid w:val="00A17315"/>
    <w:rsid w:val="00A24029"/>
    <w:rsid w:val="00A26AE6"/>
    <w:rsid w:val="00A27228"/>
    <w:rsid w:val="00A30D5A"/>
    <w:rsid w:val="00A3196D"/>
    <w:rsid w:val="00A32C2C"/>
    <w:rsid w:val="00A35C7F"/>
    <w:rsid w:val="00A361A1"/>
    <w:rsid w:val="00A3778A"/>
    <w:rsid w:val="00A37970"/>
    <w:rsid w:val="00A52343"/>
    <w:rsid w:val="00A54EAE"/>
    <w:rsid w:val="00A56181"/>
    <w:rsid w:val="00A57B51"/>
    <w:rsid w:val="00A631B1"/>
    <w:rsid w:val="00A65856"/>
    <w:rsid w:val="00A71293"/>
    <w:rsid w:val="00A71CB7"/>
    <w:rsid w:val="00A72FFF"/>
    <w:rsid w:val="00A73B4E"/>
    <w:rsid w:val="00A74660"/>
    <w:rsid w:val="00A76411"/>
    <w:rsid w:val="00A849B8"/>
    <w:rsid w:val="00A86FCA"/>
    <w:rsid w:val="00AB5A65"/>
    <w:rsid w:val="00AC25B2"/>
    <w:rsid w:val="00AC6E5A"/>
    <w:rsid w:val="00AC6F81"/>
    <w:rsid w:val="00AD1E2C"/>
    <w:rsid w:val="00AD6464"/>
    <w:rsid w:val="00AE7F81"/>
    <w:rsid w:val="00B05B17"/>
    <w:rsid w:val="00B06504"/>
    <w:rsid w:val="00B35B50"/>
    <w:rsid w:val="00B36BD0"/>
    <w:rsid w:val="00B413D5"/>
    <w:rsid w:val="00B50998"/>
    <w:rsid w:val="00B54EBC"/>
    <w:rsid w:val="00B653B5"/>
    <w:rsid w:val="00B66565"/>
    <w:rsid w:val="00B71E01"/>
    <w:rsid w:val="00B80D86"/>
    <w:rsid w:val="00B925C8"/>
    <w:rsid w:val="00B93BD6"/>
    <w:rsid w:val="00B93E3B"/>
    <w:rsid w:val="00BA0329"/>
    <w:rsid w:val="00BB0E07"/>
    <w:rsid w:val="00BB1A99"/>
    <w:rsid w:val="00BC0011"/>
    <w:rsid w:val="00BC1804"/>
    <w:rsid w:val="00BC3849"/>
    <w:rsid w:val="00BD1422"/>
    <w:rsid w:val="00BD741B"/>
    <w:rsid w:val="00BD7FD3"/>
    <w:rsid w:val="00BF5C5C"/>
    <w:rsid w:val="00BF6726"/>
    <w:rsid w:val="00C00168"/>
    <w:rsid w:val="00C00E0E"/>
    <w:rsid w:val="00C04E7B"/>
    <w:rsid w:val="00C078EC"/>
    <w:rsid w:val="00C11650"/>
    <w:rsid w:val="00C171FB"/>
    <w:rsid w:val="00C2532E"/>
    <w:rsid w:val="00C27CF2"/>
    <w:rsid w:val="00C33E21"/>
    <w:rsid w:val="00C3573D"/>
    <w:rsid w:val="00C40E03"/>
    <w:rsid w:val="00C5015C"/>
    <w:rsid w:val="00C516C8"/>
    <w:rsid w:val="00C653FB"/>
    <w:rsid w:val="00C657FA"/>
    <w:rsid w:val="00C73B42"/>
    <w:rsid w:val="00C76460"/>
    <w:rsid w:val="00C93159"/>
    <w:rsid w:val="00C9457C"/>
    <w:rsid w:val="00CA426C"/>
    <w:rsid w:val="00CA6D65"/>
    <w:rsid w:val="00CA7DE6"/>
    <w:rsid w:val="00CB2251"/>
    <w:rsid w:val="00CB2938"/>
    <w:rsid w:val="00CB462E"/>
    <w:rsid w:val="00CB4A74"/>
    <w:rsid w:val="00CC4D43"/>
    <w:rsid w:val="00CC70FB"/>
    <w:rsid w:val="00CE55AC"/>
    <w:rsid w:val="00D13BC3"/>
    <w:rsid w:val="00D14F03"/>
    <w:rsid w:val="00D36665"/>
    <w:rsid w:val="00D409BB"/>
    <w:rsid w:val="00D5007A"/>
    <w:rsid w:val="00D5598B"/>
    <w:rsid w:val="00D56BD0"/>
    <w:rsid w:val="00D63679"/>
    <w:rsid w:val="00D6725D"/>
    <w:rsid w:val="00D71A2E"/>
    <w:rsid w:val="00D731FC"/>
    <w:rsid w:val="00D80973"/>
    <w:rsid w:val="00DB3708"/>
    <w:rsid w:val="00DC03E8"/>
    <w:rsid w:val="00DC397E"/>
    <w:rsid w:val="00DC3EBF"/>
    <w:rsid w:val="00DC3FCF"/>
    <w:rsid w:val="00DE732A"/>
    <w:rsid w:val="00E004F9"/>
    <w:rsid w:val="00E033AD"/>
    <w:rsid w:val="00E10DBE"/>
    <w:rsid w:val="00E14A7D"/>
    <w:rsid w:val="00E23547"/>
    <w:rsid w:val="00E336C0"/>
    <w:rsid w:val="00E33A13"/>
    <w:rsid w:val="00E457D7"/>
    <w:rsid w:val="00E46527"/>
    <w:rsid w:val="00E478DB"/>
    <w:rsid w:val="00E52687"/>
    <w:rsid w:val="00E60CF7"/>
    <w:rsid w:val="00E60DF3"/>
    <w:rsid w:val="00E745ED"/>
    <w:rsid w:val="00E77E2B"/>
    <w:rsid w:val="00E8120B"/>
    <w:rsid w:val="00E846BA"/>
    <w:rsid w:val="00E84AE8"/>
    <w:rsid w:val="00E86C47"/>
    <w:rsid w:val="00E92CC7"/>
    <w:rsid w:val="00E9307A"/>
    <w:rsid w:val="00E93D45"/>
    <w:rsid w:val="00EB404E"/>
    <w:rsid w:val="00EC14B1"/>
    <w:rsid w:val="00EC6379"/>
    <w:rsid w:val="00ED3779"/>
    <w:rsid w:val="00ED507C"/>
    <w:rsid w:val="00EE38CD"/>
    <w:rsid w:val="00EE6D2C"/>
    <w:rsid w:val="00F02271"/>
    <w:rsid w:val="00F22C99"/>
    <w:rsid w:val="00F35569"/>
    <w:rsid w:val="00F3618F"/>
    <w:rsid w:val="00F503C8"/>
    <w:rsid w:val="00F56689"/>
    <w:rsid w:val="00F77E3F"/>
    <w:rsid w:val="00F853FB"/>
    <w:rsid w:val="00FB3A22"/>
    <w:rsid w:val="00FB3C62"/>
    <w:rsid w:val="00FB6FEC"/>
    <w:rsid w:val="00FC3853"/>
    <w:rsid w:val="00FC53DE"/>
    <w:rsid w:val="00FC629F"/>
    <w:rsid w:val="00FC7652"/>
    <w:rsid w:val="00FD2192"/>
    <w:rsid w:val="00FD7838"/>
    <w:rsid w:val="00FE1360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4B19B"/>
  <w15:docId w15:val="{883C280D-107D-426E-A787-90E7E463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1A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rsid w:val="00A361A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basedOn w:val="a0"/>
    <w:link w:val="a4"/>
    <w:rsid w:val="00A361A1"/>
    <w:rPr>
      <w:b/>
      <w:sz w:val="28"/>
      <w:lang w:eastAsia="en-US"/>
    </w:rPr>
  </w:style>
  <w:style w:type="character" w:customStyle="1" w:styleId="bottom1">
    <w:name w:val="bottom1"/>
    <w:basedOn w:val="a0"/>
    <w:rsid w:val="00A361A1"/>
    <w:rPr>
      <w:color w:val="6E6E6E"/>
    </w:rPr>
  </w:style>
  <w:style w:type="character" w:customStyle="1" w:styleId="apple-converted-space">
    <w:name w:val="apple-converted-space"/>
    <w:basedOn w:val="a0"/>
    <w:rsid w:val="00A361A1"/>
  </w:style>
  <w:style w:type="character" w:styleId="a5">
    <w:name w:val="Hyperlink"/>
    <w:basedOn w:val="a0"/>
    <w:rsid w:val="00A361A1"/>
    <w:rPr>
      <w:color w:val="0000FF"/>
      <w:u w:val="single"/>
    </w:rPr>
  </w:style>
  <w:style w:type="character" w:styleId="a6">
    <w:name w:val="Emphasis"/>
    <w:basedOn w:val="a0"/>
    <w:qFormat/>
    <w:rsid w:val="00A361A1"/>
    <w:rPr>
      <w:i/>
    </w:rPr>
  </w:style>
  <w:style w:type="character" w:styleId="a7">
    <w:name w:val="page number"/>
    <w:basedOn w:val="a0"/>
    <w:rsid w:val="00A361A1"/>
  </w:style>
  <w:style w:type="character" w:styleId="a8">
    <w:name w:val="Strong"/>
    <w:basedOn w:val="a0"/>
    <w:qFormat/>
    <w:rsid w:val="00A361A1"/>
    <w:rPr>
      <w:b/>
    </w:rPr>
  </w:style>
  <w:style w:type="character" w:customStyle="1" w:styleId="apple-style-span">
    <w:name w:val="apple-style-span"/>
    <w:basedOn w:val="a0"/>
    <w:rsid w:val="00A361A1"/>
  </w:style>
  <w:style w:type="paragraph" w:styleId="a9">
    <w:name w:val="Plain Text"/>
    <w:basedOn w:val="a"/>
    <w:rsid w:val="00A361A1"/>
    <w:pPr>
      <w:widowControl/>
      <w:jc w:val="left"/>
    </w:pPr>
    <w:rPr>
      <w:rFonts w:ascii="Arial" w:hAnsi="Arial"/>
      <w:kern w:val="0"/>
      <w:sz w:val="18"/>
    </w:rPr>
  </w:style>
  <w:style w:type="paragraph" w:styleId="aa">
    <w:name w:val="Body Text Indent"/>
    <w:basedOn w:val="a"/>
    <w:rsid w:val="00A361A1"/>
    <w:pPr>
      <w:widowControl/>
      <w:autoSpaceDE w:val="0"/>
      <w:autoSpaceDN w:val="0"/>
      <w:adjustRightInd w:val="0"/>
      <w:spacing w:line="240" w:lineRule="atLeast"/>
      <w:ind w:left="2160"/>
      <w:jc w:val="left"/>
    </w:pPr>
    <w:rPr>
      <w:rFonts w:ascii="Arial" w:hAnsi="Arial"/>
      <w:color w:val="000000"/>
      <w:kern w:val="0"/>
      <w:sz w:val="24"/>
      <w:lang w:eastAsia="en-US"/>
    </w:rPr>
  </w:style>
  <w:style w:type="paragraph" w:styleId="ab">
    <w:name w:val="List Paragraph"/>
    <w:basedOn w:val="a"/>
    <w:uiPriority w:val="34"/>
    <w:qFormat/>
    <w:rsid w:val="00A361A1"/>
    <w:pPr>
      <w:ind w:firstLineChars="200" w:firstLine="420"/>
    </w:pPr>
    <w:rPr>
      <w:rFonts w:ascii="Calibri" w:hAnsi="Calibri"/>
    </w:rPr>
  </w:style>
  <w:style w:type="paragraph" w:styleId="ac">
    <w:name w:val="Normal (Web)"/>
    <w:basedOn w:val="a"/>
    <w:uiPriority w:val="99"/>
    <w:rsid w:val="00A361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p0">
    <w:name w:val="p0"/>
    <w:basedOn w:val="a"/>
    <w:rsid w:val="00A361A1"/>
    <w:pPr>
      <w:widowControl/>
    </w:pPr>
    <w:rPr>
      <w:kern w:val="0"/>
    </w:rPr>
  </w:style>
  <w:style w:type="paragraph" w:customStyle="1" w:styleId="css">
    <w:name w:val="css"/>
    <w:basedOn w:val="a"/>
    <w:rsid w:val="00A361A1"/>
    <w:pPr>
      <w:widowControl/>
      <w:spacing w:before="100" w:beforeAutospacing="1" w:after="100" w:afterAutospacing="1"/>
      <w:jc w:val="left"/>
    </w:pPr>
    <w:rPr>
      <w:rFonts w:ascii="宋体" w:hAnsi="宋体"/>
      <w:color w:val="0F0000"/>
      <w:kern w:val="0"/>
      <w:sz w:val="18"/>
    </w:rPr>
  </w:style>
  <w:style w:type="paragraph" w:styleId="ad">
    <w:name w:val="footer"/>
    <w:basedOn w:val="a"/>
    <w:rsid w:val="00A361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Title"/>
    <w:basedOn w:val="a"/>
    <w:link w:val="a3"/>
    <w:qFormat/>
    <w:rsid w:val="00A361A1"/>
    <w:pPr>
      <w:widowControl/>
      <w:jc w:val="center"/>
    </w:pPr>
    <w:rPr>
      <w:b/>
      <w:sz w:val="28"/>
      <w:lang w:eastAsia="en-US"/>
    </w:rPr>
  </w:style>
  <w:style w:type="paragraph" w:styleId="ae">
    <w:name w:val="header"/>
    <w:basedOn w:val="a"/>
    <w:rsid w:val="00A36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f">
    <w:name w:val="清單段落"/>
    <w:basedOn w:val="a"/>
    <w:rsid w:val="00A361A1"/>
    <w:pPr>
      <w:ind w:left="720"/>
    </w:pPr>
  </w:style>
  <w:style w:type="paragraph" w:styleId="af0">
    <w:name w:val="Balloon Text"/>
    <w:basedOn w:val="a"/>
    <w:link w:val="af1"/>
    <w:uiPriority w:val="99"/>
    <w:semiHidden/>
    <w:unhideWhenUsed/>
    <w:rsid w:val="00E93D45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E93D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9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21E327-7F32-2C43-BDAD-FF628858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WWW.YlmF.CoM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雨林木风</dc:creator>
  <cp:lastModifiedBy>Effie</cp:lastModifiedBy>
  <cp:revision>2</cp:revision>
  <cp:lastPrinted>2013-11-12T01:54:00Z</cp:lastPrinted>
  <dcterms:created xsi:type="dcterms:W3CDTF">2021-01-31T09:54:00Z</dcterms:created>
  <dcterms:modified xsi:type="dcterms:W3CDTF">2021-01-31T09:54:00Z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