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D583202" w14:textId="11AF2767" w:rsidR="00624233" w:rsidRPr="003B16E8" w:rsidRDefault="003B16E8" w:rsidP="003B16E8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3B16E8">
        <w:rPr>
          <w:rFonts w:ascii="微软雅黑" w:eastAsia="微软雅黑" w:hAnsi="微软雅黑" w:hint="eastAsia"/>
          <w:b/>
          <w:sz w:val="32"/>
          <w:szCs w:val="32"/>
        </w:rPr>
        <w:t>菲洛嘉品牌直播日</w:t>
      </w:r>
    </w:p>
    <w:p w14:paraId="1C9FFE56" w14:textId="77777777" w:rsidR="00624233" w:rsidRDefault="001D6B2A" w:rsidP="003B16E8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广 告 主：</w:t>
      </w:r>
      <w:r>
        <w:rPr>
          <w:rFonts w:ascii="微软雅黑" w:eastAsia="微软雅黑" w:hAnsi="微软雅黑" w:hint="eastAsia"/>
          <w:bCs/>
          <w:sz w:val="21"/>
          <w:szCs w:val="21"/>
        </w:rPr>
        <w:t>菲</w:t>
      </w:r>
      <w:proofErr w:type="gramStart"/>
      <w:r>
        <w:rPr>
          <w:rFonts w:ascii="微软雅黑" w:eastAsia="微软雅黑" w:hAnsi="微软雅黑" w:hint="eastAsia"/>
          <w:bCs/>
          <w:sz w:val="21"/>
          <w:szCs w:val="21"/>
        </w:rPr>
        <w:t>洛</w:t>
      </w:r>
      <w:proofErr w:type="gramEnd"/>
      <w:r>
        <w:rPr>
          <w:rFonts w:ascii="微软雅黑" w:eastAsia="微软雅黑" w:hAnsi="微软雅黑" w:hint="eastAsia"/>
          <w:bCs/>
          <w:sz w:val="21"/>
          <w:szCs w:val="21"/>
        </w:rPr>
        <w:t>嘉</w:t>
      </w:r>
    </w:p>
    <w:p w14:paraId="40ECDCB8" w14:textId="77777777" w:rsidR="00624233" w:rsidRDefault="001D6B2A" w:rsidP="003B16E8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电商</w:t>
      </w:r>
    </w:p>
    <w:p w14:paraId="59DC5084" w14:textId="77777777" w:rsidR="00624233" w:rsidRDefault="001D6B2A" w:rsidP="003B16E8">
      <w:pPr>
        <w:textAlignment w:val="baseline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执行时间：</w:t>
      </w:r>
      <w:r>
        <w:rPr>
          <w:rFonts w:ascii="微软雅黑" w:eastAsia="微软雅黑" w:hAnsi="微软雅黑" w:hint="eastAsia"/>
          <w:bCs/>
          <w:sz w:val="21"/>
          <w:szCs w:val="21"/>
        </w:rPr>
        <w:t>2020.09</w:t>
      </w:r>
    </w:p>
    <w:p w14:paraId="1E5D544E" w14:textId="7D77ED5A" w:rsidR="003B16E8" w:rsidRPr="003B16E8" w:rsidRDefault="001D6B2A" w:rsidP="003B16E8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</w:rPr>
        <w:t>参选类别：</w:t>
      </w:r>
      <w:r>
        <w:rPr>
          <w:rFonts w:ascii="微软雅黑" w:eastAsia="微软雅黑" w:hAnsi="微软雅黑" w:hint="eastAsia"/>
          <w:bCs/>
          <w:sz w:val="21"/>
          <w:szCs w:val="21"/>
        </w:rPr>
        <w:t>直播营销类</w:t>
      </w:r>
    </w:p>
    <w:p w14:paraId="63FB1F0D" w14:textId="1D794E47" w:rsidR="00624233" w:rsidRPr="003B16E8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3E31C00" w14:textId="77777777" w:rsidR="00624233" w:rsidRDefault="001D6B2A" w:rsidP="003B16E8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行业背景：</w:t>
      </w:r>
    </w:p>
    <w:p w14:paraId="2AB60385" w14:textId="77777777" w:rsidR="00624233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中国经济持续回暖，推动中国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美护市场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规模持续扩容。线上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美护行业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的消费金额也从3月开始有明显提升，同比去年消费增长稳定。与此同时，线上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美护行业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的消费群体呈现出年轻化的趋势。据调查显示，就代际而言，95后群体的消费占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比逐渐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超过其他年龄段，成为美妆护肤的消费主力。</w:t>
      </w:r>
    </w:p>
    <w:p w14:paraId="74F10B12" w14:textId="61D5D3BC" w:rsidR="00624233" w:rsidRPr="00134EB0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后疫情时代下，正是秩序瓦解，众声喧哗，不断流动重构的新时代。在这样的背景下，消费者行为相较于疫情之前产生了巨大变化。从国际到本土，从传统到网生，美妆护肤品牌层出不穷。消费者不再像过去一样始终忠诚于某个大牌，而是有了更多的选择，以满足自己更加个性化的需求。行业竞争加速白热化，线上数据显示美妆护肤细分类目的头部品牌更迭频繁。我们需要在新的环境下把握新的消费心态、购买喜好、 社交行为，应用更贴近目标用户的营销方式与她们对话，精准定位品牌，才能正确迎合用户护肤美容需求。</w:t>
      </w:r>
    </w:p>
    <w:p w14:paraId="5E429A83" w14:textId="77777777" w:rsidR="00624233" w:rsidRDefault="001D6B2A" w:rsidP="003B16E8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品牌背景：</w:t>
      </w:r>
    </w:p>
    <w:p w14:paraId="5EEC06D1" w14:textId="5F1B7321" w:rsidR="00624233" w:rsidRDefault="001D6B2A" w:rsidP="00134E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菲洛嘉，英文名FILORGA，护肤品品牌，源于法国。由皮肤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学医生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 xml:space="preserve">米歇尔·托吉曼（Michel 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Tordjman</w:t>
      </w:r>
      <w:proofErr w:type="spellEnd"/>
      <w:r>
        <w:rPr>
          <w:rFonts w:ascii="微软雅黑" w:eastAsia="微软雅黑" w:hAnsi="微软雅黑" w:hint="eastAsia"/>
          <w:sz w:val="21"/>
          <w:szCs w:val="21"/>
        </w:rPr>
        <w:t>）博士创建，品牌总部位于法国。菲洛嘉以女性为主要客户群体，专注于研发对抗肌肤衰老的一系列疗程解决方案，主营抗衰老医疗美容产品。品牌产品有菲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嘉柔润亮泽面膜、菲洛嘉保湿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焕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肤霜、菲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嘉靓丽眼霜、菲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嘉新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肌赋活精华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水、菲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嘉修复霜、菲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嘉卸妆慕斯、菲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嘉抗皱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修颜乳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霜等。</w:t>
      </w:r>
    </w:p>
    <w:p w14:paraId="4D9260A1" w14:textId="2FA88E49" w:rsidR="00624233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391DC48" w14:textId="436F1100" w:rsidR="00624233" w:rsidRDefault="001D6B2A" w:rsidP="00134EB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1、品牌强调：</w:t>
      </w:r>
      <w:r>
        <w:rPr>
          <w:rFonts w:ascii="微软雅黑" w:eastAsia="微软雅黑" w:hAnsi="微软雅黑" w:hint="eastAsia"/>
          <w:sz w:val="21"/>
          <w:szCs w:val="21"/>
        </w:rPr>
        <w:t>围绕品牌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直播日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Big day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展开站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内外联动营销，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强势曝光，高效收割，建立&amp;强化菲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洛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嘉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医美背景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的品牌核心差别</w:t>
      </w:r>
      <w:r w:rsidR="005C53EA">
        <w:rPr>
          <w:rFonts w:ascii="微软雅黑" w:eastAsia="微软雅黑" w:hAnsi="微软雅黑" w:hint="eastAsia"/>
          <w:sz w:val="21"/>
          <w:szCs w:val="21"/>
        </w:rPr>
        <w:t>——</w:t>
      </w:r>
      <w:r>
        <w:rPr>
          <w:rFonts w:ascii="微软雅黑" w:eastAsia="微软雅黑" w:hAnsi="微软雅黑" w:hint="eastAsia"/>
          <w:sz w:val="21"/>
          <w:szCs w:val="21"/>
        </w:rPr>
        <w:t>传递品牌的科技护肤先驱地位，改变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从肌底发生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0D5BBDFD" w14:textId="49F6BC1C" w:rsidR="00624233" w:rsidRDefault="001D6B2A" w:rsidP="00710D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2、实效目标：</w:t>
      </w:r>
      <w:r>
        <w:rPr>
          <w:rFonts w:ascii="微软雅黑" w:eastAsia="微软雅黑" w:hAnsi="微软雅黑" w:hint="eastAsia"/>
          <w:sz w:val="21"/>
          <w:szCs w:val="21"/>
        </w:rPr>
        <w:t>以初抗老为话题暴风眼，增强菲洛嘉医学美容抗老的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品牌定位</w:t>
      </w:r>
      <w:r>
        <w:rPr>
          <w:rFonts w:ascii="微软雅黑" w:eastAsia="微软雅黑" w:hAnsi="微软雅黑" w:hint="eastAsia"/>
          <w:sz w:val="21"/>
          <w:szCs w:val="21"/>
        </w:rPr>
        <w:t>，提升&amp;巩固“十全大补”面膜的明星产品号召力，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刺激消费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99B5B29" w14:textId="77777777" w:rsidR="00710DCC" w:rsidRDefault="00710DCC" w:rsidP="00710D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3A1538DF" w14:textId="485021F3" w:rsidR="00624233" w:rsidRDefault="001D6B2A" w:rsidP="00710D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493557B8" w14:textId="3387448C" w:rsidR="00710DCC" w:rsidRDefault="00710DCC" w:rsidP="00710D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1、</w:t>
      </w:r>
      <w:r w:rsidR="001D6B2A">
        <w:rPr>
          <w:rFonts w:ascii="微软雅黑" w:eastAsia="微软雅黑" w:hAnsi="微软雅黑" w:hint="eastAsia"/>
          <w:b/>
          <w:sz w:val="21"/>
          <w:szCs w:val="21"/>
        </w:rPr>
        <w:t>核心主张：</w:t>
      </w:r>
      <w:r w:rsidR="001D6B2A" w:rsidRPr="00710DCC">
        <w:rPr>
          <w:rFonts w:ascii="微软雅黑" w:eastAsia="微软雅黑" w:hAnsi="微软雅黑" w:hint="eastAsia"/>
          <w:bCs/>
          <w:sz w:val="21"/>
          <w:szCs w:val="21"/>
        </w:rPr>
        <w:t>#十全注力</w:t>
      </w:r>
      <w:r w:rsidR="00F95DD0">
        <w:rPr>
          <w:rFonts w:ascii="微软雅黑" w:eastAsia="微软雅黑" w:hAnsi="微软雅黑" w:hint="eastAsia"/>
          <w:bCs/>
          <w:sz w:val="21"/>
          <w:szCs w:val="21"/>
        </w:rPr>
        <w:t xml:space="preserve"> </w:t>
      </w:r>
      <w:proofErr w:type="gramStart"/>
      <w:r w:rsidR="001D6B2A" w:rsidRPr="00710DCC">
        <w:rPr>
          <w:rFonts w:ascii="微软雅黑" w:eastAsia="微软雅黑" w:hAnsi="微软雅黑" w:hint="eastAsia"/>
          <w:bCs/>
          <w:sz w:val="21"/>
          <w:szCs w:val="21"/>
        </w:rPr>
        <w:t>全面芯动</w:t>
      </w:r>
      <w:proofErr w:type="gramEnd"/>
      <w:r w:rsidR="001D6B2A" w:rsidRPr="00710DCC">
        <w:rPr>
          <w:rFonts w:ascii="微软雅黑" w:eastAsia="微软雅黑" w:hAnsi="微软雅黑" w:hint="eastAsia"/>
          <w:bCs/>
          <w:sz w:val="21"/>
          <w:szCs w:val="21"/>
        </w:rPr>
        <w:t xml:space="preserve"># - </w:t>
      </w:r>
      <w:proofErr w:type="gramStart"/>
      <w:r w:rsidR="001D6B2A" w:rsidRPr="00710DCC">
        <w:rPr>
          <w:rFonts w:ascii="微软雅黑" w:eastAsia="微软雅黑" w:hAnsi="微软雅黑" w:hint="eastAsia"/>
          <w:bCs/>
          <w:sz w:val="21"/>
          <w:szCs w:val="21"/>
        </w:rPr>
        <w:t>护肤界云</w:t>
      </w:r>
      <w:proofErr w:type="gramEnd"/>
      <w:r w:rsidR="001D6B2A" w:rsidRPr="00710DCC">
        <w:rPr>
          <w:rFonts w:ascii="微软雅黑" w:eastAsia="微软雅黑" w:hAnsi="微软雅黑" w:hint="eastAsia"/>
          <w:bCs/>
          <w:sz w:val="21"/>
          <w:szCs w:val="21"/>
        </w:rPr>
        <w:t>BATTLE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EE6940C" w14:textId="507BDACD" w:rsidR="00624233" w:rsidRPr="006C260F" w:rsidRDefault="00710DCC" w:rsidP="00710D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sz w:val="21"/>
          <w:szCs w:val="21"/>
        </w:rPr>
        <w:t>、</w:t>
      </w:r>
      <w:r w:rsidR="001D6B2A">
        <w:rPr>
          <w:rFonts w:ascii="微软雅黑" w:eastAsia="微软雅黑" w:hAnsi="微软雅黑" w:hint="eastAsia"/>
          <w:b/>
          <w:sz w:val="21"/>
          <w:szCs w:val="21"/>
        </w:rPr>
        <w:t>创意方向：</w:t>
      </w:r>
      <w:r w:rsidR="001D6B2A">
        <w:rPr>
          <w:rFonts w:ascii="微软雅黑" w:eastAsia="微软雅黑" w:hAnsi="微软雅黑" w:hint="eastAsia"/>
          <w:bCs/>
          <w:sz w:val="21"/>
          <w:szCs w:val="21"/>
        </w:rPr>
        <w:t>结合人货场策，连接站内+站外，由品牌代言人张韶涵，连同马薇薇、张瀚一、</w:t>
      </w:r>
      <w:proofErr w:type="gramStart"/>
      <w:r w:rsidR="001D6B2A">
        <w:rPr>
          <w:rFonts w:ascii="微软雅黑" w:eastAsia="微软雅黑" w:hAnsi="微软雅黑" w:hint="eastAsia"/>
          <w:bCs/>
          <w:sz w:val="21"/>
          <w:szCs w:val="21"/>
        </w:rPr>
        <w:t>彭</w:t>
      </w:r>
      <w:proofErr w:type="gramEnd"/>
      <w:r w:rsidR="001D6B2A">
        <w:rPr>
          <w:rFonts w:ascii="微软雅黑" w:eastAsia="微软雅黑" w:hAnsi="微软雅黑" w:hint="eastAsia"/>
          <w:bCs/>
          <w:sz w:val="21"/>
          <w:szCs w:val="21"/>
        </w:rPr>
        <w:t>特务、安佳祎、李炎宗等明星&amp;KOL联合发声，由站内红人</w:t>
      </w:r>
      <w:proofErr w:type="gramStart"/>
      <w:r w:rsidR="001D6B2A">
        <w:rPr>
          <w:rFonts w:ascii="微软雅黑" w:eastAsia="微软雅黑" w:hAnsi="微软雅黑" w:hint="eastAsia"/>
          <w:bCs/>
          <w:sz w:val="21"/>
          <w:szCs w:val="21"/>
        </w:rPr>
        <w:t>薇娅</w:t>
      </w:r>
      <w:proofErr w:type="gramEnd"/>
      <w:r w:rsidR="001D6B2A">
        <w:rPr>
          <w:rFonts w:ascii="微软雅黑" w:eastAsia="微软雅黑" w:hAnsi="微软雅黑" w:hint="eastAsia"/>
          <w:bCs/>
          <w:sz w:val="21"/>
          <w:szCs w:val="21"/>
        </w:rPr>
        <w:t>、陈洁、于</w:t>
      </w:r>
      <w:proofErr w:type="spellStart"/>
      <w:r w:rsidR="001D6B2A">
        <w:rPr>
          <w:rFonts w:ascii="微软雅黑" w:eastAsia="微软雅黑" w:hAnsi="微软雅黑" w:hint="eastAsia"/>
          <w:bCs/>
          <w:sz w:val="21"/>
          <w:szCs w:val="21"/>
        </w:rPr>
        <w:t>momo</w:t>
      </w:r>
      <w:proofErr w:type="spellEnd"/>
      <w:r w:rsidR="001D6B2A">
        <w:rPr>
          <w:rFonts w:ascii="微软雅黑" w:eastAsia="微软雅黑" w:hAnsi="微软雅黑" w:hint="eastAsia"/>
          <w:bCs/>
          <w:sz w:val="21"/>
          <w:szCs w:val="21"/>
        </w:rPr>
        <w:t>等10+淘内主播进行站内承接，围绕明星产品“十全大补面膜”</w:t>
      </w:r>
      <w:proofErr w:type="gramStart"/>
      <w:r w:rsidR="001D6B2A">
        <w:rPr>
          <w:rFonts w:ascii="微软雅黑" w:eastAsia="微软雅黑" w:hAnsi="微软雅黑" w:hint="eastAsia"/>
          <w:bCs/>
          <w:sz w:val="21"/>
          <w:szCs w:val="21"/>
        </w:rPr>
        <w:t>全面初抗</w:t>
      </w:r>
      <w:proofErr w:type="gramEnd"/>
      <w:r w:rsidR="001D6B2A">
        <w:rPr>
          <w:rFonts w:ascii="微软雅黑" w:eastAsia="微软雅黑" w:hAnsi="微软雅黑" w:hint="eastAsia"/>
          <w:bCs/>
          <w:sz w:val="21"/>
          <w:szCs w:val="21"/>
        </w:rPr>
        <w:t>老，推出首</w:t>
      </w:r>
      <w:proofErr w:type="gramStart"/>
      <w:r w:rsidR="001D6B2A">
        <w:rPr>
          <w:rFonts w:ascii="微软雅黑" w:eastAsia="微软雅黑" w:hAnsi="微软雅黑" w:hint="eastAsia"/>
          <w:bCs/>
          <w:sz w:val="21"/>
          <w:szCs w:val="21"/>
        </w:rPr>
        <w:t>个护肤届云</w:t>
      </w:r>
      <w:proofErr w:type="gramEnd"/>
      <w:r w:rsidR="001D6B2A">
        <w:rPr>
          <w:rFonts w:ascii="微软雅黑" w:eastAsia="微软雅黑" w:hAnsi="微软雅黑" w:hint="eastAsia"/>
          <w:bCs/>
          <w:sz w:val="21"/>
          <w:szCs w:val="21"/>
        </w:rPr>
        <w:t>BATTLE，辩论式抗老王牌Pick直播。</w:t>
      </w:r>
    </w:p>
    <w:p w14:paraId="6E071FD0" w14:textId="7C1DEDB5" w:rsidR="00624233" w:rsidRPr="00F66E73" w:rsidRDefault="001D6B2A" w:rsidP="00710D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4FA7B00F" w14:textId="77777777" w:rsidR="00F66E73" w:rsidRDefault="001D6B2A" w:rsidP="00710DCC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预热期</w:t>
      </w:r>
    </w:p>
    <w:p w14:paraId="4D51BB20" w14:textId="5CFF77E7" w:rsidR="00624233" w:rsidRPr="00F66E73" w:rsidRDefault="001D6B2A" w:rsidP="00710D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66E73">
        <w:rPr>
          <w:rFonts w:ascii="微软雅黑" w:eastAsia="微软雅黑" w:hAnsi="微软雅黑" w:hint="eastAsia"/>
          <w:b/>
          <w:bCs/>
          <w:sz w:val="21"/>
          <w:szCs w:val="21"/>
        </w:rPr>
        <w:t>（1）明星领衔众达人专家发起</w:t>
      </w:r>
      <w:proofErr w:type="gramStart"/>
      <w:r w:rsidRPr="00F66E73">
        <w:rPr>
          <w:rFonts w:ascii="微软雅黑" w:eastAsia="微软雅黑" w:hAnsi="微软雅黑" w:hint="eastAsia"/>
          <w:b/>
          <w:bCs/>
          <w:sz w:val="21"/>
          <w:szCs w:val="21"/>
        </w:rPr>
        <w:t>护肤云</w:t>
      </w:r>
      <w:proofErr w:type="gramEnd"/>
      <w:r w:rsidRPr="00F66E73">
        <w:rPr>
          <w:rFonts w:ascii="微软雅黑" w:eastAsia="微软雅黑" w:hAnsi="微软雅黑" w:hint="eastAsia"/>
          <w:b/>
          <w:bCs/>
          <w:sz w:val="21"/>
          <w:szCs w:val="21"/>
        </w:rPr>
        <w:t>BATTLE挑战</w:t>
      </w:r>
    </w:p>
    <w:p w14:paraId="538491B1" w14:textId="77777777" w:rsidR="00624233" w:rsidRDefault="001D6B2A" w:rsidP="00710D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品牌代言人</w:t>
      </w:r>
      <w:r>
        <w:rPr>
          <w:rFonts w:ascii="微软雅黑" w:eastAsia="微软雅黑" w:hAnsi="微软雅黑"/>
          <w:b/>
          <w:bCs/>
          <w:sz w:val="21"/>
          <w:szCs w:val="21"/>
        </w:rPr>
        <w:t>张韶涵</w:t>
      </w:r>
      <w:r>
        <w:rPr>
          <w:rFonts w:ascii="微软雅黑" w:eastAsia="微软雅黑" w:hAnsi="微软雅黑"/>
          <w:sz w:val="21"/>
          <w:szCs w:val="21"/>
        </w:rPr>
        <w:t>作为</w:t>
      </w:r>
      <w:proofErr w:type="gramStart"/>
      <w:r>
        <w:rPr>
          <w:rFonts w:ascii="微软雅黑" w:eastAsia="微软雅黑" w:hAnsi="微软雅黑"/>
          <w:sz w:val="21"/>
          <w:szCs w:val="21"/>
        </w:rPr>
        <w:t>护肤云</w:t>
      </w:r>
      <w:proofErr w:type="gramEnd"/>
      <w:r>
        <w:rPr>
          <w:rFonts w:ascii="微软雅黑" w:eastAsia="微软雅黑" w:hAnsi="微软雅黑"/>
          <w:sz w:val="21"/>
          <w:szCs w:val="21"/>
        </w:rPr>
        <w:t>BATTLE发起人，串联整个Campaign，以</w:t>
      </w:r>
      <w:r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菲</w:t>
      </w:r>
      <w:proofErr w:type="gramStart"/>
      <w:r>
        <w:rPr>
          <w:rFonts w:ascii="微软雅黑" w:eastAsia="微软雅黑" w:hAnsi="微软雅黑"/>
          <w:sz w:val="21"/>
          <w:szCs w:val="21"/>
        </w:rPr>
        <w:t>洛嘉品牌</w:t>
      </w:r>
      <w:proofErr w:type="gramEnd"/>
      <w:r>
        <w:rPr>
          <w:rFonts w:ascii="微软雅黑" w:eastAsia="微软雅黑" w:hAnsi="微软雅黑"/>
          <w:sz w:val="21"/>
          <w:szCs w:val="21"/>
        </w:rPr>
        <w:t>直播日”话题为载体,同时利用</w:t>
      </w:r>
      <w:r>
        <w:rPr>
          <w:rFonts w:ascii="微软雅黑" w:eastAsia="微软雅黑" w:hAnsi="微软雅黑"/>
          <w:b/>
          <w:bCs/>
          <w:sz w:val="21"/>
          <w:szCs w:val="21"/>
        </w:rPr>
        <w:t>明星+红人+专家</w:t>
      </w:r>
      <w:r>
        <w:rPr>
          <w:rFonts w:ascii="微软雅黑" w:eastAsia="微软雅黑" w:hAnsi="微软雅黑"/>
          <w:sz w:val="21"/>
          <w:szCs w:val="21"/>
        </w:rPr>
        <w:t>打造稳固的连带效应，</w:t>
      </w:r>
      <w:proofErr w:type="gramStart"/>
      <w:r>
        <w:rPr>
          <w:rFonts w:ascii="微软雅黑" w:eastAsia="微软雅黑" w:hAnsi="微软雅黑"/>
          <w:sz w:val="21"/>
          <w:szCs w:val="21"/>
        </w:rPr>
        <w:t>微博曝光量</w:t>
      </w:r>
      <w:proofErr w:type="gramEnd"/>
      <w:r>
        <w:rPr>
          <w:rFonts w:ascii="微软雅黑" w:eastAsia="微软雅黑" w:hAnsi="微软雅黑"/>
          <w:sz w:val="21"/>
          <w:szCs w:val="21"/>
        </w:rPr>
        <w:t>达</w:t>
      </w:r>
      <w:r>
        <w:rPr>
          <w:rFonts w:ascii="微软雅黑" w:eastAsia="微软雅黑" w:hAnsi="微软雅黑"/>
          <w:b/>
          <w:bCs/>
          <w:sz w:val="21"/>
          <w:szCs w:val="21"/>
        </w:rPr>
        <w:t>5700万+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强势引流</w:t>
      </w:r>
      <w:proofErr w:type="gramStart"/>
      <w:r>
        <w:rPr>
          <w:rFonts w:ascii="微软雅黑" w:eastAsia="微软雅黑" w:hAnsi="微软雅黑"/>
          <w:sz w:val="21"/>
          <w:szCs w:val="21"/>
        </w:rPr>
        <w:t>天猫品牌</w:t>
      </w:r>
      <w:proofErr w:type="gramEnd"/>
      <w:r>
        <w:rPr>
          <w:rFonts w:ascii="微软雅黑" w:eastAsia="微软雅黑" w:hAnsi="微软雅黑"/>
          <w:sz w:val="21"/>
          <w:szCs w:val="21"/>
        </w:rPr>
        <w:t>直播日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224AB5A" w14:textId="6BD540F7" w:rsidR="00624233" w:rsidRDefault="001D6B2A" w:rsidP="00F66E73">
      <w:pPr>
        <w:spacing w:before="100" w:beforeAutospacing="1" w:after="100" w:afterAutospacing="1"/>
        <w:ind w:firstLineChars="100" w:firstLine="21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3B9E815A" wp14:editId="4AD51E41">
            <wp:extent cx="5716905" cy="2345055"/>
            <wp:effectExtent l="0" t="0" r="17145" b="17145"/>
            <wp:docPr id="10" name="图片 10" descr="微博话题矩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博话题矩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E826D" w14:textId="77777777" w:rsidR="00624233" w:rsidRDefault="001D6B2A" w:rsidP="003B16E8">
      <w:pPr>
        <w:numPr>
          <w:ilvl w:val="0"/>
          <w:numId w:val="7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天猫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+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知乎双平台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同时直播推流，跨平台引流拉新</w:t>
      </w:r>
    </w:p>
    <w:p w14:paraId="246E4446" w14:textId="179369C6" w:rsidR="00624233" w:rsidRDefault="001D6B2A" w:rsidP="00F66E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品牌携手明星辩手</w:t>
      </w:r>
      <w:r>
        <w:rPr>
          <w:rFonts w:ascii="微软雅黑" w:eastAsia="微软雅黑" w:hAnsi="微软雅黑"/>
          <w:b/>
          <w:bCs/>
          <w:sz w:val="21"/>
          <w:szCs w:val="21"/>
        </w:rPr>
        <w:t>马薇薇&amp;李思恒</w:t>
      </w:r>
      <w:r>
        <w:rPr>
          <w:rFonts w:ascii="微软雅黑" w:eastAsia="微软雅黑" w:hAnsi="微软雅黑"/>
          <w:sz w:val="21"/>
          <w:szCs w:val="21"/>
        </w:rPr>
        <w:t>开启知乎辩论式直播，为菲</w:t>
      </w:r>
      <w:proofErr w:type="gramStart"/>
      <w:r>
        <w:rPr>
          <w:rFonts w:ascii="微软雅黑" w:eastAsia="微软雅黑" w:hAnsi="微软雅黑"/>
          <w:sz w:val="21"/>
          <w:szCs w:val="21"/>
        </w:rPr>
        <w:t>洛嘉天猫品牌直播日</w:t>
      </w:r>
      <w:proofErr w:type="gramEnd"/>
      <w:r>
        <w:rPr>
          <w:rFonts w:ascii="微软雅黑" w:eastAsia="微软雅黑" w:hAnsi="微软雅黑"/>
          <w:sz w:val="21"/>
          <w:szCs w:val="21"/>
        </w:rPr>
        <w:t>进行预热蓄水</w:t>
      </w:r>
      <w:r w:rsidR="00F66E73">
        <w:rPr>
          <w:rFonts w:ascii="微软雅黑" w:eastAsia="微软雅黑" w:hAnsi="微软雅黑" w:hint="eastAsia"/>
          <w:sz w:val="21"/>
          <w:szCs w:val="21"/>
        </w:rPr>
        <w:t>。</w:t>
      </w:r>
    </w:p>
    <w:p w14:paraId="353DFF82" w14:textId="77777777" w:rsidR="00624233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/>
          <w:b/>
          <w:bCs/>
          <w:sz w:val="21"/>
          <w:szCs w:val="21"/>
        </w:rPr>
        <w:t>天猫店铺</w:t>
      </w:r>
      <w:proofErr w:type="gramEnd"/>
      <w:r>
        <w:rPr>
          <w:rFonts w:ascii="微软雅黑" w:eastAsia="微软雅黑" w:hAnsi="微软雅黑"/>
          <w:b/>
          <w:bCs/>
          <w:sz w:val="21"/>
          <w:szCs w:val="21"/>
        </w:rPr>
        <w:t>直播+知乎直播双平台同时推流</w:t>
      </w:r>
      <w:r>
        <w:rPr>
          <w:rFonts w:ascii="微软雅黑" w:eastAsia="微软雅黑" w:hAnsi="微软雅黑"/>
          <w:sz w:val="21"/>
          <w:szCs w:val="21"/>
        </w:rPr>
        <w:t>，茉莉传媒站内承接知乎流量，跨平台引流拉新，助力品牌高效转化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267FDC0B" w14:textId="77777777" w:rsidR="00624233" w:rsidRDefault="00624233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1A50D0A5" w14:textId="0D4D80BD" w:rsidR="00624233" w:rsidRPr="00F66E73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114300" distR="114300" wp14:anchorId="6CF6852B" wp14:editId="485FAF7E">
            <wp:extent cx="5715000" cy="2249805"/>
            <wp:effectExtent l="0" t="0" r="0" b="17145"/>
            <wp:docPr id="1" name="图片 1" descr="天猫+知乎双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天猫+知乎双平台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19E4" w14:textId="77777777" w:rsidR="00624233" w:rsidRDefault="001D6B2A" w:rsidP="003B16E8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蓄势期</w:t>
      </w:r>
    </w:p>
    <w:p w14:paraId="0D2B1267" w14:textId="77777777" w:rsidR="00624233" w:rsidRDefault="001D6B2A" w:rsidP="003B16E8">
      <w:pPr>
        <w:numPr>
          <w:ilvl w:val="0"/>
          <w:numId w:val="8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品牌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直播日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6大平台资源加持</w:t>
      </w:r>
    </w:p>
    <w:p w14:paraId="486DB356" w14:textId="77777777" w:rsidR="00624233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6大平台强势曝光，将菲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洛嘉品牌直播日植入受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众心智，平台流量导入，引流预热。</w:t>
      </w:r>
    </w:p>
    <w:p w14:paraId="3018F046" w14:textId="715081CA" w:rsidR="00624233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  <w:noProof/>
        </w:rPr>
        <w:drawing>
          <wp:inline distT="0" distB="0" distL="114300" distR="114300" wp14:anchorId="19DC4BC5" wp14:editId="3353739F">
            <wp:extent cx="5622925" cy="1748155"/>
            <wp:effectExtent l="0" t="0" r="15875" b="4445"/>
            <wp:docPr id="8" name="图片 8" descr="6大平台资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大平台资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67583" w14:textId="77777777" w:rsidR="00624233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（2）专场达人直播微淘预热</w:t>
      </w:r>
    </w:p>
    <w:p w14:paraId="2396F264" w14:textId="77777777" w:rsidR="00624233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借势</w:t>
      </w:r>
      <w:proofErr w:type="gramStart"/>
      <w:r>
        <w:rPr>
          <w:rFonts w:ascii="微软雅黑" w:eastAsia="微软雅黑" w:hAnsi="微软雅黑"/>
          <w:sz w:val="21"/>
          <w:szCs w:val="21"/>
        </w:rPr>
        <w:t>呼呼美呼</w:t>
      </w:r>
      <w:proofErr w:type="gramEnd"/>
      <w:r>
        <w:rPr>
          <w:rFonts w:ascii="微软雅黑" w:eastAsia="微软雅黑" w:hAnsi="微软雅黑"/>
          <w:sz w:val="21"/>
          <w:szCs w:val="21"/>
        </w:rPr>
        <w:t>、曹米娅等多位主播达人的</w:t>
      </w:r>
      <w:proofErr w:type="gramStart"/>
      <w:r>
        <w:rPr>
          <w:rFonts w:ascii="微软雅黑" w:eastAsia="微软雅黑" w:hAnsi="微软雅黑"/>
          <w:sz w:val="21"/>
          <w:szCs w:val="21"/>
        </w:rPr>
        <w:t>淘内私域</w:t>
      </w:r>
      <w:proofErr w:type="gramEnd"/>
      <w:r>
        <w:rPr>
          <w:rFonts w:ascii="微软雅黑" w:eastAsia="微软雅黑" w:hAnsi="微软雅黑"/>
          <w:sz w:val="21"/>
          <w:szCs w:val="21"/>
        </w:rPr>
        <w:t>流量，为菲</w:t>
      </w:r>
      <w:proofErr w:type="gramStart"/>
      <w:r>
        <w:rPr>
          <w:rFonts w:ascii="微软雅黑" w:eastAsia="微软雅黑" w:hAnsi="微软雅黑"/>
          <w:sz w:val="21"/>
          <w:szCs w:val="21"/>
        </w:rPr>
        <w:t>洛</w:t>
      </w:r>
      <w:proofErr w:type="gramEnd"/>
      <w:r>
        <w:rPr>
          <w:rFonts w:ascii="微软雅黑" w:eastAsia="微软雅黑" w:hAnsi="微软雅黑"/>
          <w:sz w:val="21"/>
          <w:szCs w:val="21"/>
        </w:rPr>
        <w:t>嘉9.8品牌</w:t>
      </w:r>
      <w:proofErr w:type="gramStart"/>
      <w:r>
        <w:rPr>
          <w:rFonts w:ascii="微软雅黑" w:eastAsia="微软雅黑" w:hAnsi="微软雅黑"/>
          <w:sz w:val="21"/>
          <w:szCs w:val="21"/>
        </w:rPr>
        <w:t>直播日造势</w:t>
      </w:r>
      <w:proofErr w:type="gramEnd"/>
      <w:r>
        <w:rPr>
          <w:rFonts w:ascii="微软雅黑" w:eastAsia="微软雅黑" w:hAnsi="微软雅黑"/>
          <w:sz w:val="21"/>
          <w:szCs w:val="21"/>
        </w:rPr>
        <w:t>蓄水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3DF1480" w14:textId="7804F754" w:rsidR="00624233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2387774D" wp14:editId="1EF884F7">
            <wp:extent cx="5719445" cy="2446655"/>
            <wp:effectExtent l="0" t="0" r="14605" b="10795"/>
            <wp:docPr id="11" name="图片 11" descr="专场达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专场达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2673D" w14:textId="77777777" w:rsidR="00624233" w:rsidRDefault="001D6B2A" w:rsidP="003B16E8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爆发期</w:t>
      </w:r>
    </w:p>
    <w:p w14:paraId="52DF6900" w14:textId="77777777" w:rsidR="00624233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（1）3天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店播主题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轮番上阵,终极抗老云BATTLE</w:t>
      </w:r>
    </w:p>
    <w:p w14:paraId="2EC2FDE0" w14:textId="389005E3" w:rsidR="00624233" w:rsidRDefault="001D6B2A" w:rsidP="00F66E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通过连续3天不同主题连播，开启明星&amp;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专家抗初老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护肤秘诀大放送，击穿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护肤云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BATTLE心智，将辩论搬进直播间。Day1【神仙开杠】邀请明星马薇薇与护肤专家张瀚一，现场开启抗老BATTLE，奠定直播总体基调；Day2【十全对抗】邀请达人彭特务、安佳祎、李炎宗强势种草，成为抗老发言人；Day3开启品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直播日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【巅峰对决+女王争霸】菲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洛嘉中国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区副经理亲临直播间，与品牌代言人张韶涵、美容博士张桂蓉一起探索肌肤新生之道。</w:t>
      </w:r>
    </w:p>
    <w:p w14:paraId="4BF807B3" w14:textId="083EB7B3" w:rsidR="00624233" w:rsidRPr="00F66E73" w:rsidRDefault="001D6B2A" w:rsidP="00F66E73">
      <w:pPr>
        <w:spacing w:before="100" w:beforeAutospacing="1" w:after="100" w:afterAutospacing="1"/>
        <w:ind w:firstLineChars="100" w:firstLine="210"/>
        <w:jc w:val="both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114300" distR="114300" wp14:anchorId="3F11AFDA" wp14:editId="249419E9">
            <wp:extent cx="5128260" cy="2282825"/>
            <wp:effectExtent l="0" t="0" r="15240" b="3175"/>
            <wp:docPr id="13" name="图片 13" descr="3天直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天直播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C2A02" w14:textId="77777777" w:rsidR="00624233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（2）品牌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直播日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1+N达人矩阵组合策略，强势收割</w:t>
      </w:r>
    </w:p>
    <w:p w14:paraId="17AACA69" w14:textId="691A0685" w:rsidR="00624233" w:rsidRPr="00F66E73" w:rsidRDefault="001D6B2A" w:rsidP="003B16E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品牌联合超头</w:t>
      </w:r>
      <w:proofErr w:type="gramStart"/>
      <w:r>
        <w:rPr>
          <w:rFonts w:ascii="微软雅黑" w:eastAsia="微软雅黑" w:hAnsi="微软雅黑"/>
          <w:sz w:val="21"/>
          <w:szCs w:val="21"/>
        </w:rPr>
        <w:t>薇娅</w:t>
      </w:r>
      <w:proofErr w:type="gramEnd"/>
      <w:r>
        <w:rPr>
          <w:rFonts w:ascii="微软雅黑" w:eastAsia="微软雅黑" w:hAnsi="微软雅黑"/>
          <w:sz w:val="21"/>
          <w:szCs w:val="21"/>
        </w:rPr>
        <w:t>等十多位红人主播，搭建超强达人矩阵，配合品牌</w:t>
      </w:r>
      <w:proofErr w:type="gramStart"/>
      <w:r>
        <w:rPr>
          <w:rFonts w:ascii="微软雅黑" w:eastAsia="微软雅黑" w:hAnsi="微软雅黑"/>
          <w:sz w:val="21"/>
          <w:szCs w:val="21"/>
        </w:rPr>
        <w:t>直播日</w:t>
      </w:r>
      <w:proofErr w:type="gramEnd"/>
      <w:r>
        <w:rPr>
          <w:rFonts w:ascii="微软雅黑" w:eastAsia="微软雅黑" w:hAnsi="微软雅黑"/>
          <w:sz w:val="21"/>
          <w:szCs w:val="21"/>
        </w:rPr>
        <w:t>Big day大爆发，</w:t>
      </w:r>
      <w:r>
        <w:rPr>
          <w:rFonts w:ascii="微软雅黑" w:eastAsia="微软雅黑" w:hAnsi="微软雅黑" w:hint="eastAsia"/>
          <w:sz w:val="21"/>
          <w:szCs w:val="21"/>
        </w:rPr>
        <w:t>形成1+N达人矩阵，</w:t>
      </w:r>
      <w:r>
        <w:rPr>
          <w:rFonts w:ascii="微软雅黑" w:eastAsia="微软雅黑" w:hAnsi="微软雅黑"/>
          <w:sz w:val="21"/>
          <w:szCs w:val="21"/>
        </w:rPr>
        <w:t>强势收割站内流量，实现销量高效转化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6BF6743F" w14:textId="72D0FF23" w:rsidR="00710DCC" w:rsidRDefault="001D6B2A" w:rsidP="00710DC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/>
          <w:b/>
          <w:bCs/>
          <w:noProof/>
        </w:rPr>
        <w:drawing>
          <wp:inline distT="0" distB="0" distL="114300" distR="114300" wp14:anchorId="60B2BFB5" wp14:editId="44716835">
            <wp:extent cx="5168900" cy="2843530"/>
            <wp:effectExtent l="0" t="0" r="12700" b="13970"/>
            <wp:docPr id="12" name="图片 12" descr="1+N达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+N达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8E5D0" w14:textId="77777777" w:rsidR="00710DCC" w:rsidRDefault="00710DCC" w:rsidP="00710DC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p w14:paraId="45292671" w14:textId="0F08AED6" w:rsidR="00624233" w:rsidRPr="00F66E73" w:rsidRDefault="001D6B2A" w:rsidP="00F66E7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6F4EC312" w14:textId="0F8D0DC2" w:rsidR="00624233" w:rsidRPr="00F66E73" w:rsidRDefault="001D6B2A" w:rsidP="00F66E73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21"/>
          <w:szCs w:val="21"/>
        </w:rPr>
        <w:t>成为首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个参与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新版品牌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直播日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的品牌，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获得淘宝直播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资源顶级霸屏曝光，明星情报局、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首猜直播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、大牌频道等多栏目资源加持，站内高曝光。项目总累计曝光量达3000万+，直播观看量达500万+，直播成交金额超过390万。</w:t>
      </w:r>
    </w:p>
    <w:sectPr w:rsidR="00624233" w:rsidRPr="00F66E7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424AA9" w14:textId="77777777" w:rsidR="002C1479" w:rsidRDefault="002C1479">
      <w:r>
        <w:separator/>
      </w:r>
    </w:p>
  </w:endnote>
  <w:endnote w:type="continuationSeparator" w:id="0">
    <w:p w14:paraId="0166EA7E" w14:textId="77777777" w:rsidR="002C1479" w:rsidRDefault="002C1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6CF1B" w14:textId="77777777" w:rsidR="00624233" w:rsidRDefault="001D6B2A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23C41B59" w14:textId="77777777" w:rsidR="00624233" w:rsidRDefault="00624233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BF5946" w14:textId="77777777" w:rsidR="00624233" w:rsidRDefault="00624233">
    <w:pPr>
      <w:pStyle w:val="a7"/>
      <w:framePr w:wrap="around" w:vAnchor="text" w:hAnchor="margin" w:xAlign="right" w:y="1"/>
      <w:rPr>
        <w:rStyle w:val="ae"/>
      </w:rPr>
    </w:pPr>
  </w:p>
  <w:p w14:paraId="4BD0AE24" w14:textId="77777777" w:rsidR="00624233" w:rsidRDefault="00624233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5BE41" w14:textId="77777777" w:rsidR="00624233" w:rsidRDefault="0062423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3F76B" w14:textId="77777777" w:rsidR="002C1479" w:rsidRDefault="002C1479">
      <w:r>
        <w:separator/>
      </w:r>
    </w:p>
  </w:footnote>
  <w:footnote w:type="continuationSeparator" w:id="0">
    <w:p w14:paraId="1CD96E80" w14:textId="77777777" w:rsidR="002C1479" w:rsidRDefault="002C1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C8F7DB" w14:textId="77777777" w:rsidR="00624233" w:rsidRDefault="00624233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30AFA4" w14:textId="77777777" w:rsidR="00624233" w:rsidRDefault="001D6B2A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B3F7D4A" wp14:editId="4DB68481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61752" w14:textId="77777777" w:rsidR="00624233" w:rsidRDefault="0062423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D1E7819E"/>
    <w:multiLevelType w:val="singleLevel"/>
    <w:tmpl w:val="D1E7819E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56953C6"/>
    <w:multiLevelType w:val="singleLevel"/>
    <w:tmpl w:val="156953C6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1AEC1025"/>
    <w:multiLevelType w:val="singleLevel"/>
    <w:tmpl w:val="1AEC1025"/>
    <w:lvl w:ilvl="0">
      <w:start w:val="2"/>
      <w:numFmt w:val="decimal"/>
      <w:suff w:val="nothing"/>
      <w:lvlText w:val="（%1）"/>
      <w:lvlJc w:val="left"/>
    </w:lvl>
  </w:abstractNum>
  <w:abstractNum w:abstractNumId="3" w15:restartNumberingAfterBreak="0">
    <w:nsid w:val="2EAE1209"/>
    <w:multiLevelType w:val="singleLevel"/>
    <w:tmpl w:val="2EAE1209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CC9123"/>
    <w:multiLevelType w:val="singleLevel"/>
    <w:tmpl w:val="40CC9123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4EB0"/>
    <w:rsid w:val="00136B4D"/>
    <w:rsid w:val="00142184"/>
    <w:rsid w:val="001458CE"/>
    <w:rsid w:val="00146A94"/>
    <w:rsid w:val="00153FA5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6B2A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1479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16E8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53EA"/>
    <w:rsid w:val="005D5D19"/>
    <w:rsid w:val="005D614B"/>
    <w:rsid w:val="005D77D7"/>
    <w:rsid w:val="005E3D19"/>
    <w:rsid w:val="005E4E84"/>
    <w:rsid w:val="006126FE"/>
    <w:rsid w:val="00613CE9"/>
    <w:rsid w:val="00624233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C260F"/>
    <w:rsid w:val="006D2064"/>
    <w:rsid w:val="006D4934"/>
    <w:rsid w:val="006D5766"/>
    <w:rsid w:val="006F421E"/>
    <w:rsid w:val="006F662D"/>
    <w:rsid w:val="007040B0"/>
    <w:rsid w:val="00710B89"/>
    <w:rsid w:val="00710DCC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62B4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66E73"/>
    <w:rsid w:val="00F821BF"/>
    <w:rsid w:val="00F853FB"/>
    <w:rsid w:val="00F95DD0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7724ECA"/>
    <w:rsid w:val="10A50AFF"/>
    <w:rsid w:val="19BF26F9"/>
    <w:rsid w:val="288E1C30"/>
    <w:rsid w:val="37EA531C"/>
    <w:rsid w:val="3D420838"/>
    <w:rsid w:val="429E25AF"/>
    <w:rsid w:val="44FD2996"/>
    <w:rsid w:val="469D3F6F"/>
    <w:rsid w:val="4B4D613D"/>
    <w:rsid w:val="79EA3F93"/>
    <w:rsid w:val="7C58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59836F"/>
  <w15:docId w15:val="{C0EB743F-A773-41A3-8DF2-5578AB73A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267</Words>
  <Characters>1524</Characters>
  <Application>Microsoft Office Word</Application>
  <DocSecurity>0</DocSecurity>
  <Lines>12</Lines>
  <Paragraphs>3</Paragraphs>
  <ScaleCrop>false</ScaleCrop>
  <Company>WWW.YlmF.CoM</Company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10</cp:revision>
  <cp:lastPrinted>2012-10-11T08:46:00Z</cp:lastPrinted>
  <dcterms:created xsi:type="dcterms:W3CDTF">2021-01-26T02:51:00Z</dcterms:created>
  <dcterms:modified xsi:type="dcterms:W3CDTF">2021-02-03T03:04:00Z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2052-11.1.0.10299</vt:lpwstr>
  </property>
</Properties>
</file>