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80B673" w14:textId="26ED560A" w:rsidR="00FE25A2" w:rsidRDefault="0019499F">
      <w:pPr>
        <w:pStyle w:val="p0"/>
        <w:shd w:val="clear" w:color="auto" w:fill="FFFFFF"/>
        <w:autoSpaceDN w:val="0"/>
        <w:spacing w:beforeLines="100" w:before="240" w:afterLines="100" w:after="240"/>
        <w:jc w:val="center"/>
        <w:textAlignment w:val="baseline"/>
        <w:rPr>
          <w:rFonts w:ascii="微软雅黑" w:eastAsia="微软雅黑" w:hAnsi="微软雅黑" w:cs="微软雅黑"/>
          <w:b/>
          <w:color w:val="EAB300"/>
          <w:sz w:val="32"/>
          <w:szCs w:val="32"/>
        </w:rPr>
      </w:pPr>
      <w:r w:rsidRPr="0019499F">
        <w:rPr>
          <w:rFonts w:ascii="微软雅黑" w:eastAsia="微软雅黑" w:hAnsi="微软雅黑" w:cs="微软雅黑" w:hint="eastAsia"/>
          <w:b/>
          <w:sz w:val="32"/>
          <w:szCs w:val="32"/>
        </w:rPr>
        <w:t>美</w:t>
      </w:r>
      <w:proofErr w:type="gramStart"/>
      <w:r w:rsidRPr="0019499F">
        <w:rPr>
          <w:rFonts w:ascii="微软雅黑" w:eastAsia="微软雅黑" w:hAnsi="微软雅黑" w:cs="微软雅黑" w:hint="eastAsia"/>
          <w:b/>
          <w:sz w:val="32"/>
          <w:szCs w:val="32"/>
        </w:rPr>
        <w:t>的微清</w:t>
      </w:r>
      <w:proofErr w:type="gramEnd"/>
      <w:r w:rsidRPr="0019499F">
        <w:rPr>
          <w:rFonts w:ascii="微软雅黑" w:eastAsia="微软雅黑" w:hAnsi="微软雅黑" w:cs="微软雅黑"/>
          <w:b/>
          <w:sz w:val="32"/>
          <w:szCs w:val="32"/>
        </w:rPr>
        <w:t>618整合营销</w:t>
      </w:r>
    </w:p>
    <w:p w14:paraId="2B58092D" w14:textId="77777777" w:rsidR="00FE25A2" w:rsidRDefault="000050FC" w:rsidP="0019499F">
      <w:pPr>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广</w:t>
      </w:r>
      <w:r>
        <w:rPr>
          <w:rFonts w:ascii="微软雅黑" w:eastAsia="微软雅黑" w:hAnsi="微软雅黑" w:cs="微软雅黑" w:hint="eastAsia"/>
          <w:b/>
          <w:sz w:val="21"/>
          <w:szCs w:val="21"/>
        </w:rPr>
        <w:t xml:space="preserve"> </w:t>
      </w:r>
      <w:r>
        <w:rPr>
          <w:rFonts w:ascii="微软雅黑" w:eastAsia="微软雅黑" w:hAnsi="微软雅黑" w:cs="微软雅黑" w:hint="eastAsia"/>
          <w:b/>
          <w:sz w:val="21"/>
          <w:szCs w:val="21"/>
        </w:rPr>
        <w:t>告</w:t>
      </w:r>
      <w:r>
        <w:rPr>
          <w:rFonts w:ascii="微软雅黑" w:eastAsia="微软雅黑" w:hAnsi="微软雅黑" w:cs="微软雅黑" w:hint="eastAsia"/>
          <w:b/>
          <w:sz w:val="21"/>
          <w:szCs w:val="21"/>
        </w:rPr>
        <w:t xml:space="preserve"> </w:t>
      </w:r>
      <w:r>
        <w:rPr>
          <w:rFonts w:ascii="微软雅黑" w:eastAsia="微软雅黑" w:hAnsi="微软雅黑" w:cs="微软雅黑" w:hint="eastAsia"/>
          <w:b/>
          <w:sz w:val="21"/>
          <w:szCs w:val="21"/>
        </w:rPr>
        <w:t>主：</w:t>
      </w:r>
      <w:r>
        <w:rPr>
          <w:rFonts w:ascii="微软雅黑" w:eastAsia="微软雅黑" w:hAnsi="微软雅黑" w:cs="微软雅黑" w:hint="eastAsia"/>
          <w:sz w:val="21"/>
          <w:szCs w:val="21"/>
        </w:rPr>
        <w:t>芜湖美的厨房电器</w:t>
      </w:r>
      <w:r>
        <w:rPr>
          <w:rFonts w:ascii="微软雅黑" w:eastAsia="微软雅黑" w:hAnsi="微软雅黑" w:cs="微软雅黑" w:hint="eastAsia"/>
          <w:sz w:val="21"/>
          <w:szCs w:val="21"/>
        </w:rPr>
        <w:t>制造</w:t>
      </w:r>
      <w:r>
        <w:rPr>
          <w:rFonts w:ascii="微软雅黑" w:eastAsia="微软雅黑" w:hAnsi="微软雅黑" w:cs="微软雅黑" w:hint="eastAsia"/>
          <w:sz w:val="21"/>
          <w:szCs w:val="21"/>
        </w:rPr>
        <w:t>有限公司</w:t>
      </w:r>
    </w:p>
    <w:p w14:paraId="6B64CCB3" w14:textId="77777777" w:rsidR="00FE25A2" w:rsidRDefault="000050FC" w:rsidP="0019499F">
      <w:pPr>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家电</w:t>
      </w:r>
    </w:p>
    <w:p w14:paraId="150DE890" w14:textId="66C32659" w:rsidR="00FE25A2" w:rsidRDefault="000050FC" w:rsidP="0019499F">
      <w:pPr>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2020.</w:t>
      </w:r>
      <w:r w:rsidR="0019499F">
        <w:rPr>
          <w:rFonts w:ascii="微软雅黑" w:eastAsia="微软雅黑" w:hAnsi="微软雅黑" w:cs="微软雅黑"/>
          <w:sz w:val="21"/>
          <w:szCs w:val="21"/>
        </w:rPr>
        <w:t>0</w:t>
      </w:r>
      <w:r>
        <w:rPr>
          <w:rFonts w:ascii="微软雅黑" w:eastAsia="微软雅黑" w:hAnsi="微软雅黑" w:cs="微软雅黑" w:hint="eastAsia"/>
          <w:sz w:val="21"/>
          <w:szCs w:val="21"/>
        </w:rPr>
        <w:t>6.</w:t>
      </w:r>
      <w:r w:rsidR="0019499F">
        <w:rPr>
          <w:rFonts w:ascii="微软雅黑" w:eastAsia="微软雅黑" w:hAnsi="微软雅黑" w:cs="微软雅黑"/>
          <w:sz w:val="21"/>
          <w:szCs w:val="21"/>
        </w:rPr>
        <w:t>0</w:t>
      </w:r>
      <w:r>
        <w:rPr>
          <w:rFonts w:ascii="微软雅黑" w:eastAsia="微软雅黑" w:hAnsi="微软雅黑" w:cs="微软雅黑" w:hint="eastAsia"/>
          <w:sz w:val="21"/>
          <w:szCs w:val="21"/>
        </w:rPr>
        <w:t>1-</w:t>
      </w:r>
      <w:r w:rsidR="0019499F">
        <w:rPr>
          <w:rFonts w:ascii="微软雅黑" w:eastAsia="微软雅黑" w:hAnsi="微软雅黑" w:cs="微软雅黑"/>
          <w:sz w:val="21"/>
          <w:szCs w:val="21"/>
        </w:rPr>
        <w:t>0</w:t>
      </w:r>
      <w:r>
        <w:rPr>
          <w:rFonts w:ascii="微软雅黑" w:eastAsia="微软雅黑" w:hAnsi="微软雅黑" w:cs="微软雅黑" w:hint="eastAsia"/>
          <w:sz w:val="21"/>
          <w:szCs w:val="21"/>
        </w:rPr>
        <w:t>6.20</w:t>
      </w:r>
    </w:p>
    <w:p w14:paraId="79902CCE" w14:textId="319DA47C" w:rsidR="00FE25A2" w:rsidRDefault="000050FC" w:rsidP="0019499F">
      <w:pPr>
        <w:textAlignment w:val="baseline"/>
        <w:rPr>
          <w:rFonts w:ascii="微软雅黑" w:eastAsia="微软雅黑" w:hAnsi="微软雅黑" w:cs="微软雅黑"/>
          <w:b/>
          <w:color w:val="0000FF"/>
          <w:sz w:val="28"/>
        </w:rPr>
      </w:pPr>
      <w:r>
        <w:rPr>
          <w:rFonts w:ascii="微软雅黑" w:eastAsia="微软雅黑" w:hAnsi="微软雅黑" w:cs="微软雅黑" w:hint="eastAsia"/>
          <w:b/>
          <w:sz w:val="21"/>
          <w:szCs w:val="21"/>
        </w:rPr>
        <w:t>参选类别：</w:t>
      </w:r>
      <w:r w:rsidR="0019499F" w:rsidRPr="0019499F">
        <w:rPr>
          <w:rFonts w:ascii="微软雅黑" w:eastAsia="微软雅黑" w:hAnsi="微软雅黑" w:cs="微软雅黑" w:hint="eastAsia"/>
          <w:bCs/>
          <w:sz w:val="21"/>
          <w:szCs w:val="21"/>
        </w:rPr>
        <w:t>社会化营销类</w:t>
      </w:r>
    </w:p>
    <w:p w14:paraId="2B13C5E9" w14:textId="77777777" w:rsidR="00FE25A2" w:rsidRDefault="000050FC" w:rsidP="0019499F">
      <w:pPr>
        <w:spacing w:before="100" w:beforeAutospacing="1" w:after="100" w:afterAutospacing="1"/>
        <w:rPr>
          <w:rFonts w:ascii="微软雅黑" w:eastAsia="微软雅黑" w:hAnsi="微软雅黑" w:cs="微软雅黑"/>
          <w:b/>
          <w:color w:val="0000FF"/>
          <w:sz w:val="28"/>
        </w:rPr>
      </w:pPr>
      <w:r>
        <w:rPr>
          <w:rFonts w:ascii="微软雅黑" w:eastAsia="微软雅黑" w:hAnsi="微软雅黑" w:cs="微软雅黑" w:hint="eastAsia"/>
          <w:b/>
          <w:color w:val="0000FF"/>
          <w:sz w:val="28"/>
        </w:rPr>
        <w:t>营</w:t>
      </w:r>
      <w:r>
        <w:rPr>
          <w:rFonts w:ascii="微软雅黑" w:eastAsia="微软雅黑" w:hAnsi="微软雅黑" w:cs="微软雅黑" w:hint="eastAsia"/>
          <w:b/>
          <w:color w:val="0000FF"/>
          <w:sz w:val="28"/>
        </w:rPr>
        <w:t>销背景</w:t>
      </w:r>
    </w:p>
    <w:p w14:paraId="760A246D" w14:textId="67A30E34" w:rsidR="00FE25A2" w:rsidRDefault="000050FC" w:rsidP="0019499F">
      <w:pPr>
        <w:spacing w:before="100" w:beforeAutospacing="1" w:after="100" w:afterAutospacing="1"/>
        <w:textAlignment w:val="baseline"/>
        <w:rPr>
          <w:rFonts w:ascii="微软雅黑" w:eastAsia="微软雅黑" w:hAnsi="微软雅黑" w:cs="微软雅黑" w:hint="eastAsia"/>
          <w:sz w:val="21"/>
          <w:szCs w:val="21"/>
        </w:rPr>
      </w:pPr>
      <w:r>
        <w:rPr>
          <w:rFonts w:ascii="微软雅黑" w:eastAsia="微软雅黑" w:hAnsi="微软雅黑" w:cs="微软雅黑" w:hint="eastAsia"/>
          <w:sz w:val="21"/>
          <w:szCs w:val="21"/>
        </w:rPr>
        <w:t>618</w:t>
      </w:r>
      <w:r>
        <w:rPr>
          <w:rFonts w:ascii="微软雅黑" w:eastAsia="微软雅黑" w:hAnsi="微软雅黑" w:cs="微软雅黑" w:hint="eastAsia"/>
          <w:sz w:val="21"/>
          <w:szCs w:val="21"/>
        </w:rPr>
        <w:t>年中大促，作为在疫情后迎来的首个购物旺季，今年电商平台的</w:t>
      </w:r>
      <w:r>
        <w:rPr>
          <w:rFonts w:ascii="微软雅黑" w:eastAsia="微软雅黑" w:hAnsi="微软雅黑" w:cs="微软雅黑" w:hint="eastAsia"/>
          <w:sz w:val="21"/>
          <w:szCs w:val="21"/>
        </w:rPr>
        <w:t>618</w:t>
      </w:r>
      <w:r>
        <w:rPr>
          <w:rFonts w:ascii="微软雅黑" w:eastAsia="微软雅黑" w:hAnsi="微软雅黑" w:cs="微软雅黑" w:hint="eastAsia"/>
          <w:sz w:val="21"/>
          <w:szCs w:val="21"/>
        </w:rPr>
        <w:t>竞争程度，空前激烈，连带着各大品牌都对这次战役尤为重视。</w:t>
      </w:r>
    </w:p>
    <w:p w14:paraId="7E246381" w14:textId="77777777" w:rsidR="00FE25A2" w:rsidRDefault="000050FC" w:rsidP="0019499F">
      <w:pPr>
        <w:spacing w:before="100" w:beforeAutospacing="1" w:after="100" w:afterAutospacing="1"/>
        <w:textAlignment w:val="baseline"/>
        <w:rPr>
          <w:rFonts w:ascii="微软雅黑" w:eastAsia="微软雅黑" w:hAnsi="微软雅黑" w:cs="微软雅黑"/>
          <w:b/>
          <w:color w:val="0000FF"/>
          <w:sz w:val="28"/>
        </w:rPr>
      </w:pPr>
      <w:r>
        <w:rPr>
          <w:rFonts w:ascii="微软雅黑" w:eastAsia="微软雅黑" w:hAnsi="微软雅黑" w:cs="微软雅黑" w:hint="eastAsia"/>
          <w:b/>
          <w:color w:val="0000FF"/>
          <w:sz w:val="28"/>
        </w:rPr>
        <w:t>营销目标</w:t>
      </w:r>
    </w:p>
    <w:p w14:paraId="046318F7" w14:textId="7564D3FA" w:rsidR="00FE25A2" w:rsidRDefault="000050FC" w:rsidP="0019499F">
      <w:pPr>
        <w:spacing w:before="100" w:beforeAutospacing="1" w:after="100" w:afterAutospacing="1"/>
        <w:textAlignment w:val="baseline"/>
        <w:rPr>
          <w:rFonts w:ascii="微软雅黑" w:eastAsia="微软雅黑" w:hAnsi="微软雅黑" w:cs="微软雅黑" w:hint="eastAsia"/>
          <w:sz w:val="21"/>
          <w:szCs w:val="21"/>
        </w:rPr>
      </w:pPr>
      <w:r>
        <w:rPr>
          <w:rFonts w:ascii="微软雅黑" w:eastAsia="微软雅黑" w:hAnsi="微软雅黑" w:cs="微软雅黑" w:hint="eastAsia"/>
          <w:sz w:val="21"/>
          <w:szCs w:val="21"/>
        </w:rPr>
        <w:t>618</w:t>
      </w:r>
      <w:r>
        <w:rPr>
          <w:rFonts w:ascii="微软雅黑" w:eastAsia="微软雅黑" w:hAnsi="微软雅黑" w:cs="微软雅黑" w:hint="eastAsia"/>
          <w:sz w:val="21"/>
          <w:szCs w:val="21"/>
        </w:rPr>
        <w:t>是</w:t>
      </w:r>
      <w:proofErr w:type="gramStart"/>
      <w:r>
        <w:rPr>
          <w:rFonts w:ascii="微软雅黑" w:eastAsia="微软雅黑" w:hAnsi="微软雅黑" w:cs="微软雅黑" w:hint="eastAsia"/>
          <w:sz w:val="21"/>
          <w:szCs w:val="21"/>
        </w:rPr>
        <w:t>流量爆款之</w:t>
      </w:r>
      <w:proofErr w:type="gramEnd"/>
      <w:r>
        <w:rPr>
          <w:rFonts w:ascii="微软雅黑" w:eastAsia="微软雅黑" w:hAnsi="微软雅黑" w:cs="微软雅黑" w:hint="eastAsia"/>
          <w:sz w:val="21"/>
          <w:szCs w:val="21"/>
        </w:rPr>
        <w:t>战，更是品牌价值的提升契机，</w:t>
      </w:r>
      <w:r>
        <w:rPr>
          <w:rFonts w:ascii="微软雅黑" w:eastAsia="微软雅黑" w:hAnsi="微软雅黑" w:cs="微软雅黑" w:hint="eastAsia"/>
          <w:sz w:val="21"/>
          <w:szCs w:val="21"/>
        </w:rPr>
        <w:t>我们</w:t>
      </w:r>
      <w:r>
        <w:rPr>
          <w:rFonts w:ascii="微软雅黑" w:eastAsia="微软雅黑" w:hAnsi="微软雅黑" w:cs="微软雅黑" w:hint="eastAsia"/>
          <w:sz w:val="21"/>
          <w:szCs w:val="21"/>
        </w:rPr>
        <w:t>需要在最短时间内，吸引消费者的注意力，考虑流量的同时，快速调动消费者集体热议，才能最大化将大众流量变现到品牌囊中。</w:t>
      </w:r>
    </w:p>
    <w:p w14:paraId="68C16D55" w14:textId="77777777" w:rsidR="00FE25A2" w:rsidRDefault="000050FC" w:rsidP="0019499F">
      <w:pPr>
        <w:spacing w:before="100" w:beforeAutospacing="1" w:after="100" w:afterAutospacing="1"/>
        <w:textAlignment w:val="baseline"/>
        <w:rPr>
          <w:rFonts w:ascii="微软雅黑" w:eastAsia="微软雅黑" w:hAnsi="微软雅黑" w:cs="微软雅黑"/>
          <w:b/>
          <w:color w:val="0000FF"/>
          <w:sz w:val="28"/>
        </w:rPr>
      </w:pPr>
      <w:r>
        <w:rPr>
          <w:rFonts w:ascii="微软雅黑" w:eastAsia="微软雅黑" w:hAnsi="微软雅黑" w:cs="微软雅黑" w:hint="eastAsia"/>
          <w:b/>
          <w:color w:val="0000FF"/>
          <w:sz w:val="28"/>
        </w:rPr>
        <w:t>策略与创意</w:t>
      </w:r>
    </w:p>
    <w:p w14:paraId="5F8C3928" w14:textId="77777777" w:rsidR="00FE25A2" w:rsidRDefault="000050FC" w:rsidP="0019499F">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将目标人群锁定在</w:t>
      </w:r>
      <w:r>
        <w:rPr>
          <w:rFonts w:ascii="微软雅黑" w:eastAsia="微软雅黑" w:hAnsi="微软雅黑" w:cs="微软雅黑" w:hint="eastAsia"/>
          <w:sz w:val="21"/>
          <w:szCs w:val="21"/>
        </w:rPr>
        <w:t>90</w:t>
      </w:r>
      <w:r>
        <w:rPr>
          <w:rFonts w:ascii="微软雅黑" w:eastAsia="微软雅黑" w:hAnsi="微软雅黑" w:cs="微软雅黑" w:hint="eastAsia"/>
          <w:sz w:val="21"/>
          <w:szCs w:val="21"/>
        </w:rPr>
        <w:t>后</w:t>
      </w:r>
      <w:r>
        <w:rPr>
          <w:rFonts w:ascii="微软雅黑" w:eastAsia="微软雅黑" w:hAnsi="微软雅黑" w:cs="微软雅黑" w:hint="eastAsia"/>
          <w:sz w:val="21"/>
          <w:szCs w:val="21"/>
        </w:rPr>
        <w:t>95</w:t>
      </w:r>
      <w:r>
        <w:rPr>
          <w:rFonts w:ascii="微软雅黑" w:eastAsia="微软雅黑" w:hAnsi="微软雅黑" w:cs="微软雅黑" w:hint="eastAsia"/>
          <w:sz w:val="21"/>
          <w:szCs w:val="21"/>
        </w:rPr>
        <w:t>后，他们正在为美好生活而努力，追求品质，同时也进入了压力爆棚的时代</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我们找的能引发</w:t>
      </w:r>
      <w:r>
        <w:rPr>
          <w:rFonts w:ascii="微软雅黑" w:eastAsia="微软雅黑" w:hAnsi="微软雅黑" w:cs="微软雅黑" w:hint="eastAsia"/>
          <w:sz w:val="21"/>
          <w:szCs w:val="21"/>
        </w:rPr>
        <w:t>年轻人集体实现共鸣的</w:t>
      </w:r>
      <w:r>
        <w:rPr>
          <w:rFonts w:ascii="微软雅黑" w:eastAsia="微软雅黑" w:hAnsi="微软雅黑" w:cs="微软雅黑" w:hint="eastAsia"/>
          <w:sz w:val="21"/>
          <w:szCs w:val="21"/>
        </w:rPr>
        <w:t>主题</w:t>
      </w:r>
      <w:r>
        <w:rPr>
          <w:rFonts w:ascii="微软雅黑" w:eastAsia="微软雅黑" w:hAnsi="微软雅黑" w:cs="微软雅黑" w:hint="eastAsia"/>
          <w:sz w:val="21"/>
          <w:szCs w:val="21"/>
        </w:rPr>
        <w:t>——“懒赢”。</w:t>
      </w:r>
    </w:p>
    <w:p w14:paraId="2179A739" w14:textId="77777777" w:rsidR="00FE25A2" w:rsidRDefault="000050FC" w:rsidP="0019499F">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当代</w:t>
      </w:r>
      <w:r>
        <w:rPr>
          <w:rFonts w:ascii="微软雅黑" w:eastAsia="微软雅黑" w:hAnsi="微软雅黑" w:cs="微软雅黑" w:hint="eastAsia"/>
          <w:sz w:val="21"/>
          <w:szCs w:val="21"/>
        </w:rPr>
        <w:t>年轻人在兢兢业业</w:t>
      </w:r>
      <w:r>
        <w:rPr>
          <w:rFonts w:ascii="微软雅黑" w:eastAsia="微软雅黑" w:hAnsi="微软雅黑" w:cs="微软雅黑" w:hint="eastAsia"/>
          <w:sz w:val="21"/>
          <w:szCs w:val="21"/>
        </w:rPr>
        <w:t>奋斗</w:t>
      </w:r>
      <w:r>
        <w:rPr>
          <w:rFonts w:ascii="微软雅黑" w:eastAsia="微软雅黑" w:hAnsi="微软雅黑" w:cs="微软雅黑" w:hint="eastAsia"/>
          <w:sz w:val="21"/>
          <w:szCs w:val="21"/>
        </w:rPr>
        <w:t>的同时，也开始逐渐学会要享受生活</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他们用智能家电来为自己创造幸福感，将“懒”省下来的时间投入到热爱之中。在他们身上“懒”已不再是传统意义上的好逸恶劳，而是解放时间释放压力的一种生活方式，这与美的微蒸烤与吸尘器智能产品所提倡的生活方式相符，因此美的用品牌专</w:t>
      </w:r>
      <w:proofErr w:type="gramStart"/>
      <w:r>
        <w:rPr>
          <w:rFonts w:ascii="微软雅黑" w:eastAsia="微软雅黑" w:hAnsi="微软雅黑" w:cs="微软雅黑" w:hint="eastAsia"/>
          <w:sz w:val="21"/>
          <w:szCs w:val="21"/>
        </w:rPr>
        <w:t>属内容</w:t>
      </w:r>
      <w:proofErr w:type="gramEnd"/>
      <w:r>
        <w:rPr>
          <w:rFonts w:ascii="微软雅黑" w:eastAsia="微软雅黑" w:hAnsi="微软雅黑" w:cs="微软雅黑" w:hint="eastAsia"/>
          <w:sz w:val="21"/>
          <w:szCs w:val="21"/>
        </w:rPr>
        <w:t>连接消费者的情感，让“懒赢”成为传播内容核心关键，以</w:t>
      </w:r>
      <w:r>
        <w:rPr>
          <w:rFonts w:ascii="微软雅黑" w:eastAsia="微软雅黑" w:hAnsi="微软雅黑" w:cs="微软雅黑" w:hint="eastAsia"/>
          <w:sz w:val="21"/>
          <w:szCs w:val="21"/>
        </w:rPr>
        <w:t>#battle</w:t>
      </w:r>
      <w:r>
        <w:rPr>
          <w:rFonts w:ascii="微软雅黑" w:eastAsia="微软雅黑" w:hAnsi="微软雅黑" w:cs="微软雅黑" w:hint="eastAsia"/>
          <w:sz w:val="21"/>
          <w:szCs w:val="21"/>
        </w:rPr>
        <w:t>！</w:t>
      </w:r>
      <w:proofErr w:type="gramStart"/>
      <w:r>
        <w:rPr>
          <w:rFonts w:ascii="微软雅黑" w:eastAsia="微软雅黑" w:hAnsi="微软雅黑" w:cs="微软雅黑" w:hint="eastAsia"/>
          <w:sz w:val="21"/>
          <w:szCs w:val="21"/>
        </w:rPr>
        <w:t>懒赢人生</w:t>
      </w:r>
      <w:proofErr w:type="gramEnd"/>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作为活动主题。</w:t>
      </w:r>
    </w:p>
    <w:p w14:paraId="4D6963BE" w14:textId="4F7EBC73" w:rsidR="00FE25A2" w:rsidRDefault="000050FC" w:rsidP="0019499F">
      <w:pPr>
        <w:pStyle w:val="af2"/>
        <w:spacing w:before="100" w:beforeAutospacing="1" w:after="100" w:afterAutospacing="1"/>
        <w:ind w:firstLineChars="0" w:firstLine="0"/>
        <w:jc w:val="center"/>
        <w:textAlignment w:val="baseline"/>
        <w:rPr>
          <w:rFonts w:ascii="微软雅黑" w:eastAsia="微软雅黑" w:hAnsi="微软雅黑" w:cs="微软雅黑" w:hint="eastAsia"/>
          <w:bCs/>
          <w:color w:val="0D0D0D" w:themeColor="text1" w:themeTint="F2"/>
          <w:szCs w:val="21"/>
        </w:rPr>
      </w:pPr>
      <w:r>
        <w:rPr>
          <w:rFonts w:ascii="微软雅黑" w:eastAsia="微软雅黑" w:hAnsi="微软雅黑" w:cs="微软雅黑" w:hint="eastAsia"/>
          <w:bCs/>
          <w:noProof/>
          <w:color w:val="0D0D0D" w:themeColor="text1" w:themeTint="F2"/>
          <w:szCs w:val="21"/>
        </w:rPr>
        <w:drawing>
          <wp:inline distT="0" distB="0" distL="114300" distR="114300" wp14:anchorId="793C0FF8" wp14:editId="103D920F">
            <wp:extent cx="5706110" cy="2628900"/>
            <wp:effectExtent l="0" t="0" r="8890" b="0"/>
            <wp:docPr id="15" name="图片 15" descr="ef832b1c769b5acecfdeb5797a00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f832b1c769b5acecfdeb5797a0001e"/>
                    <pic:cNvPicPr>
                      <a:picLocks noChangeAspect="1"/>
                    </pic:cNvPicPr>
                  </pic:nvPicPr>
                  <pic:blipFill>
                    <a:blip r:embed="rId9"/>
                    <a:stretch>
                      <a:fillRect/>
                    </a:stretch>
                  </pic:blipFill>
                  <pic:spPr>
                    <a:xfrm>
                      <a:off x="0" y="0"/>
                      <a:ext cx="5706110" cy="2628900"/>
                    </a:xfrm>
                    <a:prstGeom prst="rect">
                      <a:avLst/>
                    </a:prstGeom>
                  </pic:spPr>
                </pic:pic>
              </a:graphicData>
            </a:graphic>
          </wp:inline>
        </w:drawing>
      </w:r>
    </w:p>
    <w:p w14:paraId="5F244C69" w14:textId="77777777" w:rsidR="00FE25A2" w:rsidRDefault="000050FC" w:rsidP="0019499F">
      <w:pPr>
        <w:pStyle w:val="af2"/>
        <w:spacing w:before="100" w:beforeAutospacing="1" w:after="100" w:afterAutospacing="1"/>
        <w:ind w:firstLineChars="0" w:firstLine="0"/>
        <w:textAlignment w:val="baseline"/>
        <w:rPr>
          <w:rFonts w:ascii="微软雅黑" w:eastAsia="微软雅黑" w:hAnsi="微软雅黑" w:cs="微软雅黑"/>
          <w:b/>
          <w:color w:val="0D0D0D" w:themeColor="text1" w:themeTint="F2"/>
          <w:szCs w:val="21"/>
        </w:rPr>
      </w:pPr>
      <w:r>
        <w:rPr>
          <w:rFonts w:ascii="微软雅黑" w:eastAsia="微软雅黑" w:hAnsi="微软雅黑" w:cs="微软雅黑" w:hint="eastAsia"/>
          <w:b/>
          <w:color w:val="0D0D0D" w:themeColor="text1" w:themeTint="F2"/>
          <w:szCs w:val="21"/>
        </w:rPr>
        <w:lastRenderedPageBreak/>
        <w:t>营销亮点：</w:t>
      </w:r>
    </w:p>
    <w:p w14:paraId="0E943090" w14:textId="6ADECAC3" w:rsidR="00FE25A2" w:rsidRDefault="000050FC" w:rsidP="0019499F">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b/>
          <w:color w:val="0D0D0D" w:themeColor="text1" w:themeTint="F2"/>
          <w:szCs w:val="21"/>
        </w:rPr>
        <w:t>1</w:t>
      </w:r>
      <w:r w:rsidR="0019499F">
        <w:rPr>
          <w:rFonts w:ascii="微软雅黑" w:eastAsia="微软雅黑" w:hAnsi="微软雅黑" w:cs="微软雅黑" w:hint="eastAsia"/>
          <w:b/>
          <w:color w:val="0D0D0D" w:themeColor="text1" w:themeTint="F2"/>
          <w:szCs w:val="21"/>
        </w:rPr>
        <w:t>、</w:t>
      </w:r>
      <w:r>
        <w:rPr>
          <w:rFonts w:ascii="微软雅黑" w:eastAsia="微软雅黑" w:hAnsi="微软雅黑" w:cs="微软雅黑" w:hint="eastAsia"/>
          <w:b/>
          <w:color w:val="0D0D0D" w:themeColor="text1" w:themeTint="F2"/>
          <w:szCs w:val="21"/>
        </w:rPr>
        <w:t>情感撬动年轻群体共鸣。</w:t>
      </w:r>
      <w:r>
        <w:rPr>
          <w:rFonts w:ascii="微软雅黑" w:eastAsia="微软雅黑" w:hAnsi="微软雅黑" w:cs="微软雅黑" w:hint="eastAsia"/>
          <w:kern w:val="0"/>
          <w:szCs w:val="21"/>
        </w:rPr>
        <w:t>发布“懒赢故事征集”、“蓝</w:t>
      </w:r>
      <w:r>
        <w:rPr>
          <w:rFonts w:ascii="微软雅黑" w:eastAsia="微软雅黑" w:hAnsi="微软雅黑" w:cs="微软雅黑" w:hint="eastAsia"/>
          <w:kern w:val="0"/>
          <w:szCs w:val="21"/>
        </w:rPr>
        <w:t>V</w:t>
      </w:r>
      <w:r>
        <w:rPr>
          <w:rFonts w:ascii="微软雅黑" w:eastAsia="微软雅黑" w:hAnsi="微软雅黑" w:cs="微软雅黑" w:hint="eastAsia"/>
          <w:kern w:val="0"/>
          <w:szCs w:val="21"/>
        </w:rPr>
        <w:t>天团联合打</w:t>
      </w:r>
      <w:r>
        <w:rPr>
          <w:rFonts w:ascii="微软雅黑" w:eastAsia="微软雅黑" w:hAnsi="微软雅黑" w:cs="微软雅黑" w:hint="eastAsia"/>
          <w:kern w:val="0"/>
          <w:szCs w:val="21"/>
        </w:rPr>
        <w:t>call</w:t>
      </w:r>
      <w:r>
        <w:rPr>
          <w:rFonts w:ascii="微软雅黑" w:eastAsia="微软雅黑" w:hAnsi="微软雅黑" w:cs="微软雅黑" w:hint="eastAsia"/>
          <w:kern w:val="0"/>
          <w:szCs w:val="21"/>
        </w:rPr>
        <w:t>”，“中外名人懒赢出道”等视觉海报，彰显年轻、智能、</w:t>
      </w:r>
      <w:proofErr w:type="gramStart"/>
      <w:r>
        <w:rPr>
          <w:rFonts w:ascii="微软雅黑" w:eastAsia="微软雅黑" w:hAnsi="微软雅黑" w:cs="微软雅黑" w:hint="eastAsia"/>
          <w:kern w:val="0"/>
          <w:szCs w:val="21"/>
        </w:rPr>
        <w:t>懒赢的</w:t>
      </w:r>
      <w:proofErr w:type="gramEnd"/>
      <w:r>
        <w:rPr>
          <w:rFonts w:ascii="微软雅黑" w:eastAsia="微软雅黑" w:hAnsi="微软雅黑" w:cs="微软雅黑" w:hint="eastAsia"/>
          <w:kern w:val="0"/>
          <w:szCs w:val="21"/>
        </w:rPr>
        <w:t>品牌形象，向年轻人有力地传递</w:t>
      </w:r>
      <w:proofErr w:type="gramStart"/>
      <w:r>
        <w:rPr>
          <w:rFonts w:ascii="微软雅黑" w:eastAsia="微软雅黑" w:hAnsi="微软雅黑" w:cs="微软雅黑" w:hint="eastAsia"/>
          <w:kern w:val="0"/>
          <w:szCs w:val="21"/>
        </w:rPr>
        <w:t>懒赢人生</w:t>
      </w:r>
      <w:proofErr w:type="gramEnd"/>
      <w:r>
        <w:rPr>
          <w:rFonts w:ascii="微软雅黑" w:eastAsia="微软雅黑" w:hAnsi="微软雅黑" w:cs="微软雅黑" w:hint="eastAsia"/>
          <w:kern w:val="0"/>
          <w:szCs w:val="21"/>
        </w:rPr>
        <w:t>的态度，为</w:t>
      </w:r>
      <w:r>
        <w:rPr>
          <w:rFonts w:ascii="微软雅黑" w:eastAsia="微软雅黑" w:hAnsi="微软雅黑" w:cs="微软雅黑" w:hint="eastAsia"/>
          <w:kern w:val="0"/>
          <w:szCs w:val="21"/>
        </w:rPr>
        <w:t>618</w:t>
      </w:r>
      <w:r>
        <w:rPr>
          <w:rFonts w:ascii="微软雅黑" w:eastAsia="微软雅黑" w:hAnsi="微软雅黑" w:cs="微软雅黑" w:hint="eastAsia"/>
          <w:kern w:val="0"/>
          <w:szCs w:val="21"/>
        </w:rPr>
        <w:t>战役赢得了重要的群众口碑。</w:t>
      </w:r>
    </w:p>
    <w:p w14:paraId="6617C4AD" w14:textId="49FCB047" w:rsidR="00FE25A2" w:rsidRDefault="000050FC" w:rsidP="0019499F">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b/>
          <w:color w:val="0D0D0D" w:themeColor="text1" w:themeTint="F2"/>
          <w:szCs w:val="21"/>
        </w:rPr>
        <w:t>2</w:t>
      </w:r>
      <w:r w:rsidR="0019499F">
        <w:rPr>
          <w:rFonts w:ascii="微软雅黑" w:eastAsia="微软雅黑" w:hAnsi="微软雅黑" w:cs="微软雅黑" w:hint="eastAsia"/>
          <w:b/>
          <w:color w:val="0D0D0D" w:themeColor="text1" w:themeTint="F2"/>
          <w:szCs w:val="21"/>
        </w:rPr>
        <w:t>、</w:t>
      </w:r>
      <w:r>
        <w:rPr>
          <w:rFonts w:ascii="微软雅黑" w:eastAsia="微软雅黑" w:hAnsi="微软雅黑" w:cs="微软雅黑" w:hint="eastAsia"/>
          <w:b/>
          <w:color w:val="0D0D0D" w:themeColor="text1" w:themeTint="F2"/>
          <w:szCs w:val="21"/>
        </w:rPr>
        <w:t>pick</w:t>
      </w:r>
      <w:r>
        <w:rPr>
          <w:rFonts w:ascii="微软雅黑" w:eastAsia="微软雅黑" w:hAnsi="微软雅黑" w:cs="微软雅黑" w:hint="eastAsia"/>
          <w:b/>
          <w:color w:val="0D0D0D" w:themeColor="text1" w:themeTint="F2"/>
          <w:szCs w:val="21"/>
        </w:rPr>
        <w:t>明星品牌契合为先。</w:t>
      </w:r>
      <w:r>
        <w:rPr>
          <w:rFonts w:ascii="微软雅黑" w:eastAsia="微软雅黑" w:hAnsi="微软雅黑" w:cs="微软雅黑" w:hint="eastAsia"/>
          <w:kern w:val="0"/>
          <w:szCs w:val="21"/>
        </w:rPr>
        <w:t>选择了品牌契合度十分匹配的全能主持人吴昕作为美</w:t>
      </w:r>
      <w:proofErr w:type="gramStart"/>
      <w:r>
        <w:rPr>
          <w:rFonts w:ascii="微软雅黑" w:eastAsia="微软雅黑" w:hAnsi="微软雅黑" w:cs="微软雅黑" w:hint="eastAsia"/>
          <w:kern w:val="0"/>
          <w:szCs w:val="21"/>
        </w:rPr>
        <w:t>的星推官</w:t>
      </w:r>
      <w:proofErr w:type="gramEnd"/>
      <w:r>
        <w:rPr>
          <w:rFonts w:ascii="微软雅黑" w:eastAsia="微软雅黑" w:hAnsi="微软雅黑" w:cs="微软雅黑" w:hint="eastAsia"/>
          <w:kern w:val="0"/>
          <w:szCs w:val="21"/>
        </w:rPr>
        <w:t>。由于明星人设与主题异常吻合，吴昕在</w:t>
      </w:r>
      <w:r>
        <w:rPr>
          <w:rFonts w:ascii="微软雅黑" w:eastAsia="微软雅黑" w:hAnsi="微软雅黑" w:cs="微软雅黑" w:hint="eastAsia"/>
          <w:kern w:val="0"/>
          <w:szCs w:val="21"/>
        </w:rPr>
        <w:t>#battle</w:t>
      </w:r>
      <w:r>
        <w:rPr>
          <w:rFonts w:ascii="微软雅黑" w:eastAsia="微软雅黑" w:hAnsi="微软雅黑" w:cs="微软雅黑" w:hint="eastAsia"/>
          <w:kern w:val="0"/>
          <w:szCs w:val="21"/>
        </w:rPr>
        <w:t>！</w:t>
      </w:r>
      <w:proofErr w:type="gramStart"/>
      <w:r>
        <w:rPr>
          <w:rFonts w:ascii="微软雅黑" w:eastAsia="微软雅黑" w:hAnsi="微软雅黑" w:cs="微软雅黑" w:hint="eastAsia"/>
          <w:kern w:val="0"/>
          <w:szCs w:val="21"/>
        </w:rPr>
        <w:t>懒赢人生</w:t>
      </w:r>
      <w:proofErr w:type="gramEnd"/>
      <w:r>
        <w:rPr>
          <w:rFonts w:ascii="微软雅黑" w:eastAsia="微软雅黑" w:hAnsi="微软雅黑" w:cs="微软雅黑" w:hint="eastAsia"/>
          <w:kern w:val="0"/>
          <w:szCs w:val="21"/>
        </w:rPr>
        <w:t>#</w:t>
      </w:r>
      <w:r>
        <w:rPr>
          <w:rFonts w:ascii="微软雅黑" w:eastAsia="微软雅黑" w:hAnsi="微软雅黑" w:cs="微软雅黑" w:hint="eastAsia"/>
          <w:kern w:val="0"/>
          <w:szCs w:val="21"/>
        </w:rPr>
        <w:t>品牌直播的过程中大有话题可聊，并且亲自体验产品，传递卖点信息，让粉丝的观看体验极好。</w:t>
      </w:r>
    </w:p>
    <w:p w14:paraId="2A2921AC" w14:textId="27586818" w:rsidR="00FE25A2" w:rsidRDefault="000050FC" w:rsidP="0019499F">
      <w:pPr>
        <w:pStyle w:val="af2"/>
        <w:spacing w:before="100" w:beforeAutospacing="1" w:after="100" w:afterAutospacing="1"/>
        <w:ind w:firstLineChars="0" w:firstLine="0"/>
        <w:textAlignment w:val="baseline"/>
        <w:rPr>
          <w:rFonts w:ascii="微软雅黑" w:eastAsia="微软雅黑" w:hAnsi="微软雅黑" w:cs="微软雅黑" w:hint="eastAsia"/>
          <w:kern w:val="0"/>
          <w:szCs w:val="21"/>
        </w:rPr>
      </w:pPr>
      <w:r>
        <w:rPr>
          <w:rFonts w:ascii="微软雅黑" w:eastAsia="微软雅黑" w:hAnsi="微软雅黑" w:cs="微软雅黑" w:hint="eastAsia"/>
          <w:b/>
          <w:color w:val="0D0D0D" w:themeColor="text1" w:themeTint="F2"/>
          <w:szCs w:val="21"/>
        </w:rPr>
        <w:t>3</w:t>
      </w:r>
      <w:r w:rsidR="0019499F">
        <w:rPr>
          <w:rFonts w:ascii="微软雅黑" w:eastAsia="微软雅黑" w:hAnsi="微软雅黑" w:cs="微软雅黑" w:hint="eastAsia"/>
          <w:b/>
          <w:color w:val="0D0D0D" w:themeColor="text1" w:themeTint="F2"/>
          <w:szCs w:val="21"/>
        </w:rPr>
        <w:t>、</w:t>
      </w:r>
      <w:r>
        <w:rPr>
          <w:rFonts w:ascii="微软雅黑" w:eastAsia="微软雅黑" w:hAnsi="微软雅黑" w:cs="微软雅黑" w:hint="eastAsia"/>
          <w:b/>
          <w:color w:val="0D0D0D" w:themeColor="text1" w:themeTint="F2"/>
          <w:szCs w:val="21"/>
        </w:rPr>
        <w:t>全民打</w:t>
      </w:r>
      <w:r>
        <w:rPr>
          <w:rFonts w:ascii="微软雅黑" w:eastAsia="微软雅黑" w:hAnsi="微软雅黑" w:cs="微软雅黑" w:hint="eastAsia"/>
          <w:b/>
          <w:color w:val="0D0D0D" w:themeColor="text1" w:themeTint="F2"/>
          <w:szCs w:val="21"/>
        </w:rPr>
        <w:t>call</w:t>
      </w:r>
      <w:r>
        <w:rPr>
          <w:rFonts w:ascii="微软雅黑" w:eastAsia="微软雅黑" w:hAnsi="微软雅黑" w:cs="微软雅黑" w:hint="eastAsia"/>
          <w:b/>
          <w:color w:val="0D0D0D" w:themeColor="text1" w:themeTint="F2"/>
          <w:szCs w:val="21"/>
        </w:rPr>
        <w:t>引爆销量。</w:t>
      </w:r>
      <w:r>
        <w:rPr>
          <w:rFonts w:ascii="微软雅黑" w:eastAsia="微软雅黑" w:hAnsi="微软雅黑" w:cs="微软雅黑" w:hint="eastAsia"/>
          <w:kern w:val="0"/>
          <w:szCs w:val="21"/>
        </w:rPr>
        <w:t>以全网打</w:t>
      </w:r>
      <w:r>
        <w:rPr>
          <w:rFonts w:ascii="微软雅黑" w:eastAsia="微软雅黑" w:hAnsi="微软雅黑" w:cs="微软雅黑" w:hint="eastAsia"/>
          <w:kern w:val="0"/>
          <w:szCs w:val="21"/>
        </w:rPr>
        <w:t>call</w:t>
      </w:r>
      <w:r>
        <w:rPr>
          <w:rFonts w:ascii="微软雅黑" w:eastAsia="微软雅黑" w:hAnsi="微软雅黑" w:cs="微软雅黑" w:hint="eastAsia"/>
          <w:kern w:val="0"/>
          <w:szCs w:val="21"/>
        </w:rPr>
        <w:t>的玩法在邀请了</w:t>
      </w:r>
      <w:r>
        <w:rPr>
          <w:rFonts w:ascii="微软雅黑" w:eastAsia="微软雅黑" w:hAnsi="微软雅黑" w:cs="微软雅黑" w:hint="eastAsia"/>
          <w:kern w:val="0"/>
          <w:szCs w:val="21"/>
        </w:rPr>
        <w:t>6</w:t>
      </w:r>
      <w:r>
        <w:rPr>
          <w:rFonts w:ascii="微软雅黑" w:eastAsia="微软雅黑" w:hAnsi="微软雅黑" w:cs="微软雅黑" w:hint="eastAsia"/>
          <w:kern w:val="0"/>
          <w:szCs w:val="21"/>
        </w:rPr>
        <w:t>位具备不同属性</w:t>
      </w:r>
      <w:proofErr w:type="gramStart"/>
      <w:r>
        <w:rPr>
          <w:rFonts w:ascii="微软雅黑" w:eastAsia="微软雅黑" w:hAnsi="微软雅黑" w:cs="微软雅黑" w:hint="eastAsia"/>
          <w:kern w:val="0"/>
          <w:szCs w:val="21"/>
        </w:rPr>
        <w:t>的抖音达</w:t>
      </w:r>
      <w:proofErr w:type="gramEnd"/>
      <w:r>
        <w:rPr>
          <w:rFonts w:ascii="微软雅黑" w:eastAsia="微软雅黑" w:hAnsi="微软雅黑" w:cs="微软雅黑" w:hint="eastAsia"/>
          <w:kern w:val="0"/>
          <w:szCs w:val="21"/>
        </w:rPr>
        <w:t>人为大家展开了</w:t>
      </w:r>
      <w:r>
        <w:rPr>
          <w:rFonts w:ascii="微软雅黑" w:eastAsia="微软雅黑" w:hAnsi="微软雅黑" w:cs="微软雅黑" w:hint="eastAsia"/>
          <w:kern w:val="0"/>
          <w:szCs w:val="21"/>
        </w:rPr>
        <w:t>3</w:t>
      </w:r>
      <w:r>
        <w:rPr>
          <w:rFonts w:ascii="微软雅黑" w:eastAsia="微软雅黑" w:hAnsi="微软雅黑" w:cs="微软雅黑" w:hint="eastAsia"/>
          <w:kern w:val="0"/>
          <w:szCs w:val="21"/>
        </w:rPr>
        <w:t>场直播</w:t>
      </w:r>
      <w:r>
        <w:rPr>
          <w:rFonts w:ascii="微软雅黑" w:eastAsia="微软雅黑" w:hAnsi="微软雅黑" w:cs="微软雅黑" w:hint="eastAsia"/>
          <w:kern w:val="0"/>
          <w:szCs w:val="21"/>
        </w:rPr>
        <w:t>PK</w:t>
      </w:r>
      <w:r>
        <w:rPr>
          <w:rFonts w:ascii="微软雅黑" w:eastAsia="微软雅黑" w:hAnsi="微软雅黑" w:cs="微软雅黑" w:hint="eastAsia"/>
          <w:kern w:val="0"/>
          <w:szCs w:val="21"/>
        </w:rPr>
        <w:t>，以各自的人</w:t>
      </w:r>
      <w:proofErr w:type="gramStart"/>
      <w:r>
        <w:rPr>
          <w:rFonts w:ascii="微软雅黑" w:eastAsia="微软雅黑" w:hAnsi="微软雅黑" w:cs="微软雅黑" w:hint="eastAsia"/>
          <w:kern w:val="0"/>
          <w:szCs w:val="21"/>
        </w:rPr>
        <w:t>设进入</w:t>
      </w:r>
      <w:proofErr w:type="gramEnd"/>
      <w:r>
        <w:rPr>
          <w:rFonts w:ascii="微软雅黑" w:eastAsia="微软雅黑" w:hAnsi="微软雅黑" w:cs="微软雅黑" w:hint="eastAsia"/>
          <w:kern w:val="0"/>
          <w:szCs w:val="21"/>
        </w:rPr>
        <w:t>生活场景去给用户“分享懒赢技巧”，让粉丝们为可以边了解产品边为喜欢的主播打</w:t>
      </w:r>
      <w:r>
        <w:rPr>
          <w:rFonts w:ascii="微软雅黑" w:eastAsia="微软雅黑" w:hAnsi="微软雅黑" w:cs="微软雅黑" w:hint="eastAsia"/>
          <w:kern w:val="0"/>
          <w:szCs w:val="21"/>
        </w:rPr>
        <w:t>call</w:t>
      </w:r>
      <w:r>
        <w:rPr>
          <w:rFonts w:ascii="微软雅黑" w:eastAsia="微软雅黑" w:hAnsi="微软雅黑" w:cs="微软雅黑" w:hint="eastAsia"/>
          <w:kern w:val="0"/>
          <w:szCs w:val="21"/>
        </w:rPr>
        <w:t>，在无形之中完成了销售转化。</w:t>
      </w:r>
    </w:p>
    <w:p w14:paraId="06FD856D" w14:textId="77777777" w:rsidR="00FE25A2" w:rsidRDefault="000050FC" w:rsidP="0019499F">
      <w:pPr>
        <w:spacing w:before="100" w:beforeAutospacing="1" w:after="100" w:afterAutospacing="1"/>
        <w:textAlignment w:val="baseline"/>
        <w:rPr>
          <w:rFonts w:ascii="微软雅黑" w:eastAsia="微软雅黑" w:hAnsi="微软雅黑" w:cs="微软雅黑"/>
          <w:b/>
          <w:color w:val="0000FF"/>
          <w:sz w:val="28"/>
        </w:rPr>
      </w:pPr>
      <w:r>
        <w:rPr>
          <w:rFonts w:ascii="微软雅黑" w:eastAsia="微软雅黑" w:hAnsi="微软雅黑" w:cs="微软雅黑" w:hint="eastAsia"/>
          <w:b/>
          <w:color w:val="0000FF"/>
          <w:sz w:val="28"/>
        </w:rPr>
        <w:t>执行过程</w:t>
      </w:r>
      <w:r>
        <w:rPr>
          <w:rFonts w:ascii="微软雅黑" w:eastAsia="微软雅黑" w:hAnsi="微软雅黑" w:cs="微软雅黑" w:hint="eastAsia"/>
          <w:b/>
          <w:color w:val="0000FF"/>
          <w:sz w:val="28"/>
        </w:rPr>
        <w:t>/</w:t>
      </w:r>
      <w:r>
        <w:rPr>
          <w:rFonts w:ascii="微软雅黑" w:eastAsia="微软雅黑" w:hAnsi="微软雅黑" w:cs="微软雅黑" w:hint="eastAsia"/>
          <w:b/>
          <w:color w:val="0000FF"/>
          <w:sz w:val="28"/>
        </w:rPr>
        <w:t>媒体表现</w:t>
      </w:r>
    </w:p>
    <w:p w14:paraId="46F45414" w14:textId="77777777" w:rsidR="00FE25A2" w:rsidRDefault="000050FC" w:rsidP="0019499F">
      <w:pPr>
        <w:pStyle w:val="af2"/>
        <w:spacing w:before="100" w:beforeAutospacing="1" w:after="100" w:afterAutospacing="1"/>
        <w:ind w:firstLineChars="0" w:firstLine="0"/>
        <w:textAlignment w:val="baseline"/>
        <w:rPr>
          <w:rFonts w:ascii="微软雅黑" w:eastAsia="微软雅黑" w:hAnsi="微软雅黑" w:cs="微软雅黑"/>
          <w:b/>
          <w:bCs/>
          <w:color w:val="0D0D0D" w:themeColor="text1" w:themeTint="F2"/>
          <w:szCs w:val="21"/>
        </w:rPr>
      </w:pPr>
      <w:r>
        <w:rPr>
          <w:rFonts w:ascii="微软雅黑" w:eastAsia="微软雅黑" w:hAnsi="微软雅黑" w:cs="微软雅黑" w:hint="eastAsia"/>
          <w:b/>
          <w:bCs/>
          <w:color w:val="333333"/>
          <w:szCs w:val="21"/>
          <w:shd w:val="clear" w:color="auto" w:fill="FFFFFF"/>
        </w:rPr>
        <w:t>一、</w:t>
      </w:r>
      <w:r>
        <w:rPr>
          <w:rFonts w:ascii="微软雅黑" w:eastAsia="微软雅黑" w:hAnsi="微软雅黑" w:cs="微软雅黑" w:hint="eastAsia"/>
          <w:b/>
          <w:bCs/>
          <w:color w:val="0D0D0D" w:themeColor="text1" w:themeTint="F2"/>
          <w:szCs w:val="21"/>
        </w:rPr>
        <w:t>明</w:t>
      </w:r>
      <w:proofErr w:type="gramStart"/>
      <w:r>
        <w:rPr>
          <w:rFonts w:ascii="微软雅黑" w:eastAsia="微软雅黑" w:hAnsi="微软雅黑" w:cs="微软雅黑" w:hint="eastAsia"/>
          <w:b/>
          <w:bCs/>
          <w:color w:val="0D0D0D" w:themeColor="text1" w:themeTint="F2"/>
          <w:szCs w:val="21"/>
        </w:rPr>
        <w:t>星官宣掀热潮</w:t>
      </w:r>
      <w:proofErr w:type="gramEnd"/>
      <w:r>
        <w:rPr>
          <w:rFonts w:ascii="微软雅黑" w:eastAsia="微软雅黑" w:hAnsi="微软雅黑" w:cs="微软雅黑" w:hint="eastAsia"/>
          <w:b/>
          <w:bCs/>
          <w:color w:val="0D0D0D" w:themeColor="text1" w:themeTint="F2"/>
          <w:szCs w:val="21"/>
        </w:rPr>
        <w:t>，</w:t>
      </w:r>
      <w:proofErr w:type="gramStart"/>
      <w:r>
        <w:rPr>
          <w:rFonts w:ascii="微软雅黑" w:eastAsia="微软雅黑" w:hAnsi="微软雅黑" w:cs="微软雅黑" w:hint="eastAsia"/>
          <w:b/>
          <w:bCs/>
          <w:color w:val="0D0D0D" w:themeColor="text1" w:themeTint="F2"/>
          <w:szCs w:val="21"/>
        </w:rPr>
        <w:t>懒赢故事刷</w:t>
      </w:r>
      <w:proofErr w:type="gramEnd"/>
      <w:r>
        <w:rPr>
          <w:rFonts w:ascii="微软雅黑" w:eastAsia="微软雅黑" w:hAnsi="微软雅黑" w:cs="微软雅黑" w:hint="eastAsia"/>
          <w:b/>
          <w:bCs/>
          <w:color w:val="0D0D0D" w:themeColor="text1" w:themeTint="F2"/>
          <w:szCs w:val="21"/>
        </w:rPr>
        <w:t>爆全网</w:t>
      </w:r>
    </w:p>
    <w:p w14:paraId="264A66EC" w14:textId="69869A97" w:rsidR="00FE25A2" w:rsidRDefault="000050FC" w:rsidP="0019499F">
      <w:pPr>
        <w:pStyle w:val="af2"/>
        <w:spacing w:before="100" w:beforeAutospacing="1" w:after="100" w:afterAutospacing="1"/>
        <w:ind w:firstLineChars="0" w:firstLine="0"/>
        <w:textAlignment w:val="baseline"/>
        <w:rPr>
          <w:rFonts w:ascii="微软雅黑" w:eastAsia="微软雅黑" w:hAnsi="微软雅黑" w:cs="微软雅黑"/>
          <w:bCs/>
          <w:color w:val="0D0D0D" w:themeColor="text1" w:themeTint="F2"/>
          <w:szCs w:val="21"/>
        </w:rPr>
      </w:pPr>
      <w:r>
        <w:rPr>
          <w:rFonts w:ascii="微软雅黑" w:eastAsia="微软雅黑" w:hAnsi="微软雅黑" w:cs="微软雅黑" w:hint="eastAsia"/>
          <w:bCs/>
          <w:color w:val="0D0D0D" w:themeColor="text1" w:themeTint="F2"/>
          <w:szCs w:val="21"/>
        </w:rPr>
        <w:t>活动一开始，美的微蒸烤与吸尘器便邀请美</w:t>
      </w:r>
      <w:proofErr w:type="gramStart"/>
      <w:r>
        <w:rPr>
          <w:rFonts w:ascii="微软雅黑" w:eastAsia="微软雅黑" w:hAnsi="微软雅黑" w:cs="微软雅黑" w:hint="eastAsia"/>
          <w:bCs/>
          <w:color w:val="0D0D0D" w:themeColor="text1" w:themeTint="F2"/>
          <w:szCs w:val="21"/>
        </w:rPr>
        <w:t>的星推官</w:t>
      </w:r>
      <w:proofErr w:type="gramEnd"/>
      <w:r>
        <w:rPr>
          <w:rFonts w:ascii="微软雅黑" w:eastAsia="微软雅黑" w:hAnsi="微软雅黑" w:cs="微软雅黑" w:hint="eastAsia"/>
          <w:bCs/>
          <w:color w:val="0D0D0D" w:themeColor="text1" w:themeTint="F2"/>
          <w:szCs w:val="21"/>
        </w:rPr>
        <w:t>吴昕</w:t>
      </w:r>
      <w:r>
        <w:rPr>
          <w:rFonts w:ascii="微软雅黑" w:eastAsia="微软雅黑" w:hAnsi="微软雅黑" w:cs="微软雅黑" w:hint="eastAsia"/>
          <w:bCs/>
          <w:color w:val="0D0D0D" w:themeColor="text1" w:themeTint="F2"/>
          <w:szCs w:val="21"/>
        </w:rPr>
        <w:t>录制了一条</w:t>
      </w:r>
      <w:r>
        <w:rPr>
          <w:rFonts w:ascii="微软雅黑" w:eastAsia="微软雅黑" w:hAnsi="微软雅黑" w:cs="微软雅黑" w:hint="eastAsia"/>
          <w:bCs/>
          <w:color w:val="0D0D0D" w:themeColor="text1" w:themeTint="F2"/>
          <w:szCs w:val="21"/>
        </w:rPr>
        <w:t>ID</w:t>
      </w:r>
      <w:r>
        <w:rPr>
          <w:rFonts w:ascii="微软雅黑" w:eastAsia="微软雅黑" w:hAnsi="微软雅黑" w:cs="微软雅黑" w:hint="eastAsia"/>
          <w:bCs/>
          <w:color w:val="0D0D0D" w:themeColor="text1" w:themeTint="F2"/>
          <w:szCs w:val="21"/>
        </w:rPr>
        <w:t>视频为</w:t>
      </w:r>
      <w:r>
        <w:rPr>
          <w:rFonts w:ascii="微软雅黑" w:eastAsia="微软雅黑" w:hAnsi="微软雅黑" w:cs="微软雅黑" w:hint="eastAsia"/>
          <w:bCs/>
          <w:color w:val="0D0D0D" w:themeColor="text1" w:themeTint="F2"/>
          <w:szCs w:val="21"/>
        </w:rPr>
        <w:t>#battle</w:t>
      </w:r>
      <w:r>
        <w:rPr>
          <w:rFonts w:ascii="微软雅黑" w:eastAsia="微软雅黑" w:hAnsi="微软雅黑" w:cs="微软雅黑" w:hint="eastAsia"/>
          <w:bCs/>
          <w:color w:val="0D0D0D" w:themeColor="text1" w:themeTint="F2"/>
          <w:szCs w:val="21"/>
        </w:rPr>
        <w:t>！</w:t>
      </w:r>
      <w:proofErr w:type="gramStart"/>
      <w:r>
        <w:rPr>
          <w:rFonts w:ascii="微软雅黑" w:eastAsia="微软雅黑" w:hAnsi="微软雅黑" w:cs="微软雅黑" w:hint="eastAsia"/>
          <w:bCs/>
          <w:color w:val="0D0D0D" w:themeColor="text1" w:themeTint="F2"/>
          <w:szCs w:val="21"/>
        </w:rPr>
        <w:t>懒赢人生</w:t>
      </w:r>
      <w:proofErr w:type="gramEnd"/>
      <w:r>
        <w:rPr>
          <w:rFonts w:ascii="微软雅黑" w:eastAsia="微软雅黑" w:hAnsi="微软雅黑" w:cs="微软雅黑" w:hint="eastAsia"/>
          <w:bCs/>
          <w:color w:val="0D0D0D" w:themeColor="text1" w:themeTint="F2"/>
          <w:szCs w:val="21"/>
        </w:rPr>
        <w:t>#</w:t>
      </w:r>
      <w:r>
        <w:rPr>
          <w:rFonts w:ascii="微软雅黑" w:eastAsia="微软雅黑" w:hAnsi="微软雅黑" w:cs="微软雅黑" w:hint="eastAsia"/>
          <w:bCs/>
          <w:color w:val="0D0D0D" w:themeColor="text1" w:themeTint="F2"/>
          <w:szCs w:val="21"/>
        </w:rPr>
        <w:t>活动打</w:t>
      </w:r>
      <w:r>
        <w:rPr>
          <w:rFonts w:ascii="微软雅黑" w:eastAsia="微软雅黑" w:hAnsi="微软雅黑" w:cs="微软雅黑" w:hint="eastAsia"/>
          <w:bCs/>
          <w:color w:val="0D0D0D" w:themeColor="text1" w:themeTint="F2"/>
          <w:szCs w:val="21"/>
        </w:rPr>
        <w:t>call</w:t>
      </w:r>
      <w:r>
        <w:rPr>
          <w:rFonts w:ascii="微软雅黑" w:eastAsia="微软雅黑" w:hAnsi="微软雅黑" w:cs="微软雅黑" w:hint="eastAsia"/>
          <w:bCs/>
          <w:color w:val="0D0D0D" w:themeColor="text1" w:themeTint="F2"/>
          <w:szCs w:val="21"/>
        </w:rPr>
        <w:t>，</w:t>
      </w:r>
      <w:r>
        <w:rPr>
          <w:rFonts w:ascii="微软雅黑" w:eastAsia="微软雅黑" w:hAnsi="微软雅黑" w:cs="微软雅黑" w:hint="eastAsia"/>
          <w:bCs/>
          <w:color w:val="0D0D0D" w:themeColor="text1" w:themeTint="F2"/>
          <w:szCs w:val="21"/>
        </w:rPr>
        <w:t>并</w:t>
      </w:r>
      <w:r>
        <w:rPr>
          <w:rFonts w:ascii="微软雅黑" w:eastAsia="微软雅黑" w:hAnsi="微软雅黑" w:cs="微软雅黑" w:hint="eastAsia"/>
          <w:bCs/>
          <w:color w:val="0D0D0D" w:themeColor="text1" w:themeTint="F2"/>
          <w:szCs w:val="21"/>
        </w:rPr>
        <w:t>在美的微蒸烤的官方</w:t>
      </w:r>
      <w:proofErr w:type="gramStart"/>
      <w:r>
        <w:rPr>
          <w:rFonts w:ascii="微软雅黑" w:eastAsia="微软雅黑" w:hAnsi="微软雅黑" w:cs="微软雅黑" w:hint="eastAsia"/>
          <w:bCs/>
          <w:color w:val="0D0D0D" w:themeColor="text1" w:themeTint="F2"/>
          <w:szCs w:val="21"/>
        </w:rPr>
        <w:t>微博上进官宣</w:t>
      </w:r>
      <w:proofErr w:type="gramEnd"/>
      <w:r>
        <w:rPr>
          <w:rFonts w:ascii="微软雅黑" w:eastAsia="微软雅黑" w:hAnsi="微软雅黑" w:cs="微软雅黑" w:hint="eastAsia"/>
          <w:bCs/>
          <w:color w:val="0D0D0D" w:themeColor="text1" w:themeTint="F2"/>
          <w:szCs w:val="21"/>
        </w:rPr>
        <w:t>。</w:t>
      </w:r>
    </w:p>
    <w:p w14:paraId="0F5B358B" w14:textId="77777777" w:rsidR="00FE25A2"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251911C2" wp14:editId="4DCAFDD1">
            <wp:extent cx="3771900" cy="3676650"/>
            <wp:effectExtent l="0" t="0" r="0" b="0"/>
            <wp:docPr id="10"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0"/>
                    <pic:cNvPicPr>
                      <a:picLocks noChangeAspect="1"/>
                    </pic:cNvPicPr>
                  </pic:nvPicPr>
                  <pic:blipFill>
                    <a:blip r:embed="rId10"/>
                    <a:stretch>
                      <a:fillRect/>
                    </a:stretch>
                  </pic:blipFill>
                  <pic:spPr>
                    <a:xfrm>
                      <a:off x="0" y="0"/>
                      <a:ext cx="3771900" cy="3676650"/>
                    </a:xfrm>
                    <a:prstGeom prst="rect">
                      <a:avLst/>
                    </a:prstGeom>
                    <a:noFill/>
                    <a:ln w="9525">
                      <a:noFill/>
                    </a:ln>
                  </pic:spPr>
                </pic:pic>
              </a:graphicData>
            </a:graphic>
          </wp:inline>
        </w:drawing>
      </w:r>
    </w:p>
    <w:p w14:paraId="3921C5C0" w14:textId="36450DD5" w:rsidR="00FE25A2" w:rsidRDefault="000050FC" w:rsidP="0019499F">
      <w:pPr>
        <w:pStyle w:val="aa"/>
        <w:shd w:val="clear" w:color="auto" w:fill="FFFFFF"/>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同时开启</w:t>
      </w:r>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全网征集</w:t>
      </w:r>
      <w:proofErr w:type="gramStart"/>
      <w:r>
        <w:rPr>
          <w:rFonts w:ascii="微软雅黑" w:eastAsia="微软雅黑" w:hAnsi="微软雅黑" w:cs="微软雅黑" w:hint="eastAsia"/>
          <w:bCs/>
          <w:color w:val="0D0D0D" w:themeColor="text1" w:themeTint="F2"/>
          <w:kern w:val="2"/>
          <w:sz w:val="21"/>
          <w:szCs w:val="21"/>
        </w:rPr>
        <w:t>懒赢故事</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活动，</w:t>
      </w:r>
      <w:proofErr w:type="gramStart"/>
      <w:r>
        <w:rPr>
          <w:rFonts w:ascii="微软雅黑" w:eastAsia="微软雅黑" w:hAnsi="微软雅黑" w:cs="微软雅黑" w:hint="eastAsia"/>
          <w:bCs/>
          <w:color w:val="0D0D0D" w:themeColor="text1" w:themeTint="F2"/>
          <w:kern w:val="2"/>
          <w:sz w:val="21"/>
          <w:szCs w:val="21"/>
        </w:rPr>
        <w:t>从懒赢美食到萌宠</w:t>
      </w:r>
      <w:proofErr w:type="gramEnd"/>
      <w:r>
        <w:rPr>
          <w:rFonts w:ascii="微软雅黑" w:eastAsia="微软雅黑" w:hAnsi="微软雅黑" w:cs="微软雅黑" w:hint="eastAsia"/>
          <w:bCs/>
          <w:color w:val="0D0D0D" w:themeColor="text1" w:themeTint="F2"/>
          <w:kern w:val="2"/>
          <w:sz w:val="21"/>
          <w:szCs w:val="21"/>
        </w:rPr>
        <w:t>打扫、从生活</w:t>
      </w:r>
      <w:hyperlink r:id="rId11" w:tgtFrame="http://pingquan.jiaju.sina.com.cn/zixun/q/20200618/_blank" w:history="1">
        <w:r>
          <w:rPr>
            <w:rFonts w:ascii="微软雅黑" w:eastAsia="微软雅黑" w:hAnsi="微软雅黑" w:cs="微软雅黑" w:hint="eastAsia"/>
            <w:bCs/>
            <w:color w:val="0D0D0D" w:themeColor="text1" w:themeTint="F2"/>
            <w:kern w:val="2"/>
            <w:sz w:val="21"/>
            <w:szCs w:val="21"/>
          </w:rPr>
          <w:t>收纳</w:t>
        </w:r>
      </w:hyperlink>
      <w:proofErr w:type="gramStart"/>
      <w:r>
        <w:rPr>
          <w:rFonts w:ascii="微软雅黑" w:eastAsia="微软雅黑" w:hAnsi="微软雅黑" w:cs="微软雅黑" w:hint="eastAsia"/>
          <w:bCs/>
          <w:color w:val="0D0D0D" w:themeColor="text1" w:themeTint="F2"/>
          <w:kern w:val="2"/>
          <w:sz w:val="21"/>
          <w:szCs w:val="21"/>
        </w:rPr>
        <w:t>到懒赢好</w:t>
      </w:r>
      <w:proofErr w:type="gramEnd"/>
      <w:r>
        <w:rPr>
          <w:rFonts w:ascii="微软雅黑" w:eastAsia="微软雅黑" w:hAnsi="微软雅黑" w:cs="微软雅黑" w:hint="eastAsia"/>
          <w:bCs/>
          <w:color w:val="0D0D0D" w:themeColor="text1" w:themeTint="F2"/>
          <w:kern w:val="2"/>
          <w:sz w:val="21"/>
          <w:szCs w:val="21"/>
        </w:rPr>
        <w:t>物</w:t>
      </w:r>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粉丝们通过完成</w:t>
      </w:r>
      <w:r>
        <w:rPr>
          <w:rFonts w:ascii="微软雅黑" w:eastAsia="微软雅黑" w:hAnsi="微软雅黑" w:cs="微软雅黑" w:hint="eastAsia"/>
          <w:bCs/>
          <w:color w:val="0D0D0D" w:themeColor="text1" w:themeTint="F2"/>
          <w:kern w:val="2"/>
          <w:sz w:val="21"/>
          <w:szCs w:val="21"/>
        </w:rPr>
        <w:t>6</w:t>
      </w:r>
      <w:r>
        <w:rPr>
          <w:rFonts w:ascii="微软雅黑" w:eastAsia="微软雅黑" w:hAnsi="微软雅黑" w:cs="微软雅黑" w:hint="eastAsia"/>
          <w:bCs/>
          <w:color w:val="0D0D0D" w:themeColor="text1" w:themeTint="F2"/>
          <w:kern w:val="2"/>
          <w:sz w:val="21"/>
          <w:szCs w:val="21"/>
        </w:rPr>
        <w:t>天不同</w:t>
      </w:r>
      <w:proofErr w:type="gramStart"/>
      <w:r>
        <w:rPr>
          <w:rFonts w:ascii="微软雅黑" w:eastAsia="微软雅黑" w:hAnsi="微软雅黑" w:cs="微软雅黑" w:hint="eastAsia"/>
          <w:bCs/>
          <w:color w:val="0D0D0D" w:themeColor="text1" w:themeTint="F2"/>
          <w:kern w:val="2"/>
          <w:sz w:val="21"/>
          <w:szCs w:val="21"/>
        </w:rPr>
        <w:t>的懒赢任务</w:t>
      </w:r>
      <w:proofErr w:type="gramEnd"/>
      <w:r>
        <w:rPr>
          <w:rFonts w:ascii="微软雅黑" w:eastAsia="微软雅黑" w:hAnsi="微软雅黑" w:cs="微软雅黑" w:hint="eastAsia"/>
          <w:bCs/>
          <w:color w:val="0D0D0D" w:themeColor="text1" w:themeTint="F2"/>
          <w:kern w:val="2"/>
          <w:sz w:val="21"/>
          <w:szCs w:val="21"/>
        </w:rPr>
        <w:t>，自由分享、</w:t>
      </w:r>
      <w:proofErr w:type="gramStart"/>
      <w:r>
        <w:rPr>
          <w:rFonts w:ascii="微软雅黑" w:eastAsia="微软雅黑" w:hAnsi="微软雅黑" w:cs="微软雅黑" w:hint="eastAsia"/>
          <w:bCs/>
          <w:color w:val="0D0D0D" w:themeColor="text1" w:themeTint="F2"/>
          <w:kern w:val="2"/>
          <w:sz w:val="21"/>
          <w:szCs w:val="21"/>
        </w:rPr>
        <w:t>讨论懒赢妙招</w:t>
      </w:r>
      <w:proofErr w:type="gramEnd"/>
      <w:r>
        <w:rPr>
          <w:rFonts w:ascii="微软雅黑" w:eastAsia="微软雅黑" w:hAnsi="微软雅黑" w:cs="微软雅黑" w:hint="eastAsia"/>
          <w:bCs/>
          <w:color w:val="0D0D0D" w:themeColor="text1" w:themeTint="F2"/>
          <w:kern w:val="2"/>
          <w:sz w:val="21"/>
          <w:szCs w:val="21"/>
        </w:rPr>
        <w:t>，就有机会赢得丰富奖品。这样每日打卡</w:t>
      </w:r>
      <w:r>
        <w:rPr>
          <w:rFonts w:ascii="微软雅黑" w:eastAsia="微软雅黑" w:hAnsi="微软雅黑" w:cs="微软雅黑" w:hint="eastAsia"/>
          <w:bCs/>
          <w:color w:val="0D0D0D" w:themeColor="text1" w:themeTint="F2"/>
          <w:kern w:val="2"/>
          <w:sz w:val="21"/>
          <w:szCs w:val="21"/>
        </w:rPr>
        <w:lastRenderedPageBreak/>
        <w:t>的形式不仅让粉丝能保持新鲜感，也让他们能够持续关注活动信息，在社交媒体上自发二</w:t>
      </w:r>
      <w:r>
        <w:rPr>
          <w:rFonts w:ascii="微软雅黑" w:eastAsia="微软雅黑" w:hAnsi="微软雅黑" w:cs="微软雅黑" w:hint="eastAsia"/>
          <w:bCs/>
          <w:color w:val="0D0D0D" w:themeColor="text1" w:themeTint="F2"/>
          <w:kern w:val="2"/>
          <w:sz w:val="21"/>
          <w:szCs w:val="21"/>
        </w:rPr>
        <w:t>次传播，吸引更多的粉丝共同参与进来。</w:t>
      </w:r>
    </w:p>
    <w:p w14:paraId="5FAC2FB0" w14:textId="77777777" w:rsidR="00FE25A2"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7F78198F" wp14:editId="3D796C99">
            <wp:extent cx="5276850" cy="1571625"/>
            <wp:effectExtent l="0" t="0" r="0" b="9525"/>
            <wp:docPr id="11"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0"/>
                    <pic:cNvPicPr>
                      <a:picLocks noChangeAspect="1"/>
                    </pic:cNvPicPr>
                  </pic:nvPicPr>
                  <pic:blipFill>
                    <a:blip r:embed="rId12"/>
                    <a:stretch>
                      <a:fillRect/>
                    </a:stretch>
                  </pic:blipFill>
                  <pic:spPr>
                    <a:xfrm>
                      <a:off x="0" y="0"/>
                      <a:ext cx="5276850" cy="1571625"/>
                    </a:xfrm>
                    <a:prstGeom prst="rect">
                      <a:avLst/>
                    </a:prstGeom>
                    <a:noFill/>
                    <a:ln w="9525">
                      <a:noFill/>
                    </a:ln>
                  </pic:spPr>
                </pic:pic>
              </a:graphicData>
            </a:graphic>
          </wp:inline>
        </w:drawing>
      </w:r>
    </w:p>
    <w:p w14:paraId="6BAE6414" w14:textId="602AE4EC" w:rsidR="00FE25A2" w:rsidRDefault="000050FC" w:rsidP="0019499F">
      <w:pPr>
        <w:pStyle w:val="aa"/>
        <w:shd w:val="clear" w:color="auto" w:fill="FFFFFF"/>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除了</w:t>
      </w:r>
      <w:r>
        <w:rPr>
          <w:rFonts w:ascii="微软雅黑" w:eastAsia="微软雅黑" w:hAnsi="微软雅黑" w:cs="微软雅黑" w:hint="eastAsia"/>
          <w:bCs/>
          <w:color w:val="0D0D0D" w:themeColor="text1" w:themeTint="F2"/>
          <w:kern w:val="2"/>
          <w:sz w:val="21"/>
          <w:szCs w:val="21"/>
        </w:rPr>
        <w:t>6</w:t>
      </w:r>
      <w:r>
        <w:rPr>
          <w:rFonts w:ascii="微软雅黑" w:eastAsia="微软雅黑" w:hAnsi="微软雅黑" w:cs="微软雅黑" w:hint="eastAsia"/>
          <w:bCs/>
          <w:color w:val="0D0D0D" w:themeColor="text1" w:themeTint="F2"/>
          <w:kern w:val="2"/>
          <w:sz w:val="21"/>
          <w:szCs w:val="21"/>
        </w:rPr>
        <w:t>大征集任务以外，还以年轻人喜欢的漫画风格制作了</w:t>
      </w:r>
      <w:r>
        <w:rPr>
          <w:rFonts w:ascii="微软雅黑" w:eastAsia="微软雅黑" w:hAnsi="微软雅黑" w:cs="微软雅黑" w:hint="eastAsia"/>
          <w:bCs/>
          <w:color w:val="0D0D0D" w:themeColor="text1" w:themeTint="F2"/>
          <w:kern w:val="2"/>
          <w:sz w:val="21"/>
          <w:szCs w:val="21"/>
        </w:rPr>
        <w:t>4</w:t>
      </w:r>
      <w:r>
        <w:rPr>
          <w:rFonts w:ascii="微软雅黑" w:eastAsia="微软雅黑" w:hAnsi="微软雅黑" w:cs="微软雅黑" w:hint="eastAsia"/>
          <w:bCs/>
          <w:color w:val="0D0D0D" w:themeColor="text1" w:themeTint="F2"/>
          <w:kern w:val="2"/>
          <w:sz w:val="21"/>
          <w:szCs w:val="21"/>
        </w:rPr>
        <w:t>大中外名人海报为年轻人打</w:t>
      </w:r>
      <w:r>
        <w:rPr>
          <w:rFonts w:ascii="微软雅黑" w:eastAsia="微软雅黑" w:hAnsi="微软雅黑" w:cs="微软雅黑" w:hint="eastAsia"/>
          <w:bCs/>
          <w:color w:val="0D0D0D" w:themeColor="text1" w:themeTint="F2"/>
          <w:kern w:val="2"/>
          <w:sz w:val="21"/>
          <w:szCs w:val="21"/>
        </w:rPr>
        <w:t>call</w:t>
      </w:r>
      <w:r>
        <w:rPr>
          <w:rFonts w:ascii="微软雅黑" w:eastAsia="微软雅黑" w:hAnsi="微软雅黑" w:cs="微软雅黑" w:hint="eastAsia"/>
          <w:bCs/>
          <w:color w:val="0D0D0D" w:themeColor="text1" w:themeTint="F2"/>
          <w:kern w:val="2"/>
          <w:sz w:val="21"/>
          <w:szCs w:val="21"/>
        </w:rPr>
        <w:t>，并在</w:t>
      </w:r>
      <w:proofErr w:type="gramStart"/>
      <w:r>
        <w:rPr>
          <w:rFonts w:ascii="微软雅黑" w:eastAsia="微软雅黑" w:hAnsi="微软雅黑" w:cs="微软雅黑" w:hint="eastAsia"/>
          <w:bCs/>
          <w:color w:val="0D0D0D" w:themeColor="text1" w:themeTint="F2"/>
          <w:kern w:val="2"/>
          <w:sz w:val="21"/>
          <w:szCs w:val="21"/>
        </w:rPr>
        <w:t>微博上</w:t>
      </w:r>
      <w:proofErr w:type="gramEnd"/>
      <w:r>
        <w:rPr>
          <w:rFonts w:ascii="微软雅黑" w:eastAsia="微软雅黑" w:hAnsi="微软雅黑" w:cs="微软雅黑" w:hint="eastAsia"/>
          <w:bCs/>
          <w:color w:val="0D0D0D" w:themeColor="text1" w:themeTint="F2"/>
          <w:kern w:val="2"/>
          <w:sz w:val="21"/>
          <w:szCs w:val="21"/>
        </w:rPr>
        <w:t>联动了多家品牌组成蓝</w:t>
      </w:r>
      <w:r>
        <w:rPr>
          <w:rFonts w:ascii="微软雅黑" w:eastAsia="微软雅黑" w:hAnsi="微软雅黑" w:cs="微软雅黑" w:hint="eastAsia"/>
          <w:bCs/>
          <w:color w:val="0D0D0D" w:themeColor="text1" w:themeTint="F2"/>
          <w:kern w:val="2"/>
          <w:sz w:val="21"/>
          <w:szCs w:val="21"/>
        </w:rPr>
        <w:t>V</w:t>
      </w:r>
      <w:r>
        <w:rPr>
          <w:rFonts w:ascii="微软雅黑" w:eastAsia="微软雅黑" w:hAnsi="微软雅黑" w:cs="微软雅黑" w:hint="eastAsia"/>
          <w:bCs/>
          <w:color w:val="0D0D0D" w:themeColor="text1" w:themeTint="F2"/>
          <w:kern w:val="2"/>
          <w:sz w:val="21"/>
          <w:szCs w:val="21"/>
        </w:rPr>
        <w:t>天团，共同为</w:t>
      </w:r>
      <w:r>
        <w:rPr>
          <w:rFonts w:ascii="微软雅黑" w:eastAsia="微软雅黑" w:hAnsi="微软雅黑" w:cs="微软雅黑" w:hint="eastAsia"/>
          <w:bCs/>
          <w:color w:val="0D0D0D" w:themeColor="text1" w:themeTint="F2"/>
          <w:kern w:val="2"/>
          <w:sz w:val="21"/>
          <w:szCs w:val="21"/>
        </w:rPr>
        <w:t>#battle</w:t>
      </w:r>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活动助力，在提升活动声量的广度与深度的同时，获取年轻人的好感。</w:t>
      </w:r>
    </w:p>
    <w:p w14:paraId="1C4237BF" w14:textId="77777777" w:rsidR="00FE25A2"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764807EA" wp14:editId="44649026">
            <wp:extent cx="5257800" cy="2076450"/>
            <wp:effectExtent l="0" t="0" r="0" b="0"/>
            <wp:docPr id="6" name="图片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0"/>
                    <pic:cNvPicPr>
                      <a:picLocks noChangeAspect="1"/>
                    </pic:cNvPicPr>
                  </pic:nvPicPr>
                  <pic:blipFill>
                    <a:blip r:embed="rId13"/>
                    <a:stretch>
                      <a:fillRect/>
                    </a:stretch>
                  </pic:blipFill>
                  <pic:spPr>
                    <a:xfrm>
                      <a:off x="0" y="0"/>
                      <a:ext cx="5257800" cy="2076450"/>
                    </a:xfrm>
                    <a:prstGeom prst="rect">
                      <a:avLst/>
                    </a:prstGeom>
                    <a:noFill/>
                    <a:ln w="9525">
                      <a:noFill/>
                    </a:ln>
                  </pic:spPr>
                </pic:pic>
              </a:graphicData>
            </a:graphic>
          </wp:inline>
        </w:drawing>
      </w:r>
    </w:p>
    <w:p w14:paraId="33616431" w14:textId="6F69AEB0" w:rsidR="00FE25A2" w:rsidRDefault="000050FC" w:rsidP="0019499F">
      <w:pPr>
        <w:pStyle w:val="aa"/>
        <w:shd w:val="clear" w:color="auto" w:fill="FFFFFF"/>
        <w:rPr>
          <w:rFonts w:ascii="微软雅黑" w:eastAsia="微软雅黑" w:hAnsi="微软雅黑" w:cs="微软雅黑"/>
          <w:bCs/>
          <w:color w:val="0D0D0D" w:themeColor="text1" w:themeTint="F2"/>
          <w:kern w:val="2"/>
          <w:sz w:val="21"/>
          <w:szCs w:val="21"/>
        </w:rPr>
      </w:pPr>
      <w:proofErr w:type="gramStart"/>
      <w:r>
        <w:rPr>
          <w:rFonts w:ascii="微软雅黑" w:eastAsia="微软雅黑" w:hAnsi="微软雅黑" w:cs="微软雅黑" w:hint="eastAsia"/>
          <w:bCs/>
          <w:color w:val="0D0D0D" w:themeColor="text1" w:themeTint="F2"/>
          <w:kern w:val="2"/>
          <w:sz w:val="21"/>
          <w:szCs w:val="21"/>
        </w:rPr>
        <w:t>这样形式</w:t>
      </w:r>
      <w:proofErr w:type="gramEnd"/>
      <w:r>
        <w:rPr>
          <w:rFonts w:ascii="微软雅黑" w:eastAsia="微软雅黑" w:hAnsi="微软雅黑" w:cs="微软雅黑" w:hint="eastAsia"/>
          <w:bCs/>
          <w:color w:val="0D0D0D" w:themeColor="text1" w:themeTint="F2"/>
          <w:kern w:val="2"/>
          <w:sz w:val="21"/>
          <w:szCs w:val="21"/>
        </w:rPr>
        <w:t>丰富互动满满的活动一经推出就受到了大家的热烈喜爱，粉丝们</w:t>
      </w:r>
      <w:proofErr w:type="gramStart"/>
      <w:r>
        <w:rPr>
          <w:rFonts w:ascii="微软雅黑" w:eastAsia="微软雅黑" w:hAnsi="微软雅黑" w:cs="微软雅黑" w:hint="eastAsia"/>
          <w:bCs/>
          <w:color w:val="0D0D0D" w:themeColor="text1" w:themeTint="F2"/>
          <w:kern w:val="2"/>
          <w:sz w:val="21"/>
          <w:szCs w:val="21"/>
        </w:rPr>
        <w:t>纷纷微博平台</w:t>
      </w:r>
      <w:proofErr w:type="gramEnd"/>
      <w:r>
        <w:rPr>
          <w:rFonts w:ascii="微软雅黑" w:eastAsia="微软雅黑" w:hAnsi="微软雅黑" w:cs="微软雅黑" w:hint="eastAsia"/>
          <w:bCs/>
          <w:color w:val="0D0D0D" w:themeColor="text1" w:themeTint="F2"/>
          <w:kern w:val="2"/>
          <w:sz w:val="21"/>
          <w:szCs w:val="21"/>
        </w:rPr>
        <w:t>上积极留言分享，</w:t>
      </w:r>
      <w:r>
        <w:rPr>
          <w:rFonts w:ascii="微软雅黑" w:eastAsia="微软雅黑" w:hAnsi="微软雅黑" w:cs="微软雅黑" w:hint="eastAsia"/>
          <w:bCs/>
          <w:color w:val="0D0D0D" w:themeColor="text1" w:themeTint="F2"/>
          <w:kern w:val="2"/>
          <w:sz w:val="21"/>
          <w:szCs w:val="21"/>
        </w:rPr>
        <w:t>#battle</w:t>
      </w:r>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的</w:t>
      </w:r>
      <w:r>
        <w:rPr>
          <w:rFonts w:ascii="微软雅黑" w:eastAsia="微软雅黑" w:hAnsi="微软雅黑" w:cs="微软雅黑" w:hint="eastAsia"/>
          <w:b/>
          <w:color w:val="0D0D0D" w:themeColor="text1" w:themeTint="F2"/>
          <w:kern w:val="2"/>
          <w:sz w:val="21"/>
          <w:szCs w:val="21"/>
        </w:rPr>
        <w:t>话题阅读</w:t>
      </w:r>
      <w:proofErr w:type="gramStart"/>
      <w:r>
        <w:rPr>
          <w:rFonts w:ascii="微软雅黑" w:eastAsia="微软雅黑" w:hAnsi="微软雅黑" w:cs="微软雅黑" w:hint="eastAsia"/>
          <w:b/>
          <w:color w:val="0D0D0D" w:themeColor="text1" w:themeTint="F2"/>
          <w:kern w:val="2"/>
          <w:sz w:val="21"/>
          <w:szCs w:val="21"/>
        </w:rPr>
        <w:t>量</w:t>
      </w:r>
      <w:r>
        <w:rPr>
          <w:rFonts w:ascii="微软雅黑" w:eastAsia="微软雅黑" w:hAnsi="微软雅黑" w:cs="微软雅黑" w:hint="eastAsia"/>
          <w:bCs/>
          <w:color w:val="0D0D0D" w:themeColor="text1" w:themeTint="F2"/>
          <w:kern w:val="2"/>
          <w:sz w:val="21"/>
          <w:szCs w:val="21"/>
        </w:rPr>
        <w:t>最终</w:t>
      </w:r>
      <w:proofErr w:type="gramEnd"/>
      <w:r>
        <w:rPr>
          <w:rFonts w:ascii="微软雅黑" w:eastAsia="微软雅黑" w:hAnsi="微软雅黑" w:cs="微软雅黑" w:hint="eastAsia"/>
          <w:bCs/>
          <w:color w:val="0D0D0D" w:themeColor="text1" w:themeTint="F2"/>
          <w:kern w:val="2"/>
          <w:sz w:val="21"/>
          <w:szCs w:val="21"/>
        </w:rPr>
        <w:t>超过了</w:t>
      </w:r>
      <w:r>
        <w:rPr>
          <w:rFonts w:ascii="微软雅黑" w:eastAsia="微软雅黑" w:hAnsi="微软雅黑" w:cs="微软雅黑" w:hint="eastAsia"/>
          <w:b/>
          <w:color w:val="0D0D0D" w:themeColor="text1" w:themeTint="F2"/>
          <w:kern w:val="2"/>
          <w:sz w:val="21"/>
          <w:szCs w:val="21"/>
        </w:rPr>
        <w:t>1.1</w:t>
      </w:r>
      <w:r>
        <w:rPr>
          <w:rFonts w:ascii="微软雅黑" w:eastAsia="微软雅黑" w:hAnsi="微软雅黑" w:cs="微软雅黑" w:hint="eastAsia"/>
          <w:b/>
          <w:color w:val="0D0D0D" w:themeColor="text1" w:themeTint="F2"/>
          <w:kern w:val="2"/>
          <w:sz w:val="21"/>
          <w:szCs w:val="21"/>
        </w:rPr>
        <w:t>亿</w:t>
      </w:r>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
          <w:color w:val="0D0D0D" w:themeColor="text1" w:themeTint="F2"/>
          <w:kern w:val="2"/>
          <w:sz w:val="21"/>
          <w:szCs w:val="21"/>
        </w:rPr>
        <w:t>讨论量</w:t>
      </w:r>
      <w:r>
        <w:rPr>
          <w:rFonts w:ascii="微软雅黑" w:eastAsia="微软雅黑" w:hAnsi="微软雅黑" w:cs="微软雅黑" w:hint="eastAsia"/>
          <w:b/>
          <w:color w:val="0D0D0D" w:themeColor="text1" w:themeTint="F2"/>
          <w:kern w:val="2"/>
          <w:sz w:val="21"/>
          <w:szCs w:val="21"/>
        </w:rPr>
        <w:t>5.8W+</w:t>
      </w:r>
      <w:r>
        <w:rPr>
          <w:rFonts w:ascii="微软雅黑" w:eastAsia="微软雅黑" w:hAnsi="微软雅黑" w:cs="微软雅黑" w:hint="eastAsia"/>
          <w:bCs/>
          <w:color w:val="0D0D0D" w:themeColor="text1" w:themeTint="F2"/>
          <w:kern w:val="2"/>
          <w:sz w:val="21"/>
          <w:szCs w:val="21"/>
        </w:rPr>
        <w:t>！</w:t>
      </w:r>
    </w:p>
    <w:p w14:paraId="3A4D826B" w14:textId="77777777" w:rsidR="00FE25A2"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60FACA42" wp14:editId="102E389F">
            <wp:extent cx="5267325" cy="1352550"/>
            <wp:effectExtent l="0" t="0" r="9525" b="0"/>
            <wp:docPr id="1" name="图片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0"/>
                    <pic:cNvPicPr>
                      <a:picLocks noChangeAspect="1"/>
                    </pic:cNvPicPr>
                  </pic:nvPicPr>
                  <pic:blipFill>
                    <a:blip r:embed="rId14"/>
                    <a:stretch>
                      <a:fillRect/>
                    </a:stretch>
                  </pic:blipFill>
                  <pic:spPr>
                    <a:xfrm>
                      <a:off x="0" y="0"/>
                      <a:ext cx="5267325" cy="1352550"/>
                    </a:xfrm>
                    <a:prstGeom prst="rect">
                      <a:avLst/>
                    </a:prstGeom>
                    <a:noFill/>
                    <a:ln w="9525">
                      <a:noFill/>
                    </a:ln>
                  </pic:spPr>
                </pic:pic>
              </a:graphicData>
            </a:graphic>
          </wp:inline>
        </w:drawing>
      </w:r>
    </w:p>
    <w:p w14:paraId="303CC63F" w14:textId="77777777" w:rsidR="0019499F" w:rsidRDefault="000050FC" w:rsidP="0019499F">
      <w:pPr>
        <w:pStyle w:val="aa"/>
        <w:shd w:val="clear" w:color="auto" w:fill="FFFFFF"/>
        <w:rPr>
          <w:rFonts w:ascii="微软雅黑" w:eastAsia="微软雅黑" w:hAnsi="微软雅黑" w:cs="微软雅黑"/>
          <w:b/>
          <w:bCs/>
          <w:color w:val="0D0D0D" w:themeColor="text1" w:themeTint="F2"/>
          <w:kern w:val="2"/>
          <w:sz w:val="21"/>
          <w:szCs w:val="21"/>
        </w:rPr>
      </w:pPr>
      <w:r>
        <w:rPr>
          <w:rFonts w:ascii="微软雅黑" w:eastAsia="微软雅黑" w:hAnsi="微软雅黑" w:cs="微软雅黑" w:hint="eastAsia"/>
          <w:b/>
          <w:bCs/>
          <w:color w:val="333333"/>
          <w:sz w:val="21"/>
          <w:szCs w:val="21"/>
          <w:shd w:val="clear" w:color="auto" w:fill="FFFFFF"/>
        </w:rPr>
        <w:t>二、</w:t>
      </w:r>
      <w:r>
        <w:rPr>
          <w:rFonts w:ascii="微软雅黑" w:eastAsia="微软雅黑" w:hAnsi="微软雅黑" w:cs="微软雅黑" w:hint="eastAsia"/>
          <w:b/>
          <w:bCs/>
          <w:color w:val="0D0D0D" w:themeColor="text1" w:themeTint="F2"/>
          <w:kern w:val="2"/>
          <w:sz w:val="21"/>
          <w:szCs w:val="21"/>
        </w:rPr>
        <w:t>直播撬动粉丝，</w:t>
      </w:r>
      <w:proofErr w:type="gramStart"/>
      <w:r>
        <w:rPr>
          <w:rFonts w:ascii="微软雅黑" w:eastAsia="微软雅黑" w:hAnsi="微软雅黑" w:cs="微软雅黑" w:hint="eastAsia"/>
          <w:b/>
          <w:bCs/>
          <w:color w:val="0D0D0D" w:themeColor="text1" w:themeTint="F2"/>
          <w:kern w:val="2"/>
          <w:sz w:val="21"/>
          <w:szCs w:val="21"/>
        </w:rPr>
        <w:t>懒赢好</w:t>
      </w:r>
      <w:proofErr w:type="gramEnd"/>
      <w:r>
        <w:rPr>
          <w:rFonts w:ascii="微软雅黑" w:eastAsia="微软雅黑" w:hAnsi="微软雅黑" w:cs="微软雅黑" w:hint="eastAsia"/>
          <w:b/>
          <w:bCs/>
          <w:color w:val="0D0D0D" w:themeColor="text1" w:themeTint="F2"/>
          <w:kern w:val="2"/>
          <w:sz w:val="21"/>
          <w:szCs w:val="21"/>
        </w:rPr>
        <w:t>物在线安利</w:t>
      </w:r>
    </w:p>
    <w:p w14:paraId="7B6B16D3" w14:textId="77777777" w:rsidR="0019499F" w:rsidRDefault="000050FC" w:rsidP="0019499F">
      <w:pPr>
        <w:pStyle w:val="aa"/>
        <w:shd w:val="clear" w:color="auto" w:fill="FFFFFF"/>
        <w:rPr>
          <w:rFonts w:ascii="微软雅黑" w:eastAsia="微软雅黑" w:hAnsi="微软雅黑" w:cs="微软雅黑"/>
          <w:b/>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在直播已经成为</w:t>
      </w:r>
      <w:r>
        <w:rPr>
          <w:rFonts w:ascii="微软雅黑" w:eastAsia="微软雅黑" w:hAnsi="微软雅黑" w:cs="微软雅黑" w:hint="eastAsia"/>
          <w:bCs/>
          <w:color w:val="0D0D0D" w:themeColor="text1" w:themeTint="F2"/>
          <w:kern w:val="2"/>
          <w:sz w:val="21"/>
          <w:szCs w:val="21"/>
        </w:rPr>
        <w:t>2020</w:t>
      </w:r>
      <w:r>
        <w:rPr>
          <w:rFonts w:ascii="微软雅黑" w:eastAsia="微软雅黑" w:hAnsi="微软雅黑" w:cs="微软雅黑" w:hint="eastAsia"/>
          <w:bCs/>
          <w:color w:val="0D0D0D" w:themeColor="text1" w:themeTint="F2"/>
          <w:kern w:val="2"/>
          <w:sz w:val="21"/>
          <w:szCs w:val="21"/>
        </w:rPr>
        <w:t>年的风口之时，美的微蒸烤与吸尘器还和美</w:t>
      </w:r>
      <w:proofErr w:type="gramStart"/>
      <w:r>
        <w:rPr>
          <w:rFonts w:ascii="微软雅黑" w:eastAsia="微软雅黑" w:hAnsi="微软雅黑" w:cs="微软雅黑" w:hint="eastAsia"/>
          <w:bCs/>
          <w:color w:val="0D0D0D" w:themeColor="text1" w:themeTint="F2"/>
          <w:kern w:val="2"/>
          <w:sz w:val="21"/>
          <w:szCs w:val="21"/>
        </w:rPr>
        <w:t>的星推官</w:t>
      </w:r>
      <w:proofErr w:type="gramEnd"/>
      <w:r>
        <w:rPr>
          <w:rFonts w:ascii="微软雅黑" w:eastAsia="微软雅黑" w:hAnsi="微软雅黑" w:cs="微软雅黑" w:hint="eastAsia"/>
          <w:bCs/>
          <w:color w:val="0D0D0D" w:themeColor="text1" w:themeTint="F2"/>
          <w:kern w:val="2"/>
          <w:sz w:val="21"/>
          <w:szCs w:val="21"/>
        </w:rPr>
        <w:t>开启了一场</w:t>
      </w:r>
      <w:r>
        <w:rPr>
          <w:rFonts w:ascii="微软雅黑" w:eastAsia="微软雅黑" w:hAnsi="微软雅黑" w:cs="微软雅黑" w:hint="eastAsia"/>
          <w:bCs/>
          <w:color w:val="0D0D0D" w:themeColor="text1" w:themeTint="F2"/>
          <w:kern w:val="2"/>
          <w:sz w:val="21"/>
          <w:szCs w:val="21"/>
        </w:rPr>
        <w:t>#battle</w:t>
      </w:r>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品牌直播活动，种草多</w:t>
      </w:r>
      <w:proofErr w:type="gramStart"/>
      <w:r>
        <w:rPr>
          <w:rFonts w:ascii="微软雅黑" w:eastAsia="微软雅黑" w:hAnsi="微软雅黑" w:cs="微软雅黑" w:hint="eastAsia"/>
          <w:bCs/>
          <w:color w:val="0D0D0D" w:themeColor="text1" w:themeTint="F2"/>
          <w:kern w:val="2"/>
          <w:sz w:val="21"/>
          <w:szCs w:val="21"/>
        </w:rPr>
        <w:t>款懒赢</w:t>
      </w:r>
      <w:proofErr w:type="gramEnd"/>
      <w:r>
        <w:rPr>
          <w:rFonts w:ascii="微软雅黑" w:eastAsia="微软雅黑" w:hAnsi="微软雅黑" w:cs="微软雅黑" w:hint="eastAsia"/>
          <w:bCs/>
          <w:color w:val="0D0D0D" w:themeColor="text1" w:themeTint="F2"/>
          <w:kern w:val="2"/>
          <w:sz w:val="21"/>
          <w:szCs w:val="21"/>
        </w:rPr>
        <w:t>智能好物，帮助</w:t>
      </w:r>
      <w:proofErr w:type="gramStart"/>
      <w:r>
        <w:rPr>
          <w:rFonts w:ascii="微软雅黑" w:eastAsia="微软雅黑" w:hAnsi="微软雅黑" w:cs="微软雅黑" w:hint="eastAsia"/>
          <w:bCs/>
          <w:color w:val="0D0D0D" w:themeColor="text1" w:themeTint="F2"/>
          <w:kern w:val="2"/>
          <w:sz w:val="21"/>
          <w:szCs w:val="21"/>
        </w:rPr>
        <w:t>美粉们</w:t>
      </w:r>
      <w:proofErr w:type="gramEnd"/>
      <w:r>
        <w:rPr>
          <w:rFonts w:ascii="微软雅黑" w:eastAsia="微软雅黑" w:hAnsi="微软雅黑" w:cs="微软雅黑" w:hint="eastAsia"/>
          <w:bCs/>
          <w:color w:val="0D0D0D" w:themeColor="text1" w:themeTint="F2"/>
          <w:kern w:val="2"/>
          <w:sz w:val="21"/>
          <w:szCs w:val="21"/>
        </w:rPr>
        <w:t>开启美好生活。</w:t>
      </w:r>
    </w:p>
    <w:p w14:paraId="52737F15" w14:textId="4F9AA9A6" w:rsidR="00FE25A2" w:rsidRPr="0019499F" w:rsidRDefault="000050FC" w:rsidP="0019499F">
      <w:pPr>
        <w:pStyle w:val="aa"/>
        <w:shd w:val="clear" w:color="auto" w:fill="FFFFFF"/>
        <w:rPr>
          <w:rFonts w:ascii="微软雅黑" w:eastAsia="微软雅黑" w:hAnsi="微软雅黑" w:cs="微软雅黑"/>
          <w:b/>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lastRenderedPageBreak/>
        <w:t>直播伊始，主持人就与吴昕开始了一场</w:t>
      </w:r>
      <w:proofErr w:type="gramStart"/>
      <w:r>
        <w:rPr>
          <w:rFonts w:ascii="微软雅黑" w:eastAsia="微软雅黑" w:hAnsi="微软雅黑" w:cs="微软雅黑" w:hint="eastAsia"/>
          <w:bCs/>
          <w:color w:val="0D0D0D" w:themeColor="text1" w:themeTint="F2"/>
          <w:kern w:val="2"/>
          <w:sz w:val="21"/>
          <w:szCs w:val="21"/>
        </w:rPr>
        <w:t>快问快答互动</w:t>
      </w:r>
      <w:proofErr w:type="gramEnd"/>
      <w:r>
        <w:rPr>
          <w:rFonts w:ascii="微软雅黑" w:eastAsia="微软雅黑" w:hAnsi="微软雅黑" w:cs="微软雅黑" w:hint="eastAsia"/>
          <w:bCs/>
          <w:color w:val="0D0D0D" w:themeColor="text1" w:themeTint="F2"/>
          <w:kern w:val="2"/>
          <w:sz w:val="21"/>
          <w:szCs w:val="21"/>
        </w:rPr>
        <w:t>，从“懒赢”的角度揭秘其日常居家生活，这样接地气的方式，不仅满足了粉丝的好奇心，还拉近了他们之间的距离，所以在</w:t>
      </w:r>
      <w:proofErr w:type="gramStart"/>
      <w:r>
        <w:rPr>
          <w:rFonts w:ascii="微软雅黑" w:eastAsia="微软雅黑" w:hAnsi="微软雅黑" w:cs="微软雅黑" w:hint="eastAsia"/>
          <w:bCs/>
          <w:color w:val="0D0D0D" w:themeColor="text1" w:themeTint="F2"/>
          <w:kern w:val="2"/>
          <w:sz w:val="21"/>
          <w:szCs w:val="21"/>
        </w:rPr>
        <w:t>一</w:t>
      </w:r>
      <w:proofErr w:type="gramEnd"/>
      <w:r>
        <w:rPr>
          <w:rFonts w:ascii="微软雅黑" w:eastAsia="微软雅黑" w:hAnsi="微软雅黑" w:cs="微软雅黑" w:hint="eastAsia"/>
          <w:bCs/>
          <w:color w:val="0D0D0D" w:themeColor="text1" w:themeTint="F2"/>
          <w:kern w:val="2"/>
          <w:sz w:val="21"/>
          <w:szCs w:val="21"/>
        </w:rPr>
        <w:t>开播就吸引着粉丝源源不断地进入直播间。</w:t>
      </w:r>
    </w:p>
    <w:p w14:paraId="79880396" w14:textId="77777777" w:rsidR="0019499F"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583EDBCA" wp14:editId="7E82BEC7">
            <wp:extent cx="5276850" cy="2971800"/>
            <wp:effectExtent l="0" t="0" r="0" b="0"/>
            <wp:docPr id="2" name="图片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0"/>
                    <pic:cNvPicPr>
                      <a:picLocks noChangeAspect="1"/>
                    </pic:cNvPicPr>
                  </pic:nvPicPr>
                  <pic:blipFill>
                    <a:blip r:embed="rId15"/>
                    <a:stretch>
                      <a:fillRect/>
                    </a:stretch>
                  </pic:blipFill>
                  <pic:spPr>
                    <a:xfrm>
                      <a:off x="0" y="0"/>
                      <a:ext cx="5276850" cy="2971800"/>
                    </a:xfrm>
                    <a:prstGeom prst="rect">
                      <a:avLst/>
                    </a:prstGeom>
                    <a:noFill/>
                    <a:ln w="9525">
                      <a:noFill/>
                    </a:ln>
                  </pic:spPr>
                </pic:pic>
              </a:graphicData>
            </a:graphic>
          </wp:inline>
        </w:drawing>
      </w:r>
    </w:p>
    <w:p w14:paraId="122C11C2" w14:textId="77777777" w:rsidR="0019499F" w:rsidRDefault="000050FC" w:rsidP="0019499F">
      <w:pPr>
        <w:pStyle w:val="aa"/>
        <w:shd w:val="clear" w:color="auto" w:fill="FFFFFF"/>
        <w:rPr>
          <w:rFonts w:ascii="微软雅黑" w:eastAsia="微软雅黑" w:hAnsi="微软雅黑" w:cs="微软雅黑"/>
          <w:color w:val="333333"/>
          <w:szCs w:val="24"/>
        </w:rPr>
      </w:pPr>
      <w:r>
        <w:rPr>
          <w:rFonts w:ascii="微软雅黑" w:eastAsia="微软雅黑" w:hAnsi="微软雅黑" w:cs="微软雅黑" w:hint="eastAsia"/>
          <w:bCs/>
          <w:color w:val="0D0D0D" w:themeColor="text1" w:themeTint="F2"/>
          <w:kern w:val="2"/>
          <w:sz w:val="21"/>
          <w:szCs w:val="21"/>
        </w:rPr>
        <w:t>此外请到了</w:t>
      </w:r>
      <w:r>
        <w:rPr>
          <w:rFonts w:ascii="微软雅黑" w:eastAsia="微软雅黑" w:hAnsi="微软雅黑" w:cs="微软雅黑" w:hint="eastAsia"/>
          <w:bCs/>
          <w:color w:val="0D0D0D" w:themeColor="text1" w:themeTint="F2"/>
          <w:kern w:val="2"/>
          <w:sz w:val="21"/>
          <w:szCs w:val="21"/>
        </w:rPr>
        <w:t>3</w:t>
      </w:r>
      <w:r>
        <w:rPr>
          <w:rFonts w:ascii="微软雅黑" w:eastAsia="微软雅黑" w:hAnsi="微软雅黑" w:cs="微软雅黑" w:hint="eastAsia"/>
          <w:bCs/>
          <w:color w:val="0D0D0D" w:themeColor="text1" w:themeTint="F2"/>
          <w:kern w:val="2"/>
          <w:sz w:val="21"/>
          <w:szCs w:val="21"/>
        </w:rPr>
        <w:t>位达人与吴昕一起参与互动游戏，向大家展示</w:t>
      </w:r>
      <w:proofErr w:type="gramStart"/>
      <w:r>
        <w:rPr>
          <w:rFonts w:ascii="微软雅黑" w:eastAsia="微软雅黑" w:hAnsi="微软雅黑" w:cs="微软雅黑" w:hint="eastAsia"/>
          <w:bCs/>
          <w:color w:val="0D0D0D" w:themeColor="text1" w:themeTint="F2"/>
          <w:kern w:val="2"/>
          <w:sz w:val="21"/>
          <w:szCs w:val="21"/>
        </w:rPr>
        <w:t>懒赢好</w:t>
      </w:r>
      <w:proofErr w:type="gramEnd"/>
      <w:r>
        <w:rPr>
          <w:rFonts w:ascii="微软雅黑" w:eastAsia="微软雅黑" w:hAnsi="微软雅黑" w:cs="微软雅黑" w:hint="eastAsia"/>
          <w:bCs/>
          <w:color w:val="0D0D0D" w:themeColor="text1" w:themeTint="F2"/>
          <w:kern w:val="2"/>
          <w:sz w:val="21"/>
          <w:szCs w:val="21"/>
        </w:rPr>
        <w:t>物的方便快捷。在家做饭繁琐复杂？美的微蒸烤一体机与烤箱一键搞定，轻轻一按设置定时，牛奶面包布丁和蒜蓉</w:t>
      </w:r>
      <w:proofErr w:type="gramStart"/>
      <w:r>
        <w:rPr>
          <w:rFonts w:ascii="微软雅黑" w:eastAsia="微软雅黑" w:hAnsi="微软雅黑" w:cs="微软雅黑" w:hint="eastAsia"/>
          <w:bCs/>
          <w:color w:val="0D0D0D" w:themeColor="text1" w:themeTint="F2"/>
          <w:kern w:val="2"/>
          <w:sz w:val="21"/>
          <w:szCs w:val="21"/>
        </w:rPr>
        <w:t>开背虾就</w:t>
      </w:r>
      <w:proofErr w:type="gramEnd"/>
      <w:r>
        <w:rPr>
          <w:rFonts w:ascii="微软雅黑" w:eastAsia="微软雅黑" w:hAnsi="微软雅黑" w:cs="微软雅黑" w:hint="eastAsia"/>
          <w:bCs/>
          <w:color w:val="0D0D0D" w:themeColor="text1" w:themeTint="F2"/>
          <w:kern w:val="2"/>
          <w:sz w:val="21"/>
          <w:szCs w:val="21"/>
        </w:rPr>
        <w:t>已经出炉；猫狗双全一时爽，满屋毛发特烦恼？现场教你如何光速清洁，撒手宠爱！垃圾毛发瞬间无所遁形，家中就</w:t>
      </w:r>
      <w:proofErr w:type="gramStart"/>
      <w:r>
        <w:rPr>
          <w:rFonts w:ascii="微软雅黑" w:eastAsia="微软雅黑" w:hAnsi="微软雅黑" w:cs="微软雅黑" w:hint="eastAsia"/>
          <w:bCs/>
          <w:color w:val="0D0D0D" w:themeColor="text1" w:themeTint="F2"/>
          <w:kern w:val="2"/>
          <w:sz w:val="21"/>
          <w:szCs w:val="21"/>
        </w:rPr>
        <w:t>像恢复</w:t>
      </w:r>
      <w:proofErr w:type="gramEnd"/>
      <w:r>
        <w:rPr>
          <w:rFonts w:ascii="微软雅黑" w:eastAsia="微软雅黑" w:hAnsi="微软雅黑" w:cs="微软雅黑" w:hint="eastAsia"/>
          <w:bCs/>
          <w:color w:val="0D0D0D" w:themeColor="text1" w:themeTint="F2"/>
          <w:kern w:val="2"/>
          <w:sz w:val="21"/>
          <w:szCs w:val="21"/>
        </w:rPr>
        <w:t>出厂设置一样干净；在尾声的时候，还带大家体验了一把“除螨斗士”美的</w:t>
      </w:r>
      <w:r>
        <w:rPr>
          <w:rFonts w:ascii="微软雅黑" w:eastAsia="微软雅黑" w:hAnsi="微软雅黑" w:cs="微软雅黑" w:hint="eastAsia"/>
          <w:bCs/>
          <w:color w:val="0D0D0D" w:themeColor="text1" w:themeTint="F2"/>
          <w:kern w:val="2"/>
          <w:sz w:val="21"/>
          <w:szCs w:val="21"/>
        </w:rPr>
        <w:t>MC5</w:t>
      </w:r>
      <w:r>
        <w:rPr>
          <w:rFonts w:ascii="微软雅黑" w:eastAsia="微软雅黑" w:hAnsi="微软雅黑" w:cs="微软雅黑" w:hint="eastAsia"/>
          <w:bCs/>
          <w:color w:val="0D0D0D" w:themeColor="text1" w:themeTint="F2"/>
          <w:kern w:val="2"/>
          <w:sz w:val="21"/>
          <w:szCs w:val="21"/>
        </w:rPr>
        <w:t>除</w:t>
      </w:r>
      <w:proofErr w:type="gramStart"/>
      <w:r>
        <w:rPr>
          <w:rFonts w:ascii="微软雅黑" w:eastAsia="微软雅黑" w:hAnsi="微软雅黑" w:cs="微软雅黑" w:hint="eastAsia"/>
          <w:bCs/>
          <w:color w:val="0D0D0D" w:themeColor="text1" w:themeTint="F2"/>
          <w:kern w:val="2"/>
          <w:sz w:val="21"/>
          <w:szCs w:val="21"/>
        </w:rPr>
        <w:t>螨</w:t>
      </w:r>
      <w:proofErr w:type="gramEnd"/>
      <w:r>
        <w:rPr>
          <w:rFonts w:ascii="微软雅黑" w:eastAsia="微软雅黑" w:hAnsi="微软雅黑" w:cs="微软雅黑" w:hint="eastAsia"/>
          <w:bCs/>
          <w:color w:val="0D0D0D" w:themeColor="text1" w:themeTint="F2"/>
          <w:kern w:val="2"/>
          <w:sz w:val="21"/>
          <w:szCs w:val="21"/>
        </w:rPr>
        <w:t>仪的黑科技，隔着三层毛巾也能下面的爽身粉吸得一干二净，让螨虫从此绝迹于衣物被单。</w:t>
      </w:r>
    </w:p>
    <w:p w14:paraId="4A31D246" w14:textId="77777777" w:rsidR="0019499F"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78DDD5CB" wp14:editId="715FD689">
            <wp:extent cx="5057775" cy="2257425"/>
            <wp:effectExtent l="0" t="0" r="9525" b="9525"/>
            <wp:docPr id="7" name="图片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0"/>
                    <pic:cNvPicPr>
                      <a:picLocks noChangeAspect="1"/>
                    </pic:cNvPicPr>
                  </pic:nvPicPr>
                  <pic:blipFill>
                    <a:blip r:embed="rId16"/>
                    <a:stretch>
                      <a:fillRect/>
                    </a:stretch>
                  </pic:blipFill>
                  <pic:spPr>
                    <a:xfrm>
                      <a:off x="0" y="0"/>
                      <a:ext cx="5057775" cy="2257425"/>
                    </a:xfrm>
                    <a:prstGeom prst="rect">
                      <a:avLst/>
                    </a:prstGeom>
                    <a:noFill/>
                    <a:ln w="9525">
                      <a:noFill/>
                    </a:ln>
                  </pic:spPr>
                </pic:pic>
              </a:graphicData>
            </a:graphic>
          </wp:inline>
        </w:drawing>
      </w:r>
    </w:p>
    <w:p w14:paraId="3BF79742" w14:textId="7431DAD4" w:rsidR="00FE25A2" w:rsidRPr="0019499F" w:rsidRDefault="000050FC" w:rsidP="0019499F">
      <w:pPr>
        <w:pStyle w:val="aa"/>
        <w:shd w:val="clear" w:color="auto" w:fill="FFFFFF"/>
        <w:rPr>
          <w:rFonts w:ascii="微软雅黑" w:eastAsia="微软雅黑" w:hAnsi="微软雅黑" w:cs="微软雅黑" w:hint="eastAsia"/>
          <w:color w:val="333333"/>
          <w:szCs w:val="24"/>
        </w:rPr>
      </w:pPr>
      <w:r>
        <w:rPr>
          <w:rFonts w:ascii="微软雅黑" w:eastAsia="微软雅黑" w:hAnsi="微软雅黑" w:cs="微软雅黑" w:hint="eastAsia"/>
          <w:bCs/>
          <w:color w:val="0D0D0D" w:themeColor="text1" w:themeTint="F2"/>
          <w:kern w:val="2"/>
          <w:sz w:val="21"/>
          <w:szCs w:val="21"/>
        </w:rPr>
        <w:t>直播的过程中，美的微蒸烤与吸尘器还给大家送出了多次抽奖福利，多款智能</w:t>
      </w:r>
      <w:r>
        <w:rPr>
          <w:rFonts w:ascii="微软雅黑" w:eastAsia="微软雅黑" w:hAnsi="微软雅黑" w:cs="微软雅黑" w:hint="eastAsia"/>
          <w:bCs/>
          <w:color w:val="0D0D0D" w:themeColor="text1" w:themeTint="F2"/>
          <w:kern w:val="2"/>
          <w:sz w:val="21"/>
          <w:szCs w:val="21"/>
        </w:rPr>
        <w:t>家电产品、大额优惠券、直播优惠价等等，让粉丝边看直播边享受</w:t>
      </w:r>
      <w:r>
        <w:rPr>
          <w:rFonts w:ascii="微软雅黑" w:eastAsia="微软雅黑" w:hAnsi="微软雅黑" w:cs="微软雅黑" w:hint="eastAsia"/>
          <w:bCs/>
          <w:color w:val="0D0D0D" w:themeColor="text1" w:themeTint="F2"/>
          <w:kern w:val="2"/>
          <w:sz w:val="21"/>
          <w:szCs w:val="21"/>
        </w:rPr>
        <w:t>618</w:t>
      </w:r>
      <w:r>
        <w:rPr>
          <w:rFonts w:ascii="微软雅黑" w:eastAsia="微软雅黑" w:hAnsi="微软雅黑" w:cs="微软雅黑" w:hint="eastAsia"/>
          <w:bCs/>
          <w:color w:val="0D0D0D" w:themeColor="text1" w:themeTint="F2"/>
          <w:kern w:val="2"/>
          <w:sz w:val="21"/>
          <w:szCs w:val="21"/>
        </w:rPr>
        <w:t>促销的狂欢优惠，将实惠真真落到老百姓手中，让更多人可以体验到美的微蒸烤与吸尘器带来的生活升级。而这场有趣好玩</w:t>
      </w:r>
      <w:proofErr w:type="gramStart"/>
      <w:r>
        <w:rPr>
          <w:rFonts w:ascii="微软雅黑" w:eastAsia="微软雅黑" w:hAnsi="微软雅黑" w:cs="微软雅黑" w:hint="eastAsia"/>
          <w:bCs/>
          <w:color w:val="0D0D0D" w:themeColor="text1" w:themeTint="F2"/>
          <w:kern w:val="2"/>
          <w:sz w:val="21"/>
          <w:szCs w:val="21"/>
        </w:rPr>
        <w:t>又狂派福利</w:t>
      </w:r>
      <w:proofErr w:type="gramEnd"/>
      <w:r>
        <w:rPr>
          <w:rFonts w:ascii="微软雅黑" w:eastAsia="微软雅黑" w:hAnsi="微软雅黑" w:cs="微软雅黑" w:hint="eastAsia"/>
          <w:bCs/>
          <w:color w:val="0D0D0D" w:themeColor="text1" w:themeTint="F2"/>
          <w:kern w:val="2"/>
          <w:sz w:val="21"/>
          <w:szCs w:val="21"/>
        </w:rPr>
        <w:t>的品牌直播活动也受到了粉丝们的欢迎与推崇，</w:t>
      </w:r>
      <w:proofErr w:type="gramStart"/>
      <w:r>
        <w:rPr>
          <w:rFonts w:ascii="微软雅黑" w:eastAsia="微软雅黑" w:hAnsi="微软雅黑" w:cs="微软雅黑" w:hint="eastAsia"/>
          <w:bCs/>
          <w:color w:val="0D0D0D" w:themeColor="text1" w:themeTint="F2"/>
          <w:kern w:val="2"/>
          <w:sz w:val="21"/>
          <w:szCs w:val="21"/>
        </w:rPr>
        <w:t>当晚</w:t>
      </w:r>
      <w:r>
        <w:rPr>
          <w:rFonts w:ascii="微软雅黑" w:eastAsia="微软雅黑" w:hAnsi="微软雅黑" w:cs="微软雅黑" w:hint="eastAsia"/>
          <w:b/>
          <w:color w:val="0D0D0D" w:themeColor="text1" w:themeTint="F2"/>
          <w:kern w:val="2"/>
          <w:sz w:val="21"/>
          <w:szCs w:val="21"/>
        </w:rPr>
        <w:t>总观看</w:t>
      </w:r>
      <w:proofErr w:type="gramEnd"/>
      <w:r>
        <w:rPr>
          <w:rFonts w:ascii="微软雅黑" w:eastAsia="微软雅黑" w:hAnsi="微软雅黑" w:cs="微软雅黑" w:hint="eastAsia"/>
          <w:b/>
          <w:color w:val="0D0D0D" w:themeColor="text1" w:themeTint="F2"/>
          <w:kern w:val="2"/>
          <w:sz w:val="21"/>
          <w:szCs w:val="21"/>
        </w:rPr>
        <w:t>人数达</w:t>
      </w:r>
      <w:r>
        <w:rPr>
          <w:rFonts w:ascii="微软雅黑" w:eastAsia="微软雅黑" w:hAnsi="微软雅黑" w:cs="微软雅黑" w:hint="eastAsia"/>
          <w:b/>
          <w:color w:val="0D0D0D" w:themeColor="text1" w:themeTint="F2"/>
          <w:kern w:val="2"/>
          <w:sz w:val="21"/>
          <w:szCs w:val="21"/>
        </w:rPr>
        <w:t>205W+</w:t>
      </w:r>
      <w:r>
        <w:rPr>
          <w:rFonts w:ascii="微软雅黑" w:eastAsia="微软雅黑" w:hAnsi="微软雅黑" w:cs="微软雅黑" w:hint="eastAsia"/>
          <w:b/>
          <w:color w:val="0D0D0D" w:themeColor="text1" w:themeTint="F2"/>
          <w:kern w:val="2"/>
          <w:sz w:val="21"/>
          <w:szCs w:val="21"/>
        </w:rPr>
        <w:t>，</w:t>
      </w:r>
      <w:proofErr w:type="gramStart"/>
      <w:r>
        <w:rPr>
          <w:rFonts w:ascii="微软雅黑" w:eastAsia="微软雅黑" w:hAnsi="微软雅黑" w:cs="微软雅黑" w:hint="eastAsia"/>
          <w:b/>
          <w:color w:val="0D0D0D" w:themeColor="text1" w:themeTint="F2"/>
          <w:kern w:val="2"/>
          <w:sz w:val="21"/>
          <w:szCs w:val="21"/>
        </w:rPr>
        <w:t>总点赞量</w:t>
      </w:r>
      <w:proofErr w:type="gramEnd"/>
      <w:r>
        <w:rPr>
          <w:rFonts w:ascii="微软雅黑" w:eastAsia="微软雅黑" w:hAnsi="微软雅黑" w:cs="微软雅黑" w:hint="eastAsia"/>
          <w:b/>
          <w:color w:val="0D0D0D" w:themeColor="text1" w:themeTint="F2"/>
          <w:kern w:val="2"/>
          <w:sz w:val="21"/>
          <w:szCs w:val="21"/>
        </w:rPr>
        <w:t>高达</w:t>
      </w:r>
      <w:r>
        <w:rPr>
          <w:rFonts w:ascii="微软雅黑" w:eastAsia="微软雅黑" w:hAnsi="微软雅黑" w:cs="微软雅黑" w:hint="eastAsia"/>
          <w:b/>
          <w:color w:val="0D0D0D" w:themeColor="text1" w:themeTint="F2"/>
          <w:kern w:val="2"/>
          <w:sz w:val="21"/>
          <w:szCs w:val="21"/>
        </w:rPr>
        <w:t>620W+</w:t>
      </w:r>
      <w:r>
        <w:rPr>
          <w:rFonts w:ascii="微软雅黑" w:eastAsia="微软雅黑" w:hAnsi="微软雅黑" w:cs="微软雅黑" w:hint="eastAsia"/>
          <w:bCs/>
          <w:color w:val="0D0D0D" w:themeColor="text1" w:themeTint="F2"/>
          <w:kern w:val="2"/>
          <w:sz w:val="21"/>
          <w:szCs w:val="21"/>
        </w:rPr>
        <w:t>，这对于美的微蒸烤与吸尘器的品牌知名度来说无疑是一次不小的提升！</w:t>
      </w:r>
    </w:p>
    <w:p w14:paraId="0D5C17CF" w14:textId="77777777" w:rsidR="0019499F" w:rsidRDefault="000050FC" w:rsidP="0019499F">
      <w:pPr>
        <w:pStyle w:val="aa"/>
        <w:shd w:val="clear" w:color="auto" w:fill="FFFFFF"/>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
          <w:color w:val="0D0D0D" w:themeColor="text1" w:themeTint="F2"/>
          <w:kern w:val="2"/>
          <w:sz w:val="21"/>
          <w:szCs w:val="21"/>
        </w:rPr>
        <w:lastRenderedPageBreak/>
        <w:t>三、</w:t>
      </w:r>
      <w:proofErr w:type="gramStart"/>
      <w:r>
        <w:rPr>
          <w:rFonts w:ascii="微软雅黑" w:eastAsia="微软雅黑" w:hAnsi="微软雅黑" w:cs="微软雅黑" w:hint="eastAsia"/>
          <w:b/>
          <w:color w:val="0D0D0D" w:themeColor="text1" w:themeTint="F2"/>
          <w:kern w:val="2"/>
          <w:sz w:val="21"/>
          <w:szCs w:val="21"/>
        </w:rPr>
        <w:t>抖音达</w:t>
      </w:r>
      <w:proofErr w:type="gramEnd"/>
      <w:r>
        <w:rPr>
          <w:rFonts w:ascii="微软雅黑" w:eastAsia="微软雅黑" w:hAnsi="微软雅黑" w:cs="微软雅黑" w:hint="eastAsia"/>
          <w:b/>
          <w:color w:val="0D0D0D" w:themeColor="text1" w:themeTint="F2"/>
          <w:kern w:val="2"/>
          <w:sz w:val="21"/>
          <w:szCs w:val="21"/>
        </w:rPr>
        <w:t>人连线</w:t>
      </w:r>
      <w:r>
        <w:rPr>
          <w:rFonts w:ascii="微软雅黑" w:eastAsia="微软雅黑" w:hAnsi="微软雅黑" w:cs="微软雅黑" w:hint="eastAsia"/>
          <w:b/>
          <w:color w:val="0D0D0D" w:themeColor="text1" w:themeTint="F2"/>
          <w:kern w:val="2"/>
          <w:sz w:val="21"/>
          <w:szCs w:val="21"/>
        </w:rPr>
        <w:t>PK</w:t>
      </w:r>
      <w:r>
        <w:rPr>
          <w:rFonts w:ascii="微软雅黑" w:eastAsia="微软雅黑" w:hAnsi="微软雅黑" w:cs="微软雅黑" w:hint="eastAsia"/>
          <w:b/>
          <w:color w:val="0D0D0D" w:themeColor="text1" w:themeTint="F2"/>
          <w:kern w:val="2"/>
          <w:sz w:val="21"/>
          <w:szCs w:val="21"/>
        </w:rPr>
        <w:t>，促进销量提升</w:t>
      </w:r>
    </w:p>
    <w:p w14:paraId="5C09D3D6" w14:textId="2F05D228" w:rsidR="00FE25A2" w:rsidRDefault="000050FC" w:rsidP="0019499F">
      <w:pPr>
        <w:pStyle w:val="aa"/>
        <w:shd w:val="clear" w:color="auto" w:fill="FFFFFF"/>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众所周知，</w:t>
      </w:r>
      <w:proofErr w:type="gramStart"/>
      <w:r>
        <w:rPr>
          <w:rFonts w:ascii="微软雅黑" w:eastAsia="微软雅黑" w:hAnsi="微软雅黑" w:cs="微软雅黑" w:hint="eastAsia"/>
          <w:bCs/>
          <w:color w:val="0D0D0D" w:themeColor="text1" w:themeTint="F2"/>
          <w:kern w:val="2"/>
          <w:sz w:val="21"/>
          <w:szCs w:val="21"/>
        </w:rPr>
        <w:t>抖音已经</w:t>
      </w:r>
      <w:proofErr w:type="gramEnd"/>
      <w:r>
        <w:rPr>
          <w:rFonts w:ascii="微软雅黑" w:eastAsia="微软雅黑" w:hAnsi="微软雅黑" w:cs="微软雅黑" w:hint="eastAsia"/>
          <w:bCs/>
          <w:color w:val="0D0D0D" w:themeColor="text1" w:themeTint="F2"/>
          <w:kern w:val="2"/>
          <w:sz w:val="21"/>
          <w:szCs w:val="21"/>
        </w:rPr>
        <w:t>成为了当今年轻人社交的主流阵地，因此想要向他们传递</w:t>
      </w:r>
      <w:r>
        <w:rPr>
          <w:rFonts w:ascii="微软雅黑" w:eastAsia="微软雅黑" w:hAnsi="微软雅黑" w:cs="微软雅黑" w:hint="eastAsia"/>
          <w:bCs/>
          <w:color w:val="0D0D0D" w:themeColor="text1" w:themeTint="F2"/>
          <w:kern w:val="2"/>
          <w:sz w:val="21"/>
          <w:szCs w:val="21"/>
        </w:rPr>
        <w:t>#battle</w:t>
      </w:r>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的态度观念，在抖音上进行传播动作是不可缺少的。我们这次精选了</w:t>
      </w:r>
      <w:proofErr w:type="gramStart"/>
      <w:r>
        <w:rPr>
          <w:rFonts w:ascii="微软雅黑" w:eastAsia="微软雅黑" w:hAnsi="微软雅黑" w:cs="微软雅黑" w:hint="eastAsia"/>
          <w:bCs/>
          <w:color w:val="0D0D0D" w:themeColor="text1" w:themeTint="F2"/>
          <w:kern w:val="2"/>
          <w:sz w:val="21"/>
          <w:szCs w:val="21"/>
        </w:rPr>
        <w:t>6</w:t>
      </w:r>
      <w:r>
        <w:rPr>
          <w:rFonts w:ascii="微软雅黑" w:eastAsia="微软雅黑" w:hAnsi="微软雅黑" w:cs="微软雅黑" w:hint="eastAsia"/>
          <w:bCs/>
          <w:color w:val="0D0D0D" w:themeColor="text1" w:themeTint="F2"/>
          <w:kern w:val="2"/>
          <w:sz w:val="21"/>
          <w:szCs w:val="21"/>
        </w:rPr>
        <w:t>位抖音达</w:t>
      </w:r>
      <w:proofErr w:type="gramEnd"/>
      <w:r>
        <w:rPr>
          <w:rFonts w:ascii="微软雅黑" w:eastAsia="微软雅黑" w:hAnsi="微软雅黑" w:cs="微软雅黑" w:hint="eastAsia"/>
          <w:bCs/>
          <w:color w:val="0D0D0D" w:themeColor="text1" w:themeTint="F2"/>
          <w:kern w:val="2"/>
          <w:sz w:val="21"/>
          <w:szCs w:val="21"/>
        </w:rPr>
        <w:t>人，分别从美食、萌宠、生活三大日常场景，教授年轻人如何</w:t>
      </w:r>
      <w:proofErr w:type="gramStart"/>
      <w:r>
        <w:rPr>
          <w:rFonts w:ascii="微软雅黑" w:eastAsia="微软雅黑" w:hAnsi="微软雅黑" w:cs="微软雅黑" w:hint="eastAsia"/>
          <w:bCs/>
          <w:color w:val="0D0D0D" w:themeColor="text1" w:themeTint="F2"/>
          <w:kern w:val="2"/>
          <w:sz w:val="21"/>
          <w:szCs w:val="21"/>
        </w:rPr>
        <w:t>用懒赢好</w:t>
      </w:r>
      <w:proofErr w:type="gramEnd"/>
      <w:r>
        <w:rPr>
          <w:rFonts w:ascii="微软雅黑" w:eastAsia="微软雅黑" w:hAnsi="微软雅黑" w:cs="微软雅黑" w:hint="eastAsia"/>
          <w:bCs/>
          <w:color w:val="0D0D0D" w:themeColor="text1" w:themeTint="F2"/>
          <w:kern w:val="2"/>
          <w:sz w:val="21"/>
          <w:szCs w:val="21"/>
        </w:rPr>
        <w:t>物开启美好生活。</w:t>
      </w:r>
    </w:p>
    <w:p w14:paraId="0024B126" w14:textId="77777777" w:rsidR="0019499F"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04B64779" wp14:editId="5FE0B09E">
            <wp:extent cx="5257800" cy="3124200"/>
            <wp:effectExtent l="0" t="0" r="0" b="0"/>
            <wp:docPr id="8" name="图片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
                    <pic:cNvPicPr>
                      <a:picLocks noChangeAspect="1"/>
                    </pic:cNvPicPr>
                  </pic:nvPicPr>
                  <pic:blipFill>
                    <a:blip r:embed="rId17"/>
                    <a:stretch>
                      <a:fillRect/>
                    </a:stretch>
                  </pic:blipFill>
                  <pic:spPr>
                    <a:xfrm>
                      <a:off x="0" y="0"/>
                      <a:ext cx="5257800" cy="3124200"/>
                    </a:xfrm>
                    <a:prstGeom prst="rect">
                      <a:avLst/>
                    </a:prstGeom>
                    <a:noFill/>
                    <a:ln w="9525">
                      <a:noFill/>
                    </a:ln>
                  </pic:spPr>
                </pic:pic>
              </a:graphicData>
            </a:graphic>
          </wp:inline>
        </w:drawing>
      </w:r>
    </w:p>
    <w:p w14:paraId="19F34BDA" w14:textId="5729F83A" w:rsidR="00FE25A2" w:rsidRDefault="000050FC" w:rsidP="0019499F">
      <w:pPr>
        <w:pStyle w:val="aa"/>
        <w:shd w:val="clear" w:color="auto" w:fill="FFFFFF"/>
        <w:rPr>
          <w:rFonts w:ascii="微软雅黑" w:eastAsia="微软雅黑" w:hAnsi="微软雅黑" w:cs="微软雅黑"/>
          <w:color w:val="333333"/>
          <w:szCs w:val="24"/>
        </w:rPr>
      </w:pPr>
      <w:r>
        <w:rPr>
          <w:rFonts w:ascii="微软雅黑" w:eastAsia="微软雅黑" w:hAnsi="微软雅黑" w:cs="微软雅黑" w:hint="eastAsia"/>
          <w:bCs/>
          <w:color w:val="0D0D0D" w:themeColor="text1" w:themeTint="F2"/>
          <w:kern w:val="2"/>
          <w:sz w:val="21"/>
          <w:szCs w:val="21"/>
        </w:rPr>
        <w:t>她们不单单是在卖货，更是在最贴近消费者的场景之下与他们完成一次对话，例如美食达人白糖和起司姜</w:t>
      </w:r>
      <w:proofErr w:type="gramStart"/>
      <w:r>
        <w:rPr>
          <w:rFonts w:ascii="微软雅黑" w:eastAsia="微软雅黑" w:hAnsi="微软雅黑" w:cs="微软雅黑" w:hint="eastAsia"/>
          <w:bCs/>
          <w:color w:val="0D0D0D" w:themeColor="text1" w:themeTint="F2"/>
          <w:kern w:val="2"/>
          <w:sz w:val="21"/>
          <w:szCs w:val="21"/>
        </w:rPr>
        <w:t>姜</w:t>
      </w:r>
      <w:proofErr w:type="gramEnd"/>
      <w:r>
        <w:rPr>
          <w:rFonts w:ascii="微软雅黑" w:eastAsia="微软雅黑" w:hAnsi="微软雅黑" w:cs="微软雅黑" w:hint="eastAsia"/>
          <w:bCs/>
          <w:color w:val="0D0D0D" w:themeColor="text1" w:themeTint="F2"/>
          <w:kern w:val="2"/>
          <w:sz w:val="21"/>
          <w:szCs w:val="21"/>
        </w:rPr>
        <w:t>就从制作美食的角度，分享用美的微蒸烤一体机如何做出香喷喷</w:t>
      </w:r>
      <w:proofErr w:type="gramStart"/>
      <w:r>
        <w:rPr>
          <w:rFonts w:ascii="微软雅黑" w:eastAsia="微软雅黑" w:hAnsi="微软雅黑" w:cs="微软雅黑" w:hint="eastAsia"/>
          <w:bCs/>
          <w:color w:val="0D0D0D" w:themeColor="text1" w:themeTint="F2"/>
          <w:kern w:val="2"/>
          <w:sz w:val="21"/>
          <w:szCs w:val="21"/>
        </w:rPr>
        <w:t>的懒赢美食</w:t>
      </w:r>
      <w:proofErr w:type="gramEnd"/>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萌宠达人</w:t>
      </w:r>
      <w:proofErr w:type="gramEnd"/>
      <w:r>
        <w:rPr>
          <w:rFonts w:ascii="微软雅黑" w:eastAsia="微软雅黑" w:hAnsi="微软雅黑" w:cs="微软雅黑" w:hint="eastAsia"/>
          <w:bCs/>
          <w:color w:val="0D0D0D" w:themeColor="text1" w:themeTint="F2"/>
          <w:kern w:val="2"/>
          <w:sz w:val="21"/>
          <w:szCs w:val="21"/>
        </w:rPr>
        <w:t>“大壮是只汪”与“布丁仔与泡</w:t>
      </w:r>
      <w:proofErr w:type="gramStart"/>
      <w:r>
        <w:rPr>
          <w:rFonts w:ascii="微软雅黑" w:eastAsia="微软雅黑" w:hAnsi="微软雅黑" w:cs="微软雅黑" w:hint="eastAsia"/>
          <w:bCs/>
          <w:color w:val="0D0D0D" w:themeColor="text1" w:themeTint="F2"/>
          <w:kern w:val="2"/>
          <w:sz w:val="21"/>
          <w:szCs w:val="21"/>
        </w:rPr>
        <w:t>芙</w:t>
      </w:r>
      <w:proofErr w:type="gramEnd"/>
      <w:r>
        <w:rPr>
          <w:rFonts w:ascii="微软雅黑" w:eastAsia="微软雅黑" w:hAnsi="微软雅黑" w:cs="微软雅黑" w:hint="eastAsia"/>
          <w:bCs/>
          <w:color w:val="0D0D0D" w:themeColor="text1" w:themeTint="F2"/>
          <w:kern w:val="2"/>
          <w:sz w:val="21"/>
          <w:szCs w:val="21"/>
        </w:rPr>
        <w:t>妹的一天”</w:t>
      </w:r>
      <w:proofErr w:type="gramStart"/>
      <w:r>
        <w:rPr>
          <w:rFonts w:ascii="微软雅黑" w:eastAsia="微软雅黑" w:hAnsi="微软雅黑" w:cs="微软雅黑" w:hint="eastAsia"/>
          <w:bCs/>
          <w:color w:val="0D0D0D" w:themeColor="text1" w:themeTint="F2"/>
          <w:kern w:val="2"/>
          <w:sz w:val="21"/>
          <w:szCs w:val="21"/>
        </w:rPr>
        <w:t>频频让</w:t>
      </w:r>
      <w:proofErr w:type="gramEnd"/>
      <w:r>
        <w:rPr>
          <w:rFonts w:ascii="微软雅黑" w:eastAsia="微软雅黑" w:hAnsi="微软雅黑" w:cs="微软雅黑" w:hint="eastAsia"/>
          <w:bCs/>
          <w:color w:val="0D0D0D" w:themeColor="text1" w:themeTint="F2"/>
          <w:kern w:val="2"/>
          <w:sz w:val="21"/>
          <w:szCs w:val="21"/>
        </w:rPr>
        <w:t>宠物出镜，真实展现美的吸尘器与扫地机如何解决猫狗掉毛问题；还有生活达人“晴虹”与“十万个阿拉蕾”也从自己的经历、</w:t>
      </w:r>
      <w:hyperlink r:id="rId18" w:tgtFrame="http://pingquan.jiaju.sina.com.cn/zixun/q/20200618/_blank" w:history="1">
        <w:r>
          <w:rPr>
            <w:rFonts w:ascii="微软雅黑" w:eastAsia="微软雅黑" w:hAnsi="微软雅黑" w:cs="微软雅黑" w:hint="eastAsia"/>
            <w:bCs/>
            <w:color w:val="0D0D0D" w:themeColor="text1" w:themeTint="F2"/>
            <w:kern w:val="2"/>
            <w:sz w:val="21"/>
            <w:szCs w:val="21"/>
          </w:rPr>
          <w:t>装修</w:t>
        </w:r>
      </w:hyperlink>
      <w:r>
        <w:rPr>
          <w:rFonts w:ascii="微软雅黑" w:eastAsia="微软雅黑" w:hAnsi="微软雅黑" w:cs="微软雅黑" w:hint="eastAsia"/>
          <w:bCs/>
          <w:color w:val="0D0D0D" w:themeColor="text1" w:themeTint="F2"/>
          <w:kern w:val="2"/>
          <w:sz w:val="21"/>
          <w:szCs w:val="21"/>
        </w:rPr>
        <w:t>等方向给大家给出“懒赢”建议，给大家</w:t>
      </w:r>
      <w:proofErr w:type="gramStart"/>
      <w:r>
        <w:rPr>
          <w:rFonts w:ascii="微软雅黑" w:eastAsia="微软雅黑" w:hAnsi="微软雅黑" w:cs="微软雅黑" w:hint="eastAsia"/>
          <w:bCs/>
          <w:color w:val="0D0D0D" w:themeColor="text1" w:themeTint="F2"/>
          <w:kern w:val="2"/>
          <w:sz w:val="21"/>
          <w:szCs w:val="21"/>
        </w:rPr>
        <w:t>推荐美</w:t>
      </w:r>
      <w:proofErr w:type="gramEnd"/>
      <w:r>
        <w:rPr>
          <w:rFonts w:ascii="微软雅黑" w:eastAsia="微软雅黑" w:hAnsi="微软雅黑" w:cs="微软雅黑" w:hint="eastAsia"/>
          <w:bCs/>
          <w:color w:val="0D0D0D" w:themeColor="text1" w:themeTint="F2"/>
          <w:kern w:val="2"/>
          <w:sz w:val="21"/>
          <w:szCs w:val="21"/>
        </w:rPr>
        <w:t>的烤箱和吸尘器、除</w:t>
      </w:r>
      <w:proofErr w:type="gramStart"/>
      <w:r>
        <w:rPr>
          <w:rFonts w:ascii="微软雅黑" w:eastAsia="微软雅黑" w:hAnsi="微软雅黑" w:cs="微软雅黑" w:hint="eastAsia"/>
          <w:bCs/>
          <w:color w:val="0D0D0D" w:themeColor="text1" w:themeTint="F2"/>
          <w:kern w:val="2"/>
          <w:sz w:val="21"/>
          <w:szCs w:val="21"/>
        </w:rPr>
        <w:t>螨</w:t>
      </w:r>
      <w:proofErr w:type="gramEnd"/>
      <w:r>
        <w:rPr>
          <w:rFonts w:ascii="微软雅黑" w:eastAsia="微软雅黑" w:hAnsi="微软雅黑" w:cs="微软雅黑" w:hint="eastAsia"/>
          <w:bCs/>
          <w:color w:val="0D0D0D" w:themeColor="text1" w:themeTint="F2"/>
          <w:kern w:val="2"/>
          <w:sz w:val="21"/>
          <w:szCs w:val="21"/>
        </w:rPr>
        <w:t>仪等智能好物。</w:t>
      </w:r>
    </w:p>
    <w:p w14:paraId="25B1A278" w14:textId="77777777" w:rsidR="00FE25A2" w:rsidRDefault="000050FC" w:rsidP="0019499F">
      <w:pPr>
        <w:pStyle w:val="aa"/>
        <w:shd w:val="clear" w:color="auto" w:fill="FFFFFF"/>
        <w:jc w:val="center"/>
        <w:rPr>
          <w:rFonts w:ascii="微软雅黑" w:eastAsia="微软雅黑" w:hAnsi="微软雅黑" w:cs="微软雅黑"/>
          <w:color w:val="333333"/>
          <w:szCs w:val="24"/>
        </w:rPr>
      </w:pPr>
      <w:r>
        <w:rPr>
          <w:rFonts w:ascii="微软雅黑" w:eastAsia="微软雅黑" w:hAnsi="微软雅黑" w:cs="微软雅黑" w:hint="eastAsia"/>
          <w:noProof/>
          <w:color w:val="333333"/>
          <w:szCs w:val="24"/>
          <w:shd w:val="clear" w:color="auto" w:fill="FFFFFF"/>
        </w:rPr>
        <w:drawing>
          <wp:inline distT="0" distB="0" distL="114300" distR="114300" wp14:anchorId="49E47810" wp14:editId="5CDECF68">
            <wp:extent cx="5267325" cy="1866900"/>
            <wp:effectExtent l="0" t="0" r="9525" b="0"/>
            <wp:docPr id="12" name="图片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0"/>
                    <pic:cNvPicPr>
                      <a:picLocks noChangeAspect="1"/>
                    </pic:cNvPicPr>
                  </pic:nvPicPr>
                  <pic:blipFill>
                    <a:blip r:embed="rId19"/>
                    <a:stretch>
                      <a:fillRect/>
                    </a:stretch>
                  </pic:blipFill>
                  <pic:spPr>
                    <a:xfrm>
                      <a:off x="0" y="0"/>
                      <a:ext cx="5267325" cy="1866900"/>
                    </a:xfrm>
                    <a:prstGeom prst="rect">
                      <a:avLst/>
                    </a:prstGeom>
                    <a:noFill/>
                    <a:ln w="9525">
                      <a:noFill/>
                    </a:ln>
                  </pic:spPr>
                </pic:pic>
              </a:graphicData>
            </a:graphic>
          </wp:inline>
        </w:drawing>
      </w:r>
    </w:p>
    <w:p w14:paraId="2AB2A689" w14:textId="6FF8120A" w:rsidR="00FE25A2" w:rsidRDefault="000050FC" w:rsidP="0019499F">
      <w:pPr>
        <w:pStyle w:val="aa"/>
        <w:shd w:val="clear" w:color="auto" w:fill="FFFFFF"/>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这种让观众代入场景化的直播方式，缩短了美的微蒸烤与吸尘器品牌和粉丝之间的沟通成本，也更有利于粉丝加深对于品牌和产品的记忆点，对于拉动销量的提升有着重要的推动效果。</w:t>
      </w:r>
    </w:p>
    <w:p w14:paraId="2F4BE78B" w14:textId="3283D3CB" w:rsidR="00FE25A2" w:rsidRDefault="000050FC" w:rsidP="0019499F">
      <w:pPr>
        <w:spacing w:before="100" w:beforeAutospacing="1" w:after="100" w:afterAutospacing="1"/>
        <w:textAlignment w:val="baseline"/>
        <w:rPr>
          <w:rFonts w:ascii="微软雅黑" w:eastAsia="微软雅黑" w:hAnsi="微软雅黑" w:cs="微软雅黑" w:hint="eastAsia"/>
          <w:b/>
          <w:sz w:val="21"/>
          <w:szCs w:val="21"/>
        </w:rPr>
      </w:pPr>
      <w:r>
        <w:rPr>
          <w:rFonts w:ascii="微软雅黑" w:eastAsia="微软雅黑" w:hAnsi="微软雅黑" w:cs="微软雅黑" w:hint="eastAsia"/>
          <w:bCs/>
          <w:color w:val="0D0D0D" w:themeColor="text1" w:themeTint="F2"/>
          <w:kern w:val="2"/>
          <w:sz w:val="21"/>
          <w:szCs w:val="21"/>
        </w:rPr>
        <w:t>这场</w:t>
      </w:r>
      <w:r>
        <w:rPr>
          <w:rFonts w:ascii="微软雅黑" w:eastAsia="微软雅黑" w:hAnsi="微软雅黑" w:cs="微软雅黑" w:hint="eastAsia"/>
          <w:bCs/>
          <w:color w:val="0D0D0D" w:themeColor="text1" w:themeTint="F2"/>
          <w:kern w:val="2"/>
          <w:sz w:val="21"/>
          <w:szCs w:val="21"/>
        </w:rPr>
        <w:t>618</w:t>
      </w:r>
      <w:r>
        <w:rPr>
          <w:rFonts w:ascii="微软雅黑" w:eastAsia="微软雅黑" w:hAnsi="微软雅黑" w:cs="微软雅黑" w:hint="eastAsia"/>
          <w:bCs/>
          <w:color w:val="0D0D0D" w:themeColor="text1" w:themeTint="F2"/>
          <w:kern w:val="2"/>
          <w:sz w:val="21"/>
          <w:szCs w:val="21"/>
        </w:rPr>
        <w:t>狂欢调动了不同属性、不同场景、不同需求的粉丝加入其中，实现品牌信息的快速传播，让</w:t>
      </w:r>
      <w:r>
        <w:rPr>
          <w:rFonts w:ascii="微软雅黑" w:eastAsia="微软雅黑" w:hAnsi="微软雅黑" w:cs="微软雅黑" w:hint="eastAsia"/>
          <w:bCs/>
          <w:color w:val="0D0D0D" w:themeColor="text1" w:themeTint="F2"/>
          <w:kern w:val="2"/>
          <w:sz w:val="21"/>
          <w:szCs w:val="21"/>
        </w:rPr>
        <w:t>#battle!</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深深打动了消费者。</w:t>
      </w:r>
      <w:r>
        <w:rPr>
          <w:rFonts w:ascii="微软雅黑" w:eastAsia="微软雅黑" w:hAnsi="微软雅黑" w:cs="微软雅黑" w:hint="eastAsia"/>
          <w:bCs/>
          <w:color w:val="0D0D0D" w:themeColor="text1" w:themeTint="F2"/>
          <w:kern w:val="2"/>
          <w:sz w:val="21"/>
          <w:szCs w:val="21"/>
        </w:rPr>
        <w:t>#battle</w:t>
      </w:r>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活动成功出圈，以这种方式将</w:t>
      </w:r>
      <w:r>
        <w:rPr>
          <w:rFonts w:ascii="微软雅黑" w:eastAsia="微软雅黑" w:hAnsi="微软雅黑" w:cs="微软雅黑" w:hint="eastAsia"/>
          <w:bCs/>
          <w:color w:val="0D0D0D" w:themeColor="text1" w:themeTint="F2"/>
          <w:kern w:val="2"/>
          <w:sz w:val="21"/>
          <w:szCs w:val="21"/>
        </w:rPr>
        <w:lastRenderedPageBreak/>
        <w:t>品牌印记深刻在用户脑中，是情感营销的魅力。这个</w:t>
      </w:r>
      <w:r>
        <w:rPr>
          <w:rFonts w:ascii="微软雅黑" w:eastAsia="微软雅黑" w:hAnsi="微软雅黑" w:cs="微软雅黑" w:hint="eastAsia"/>
          <w:bCs/>
          <w:color w:val="0D0D0D" w:themeColor="text1" w:themeTint="F2"/>
          <w:kern w:val="2"/>
          <w:sz w:val="21"/>
          <w:szCs w:val="21"/>
        </w:rPr>
        <w:t>618</w:t>
      </w:r>
      <w:r>
        <w:rPr>
          <w:rFonts w:ascii="微软雅黑" w:eastAsia="微软雅黑" w:hAnsi="微软雅黑" w:cs="微软雅黑" w:hint="eastAsia"/>
          <w:bCs/>
          <w:color w:val="0D0D0D" w:themeColor="text1" w:themeTint="F2"/>
          <w:kern w:val="2"/>
          <w:sz w:val="21"/>
          <w:szCs w:val="21"/>
        </w:rPr>
        <w:t>，美的微蒸烤与</w:t>
      </w:r>
      <w:proofErr w:type="gramStart"/>
      <w:r>
        <w:rPr>
          <w:rFonts w:ascii="微软雅黑" w:eastAsia="微软雅黑" w:hAnsi="微软雅黑" w:cs="微软雅黑" w:hint="eastAsia"/>
          <w:bCs/>
          <w:color w:val="0D0D0D" w:themeColor="text1" w:themeTint="F2"/>
          <w:kern w:val="2"/>
          <w:sz w:val="21"/>
          <w:szCs w:val="21"/>
        </w:rPr>
        <w:t>吸尘器以懒赢之</w:t>
      </w:r>
      <w:proofErr w:type="gramEnd"/>
      <w:r>
        <w:rPr>
          <w:rFonts w:ascii="微软雅黑" w:eastAsia="微软雅黑" w:hAnsi="微软雅黑" w:cs="微软雅黑" w:hint="eastAsia"/>
          <w:bCs/>
          <w:color w:val="0D0D0D" w:themeColor="text1" w:themeTint="F2"/>
          <w:kern w:val="2"/>
          <w:sz w:val="21"/>
          <w:szCs w:val="21"/>
        </w:rPr>
        <w:t>名，唤起消费者内心所需，从不同层面激发消费者购买热情，是品牌与消费者的双赢。</w:t>
      </w:r>
    </w:p>
    <w:p w14:paraId="0DFE9238" w14:textId="77777777" w:rsidR="00FE25A2" w:rsidRDefault="000050FC" w:rsidP="0019499F">
      <w:pPr>
        <w:spacing w:before="100" w:beforeAutospacing="1" w:after="100" w:afterAutospacing="1"/>
        <w:textAlignment w:val="baseline"/>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
          <w:color w:val="0000FF"/>
          <w:sz w:val="28"/>
        </w:rPr>
        <w:t>营</w:t>
      </w:r>
      <w:r>
        <w:rPr>
          <w:rFonts w:ascii="微软雅黑" w:eastAsia="微软雅黑" w:hAnsi="微软雅黑" w:cs="微软雅黑" w:hint="eastAsia"/>
          <w:b/>
          <w:color w:val="0000FF"/>
          <w:sz w:val="28"/>
        </w:rPr>
        <w:t>销效果与市场反馈</w:t>
      </w:r>
    </w:p>
    <w:p w14:paraId="7A3C3632" w14:textId="77777777" w:rsidR="00FE25A2" w:rsidRDefault="000050FC" w:rsidP="0019499F">
      <w:pPr>
        <w:spacing w:before="100" w:beforeAutospacing="1" w:after="100" w:afterAutospacing="1"/>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在</w:t>
      </w:r>
      <w:r>
        <w:rPr>
          <w:rFonts w:ascii="微软雅黑" w:eastAsia="微软雅黑" w:hAnsi="微软雅黑" w:cs="微软雅黑" w:hint="eastAsia"/>
          <w:bCs/>
          <w:color w:val="0D0D0D" w:themeColor="text1" w:themeTint="F2"/>
          <w:kern w:val="2"/>
          <w:sz w:val="21"/>
          <w:szCs w:val="21"/>
        </w:rPr>
        <w:t>Z</w:t>
      </w:r>
      <w:r>
        <w:rPr>
          <w:rFonts w:ascii="微软雅黑" w:eastAsia="微软雅黑" w:hAnsi="微软雅黑" w:cs="微软雅黑" w:hint="eastAsia"/>
          <w:bCs/>
          <w:color w:val="0D0D0D" w:themeColor="text1" w:themeTint="F2"/>
          <w:kern w:val="2"/>
          <w:sz w:val="21"/>
          <w:szCs w:val="21"/>
        </w:rPr>
        <w:t>时代压力爆棚的今天，美的微蒸烤与吸尘器用更有人性温度的科技家电，带给年轻人们一种更好的生活方式。</w:t>
      </w:r>
      <w:r>
        <w:rPr>
          <w:rFonts w:ascii="微软雅黑" w:eastAsia="微软雅黑" w:hAnsi="微软雅黑" w:cs="微软雅黑" w:hint="eastAsia"/>
          <w:bCs/>
          <w:color w:val="0D0D0D" w:themeColor="text1" w:themeTint="F2"/>
          <w:kern w:val="2"/>
          <w:sz w:val="21"/>
          <w:szCs w:val="21"/>
        </w:rPr>
        <w:t>#battle</w:t>
      </w:r>
      <w:r>
        <w:rPr>
          <w:rFonts w:ascii="微软雅黑" w:eastAsia="微软雅黑" w:hAnsi="微软雅黑" w:cs="微软雅黑" w:hint="eastAsia"/>
          <w:bCs/>
          <w:color w:val="0D0D0D" w:themeColor="text1" w:themeTint="F2"/>
          <w:kern w:val="2"/>
          <w:sz w:val="21"/>
          <w:szCs w:val="21"/>
        </w:rPr>
        <w:t>！</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#618</w:t>
      </w:r>
      <w:r>
        <w:rPr>
          <w:rFonts w:ascii="微软雅黑" w:eastAsia="微软雅黑" w:hAnsi="微软雅黑" w:cs="微软雅黑" w:hint="eastAsia"/>
          <w:bCs/>
          <w:color w:val="0D0D0D" w:themeColor="text1" w:themeTint="F2"/>
          <w:kern w:val="2"/>
          <w:sz w:val="21"/>
          <w:szCs w:val="21"/>
        </w:rPr>
        <w:t>狂欢活动玩转品牌直播，用实力与行动靠拢年轻群体，实现品牌年轻化的转变。</w:t>
      </w:r>
      <w:proofErr w:type="gramStart"/>
      <w:r>
        <w:rPr>
          <w:rFonts w:ascii="微软雅黑" w:eastAsia="微软雅黑" w:hAnsi="微软雅黑" w:cs="微软雅黑" w:hint="eastAsia"/>
          <w:bCs/>
          <w:color w:val="0D0D0D" w:themeColor="text1" w:themeTint="F2"/>
          <w:kern w:val="2"/>
          <w:sz w:val="21"/>
          <w:szCs w:val="21"/>
        </w:rPr>
        <w:t>懒赢人生</w:t>
      </w:r>
      <w:proofErr w:type="gramEnd"/>
      <w:r>
        <w:rPr>
          <w:rFonts w:ascii="微软雅黑" w:eastAsia="微软雅黑" w:hAnsi="微软雅黑" w:cs="微软雅黑" w:hint="eastAsia"/>
          <w:bCs/>
          <w:color w:val="0D0D0D" w:themeColor="text1" w:themeTint="F2"/>
          <w:kern w:val="2"/>
          <w:sz w:val="21"/>
          <w:szCs w:val="21"/>
        </w:rPr>
        <w:t>的态度传递，也完美契合当代年轻人的生活状态，继而获取用户精神认同，最终实现了线上线下口碑及销售的双赢。</w:t>
      </w:r>
    </w:p>
    <w:p w14:paraId="72F823C8" w14:textId="77777777" w:rsidR="00FE25A2" w:rsidRPr="0019499F" w:rsidRDefault="000050FC" w:rsidP="0019499F">
      <w:pPr>
        <w:spacing w:before="100" w:beforeAutospacing="1" w:after="100" w:afterAutospacing="1"/>
        <w:rPr>
          <w:rFonts w:ascii="微软雅黑" w:eastAsia="微软雅黑" w:hAnsi="微软雅黑" w:cs="微软雅黑"/>
          <w:b/>
          <w:color w:val="0D0D0D" w:themeColor="text1" w:themeTint="F2"/>
          <w:kern w:val="2"/>
          <w:sz w:val="21"/>
          <w:szCs w:val="21"/>
        </w:rPr>
      </w:pPr>
      <w:r w:rsidRPr="0019499F">
        <w:rPr>
          <w:rFonts w:ascii="微软雅黑" w:eastAsia="微软雅黑" w:hAnsi="微软雅黑" w:cs="微软雅黑" w:hint="eastAsia"/>
          <w:b/>
          <w:color w:val="0D0D0D" w:themeColor="text1" w:themeTint="F2"/>
          <w:kern w:val="2"/>
          <w:sz w:val="21"/>
          <w:szCs w:val="21"/>
        </w:rPr>
        <w:t>明细数据一览：</w:t>
      </w:r>
    </w:p>
    <w:p w14:paraId="3481A72B" w14:textId="1F69AE93" w:rsidR="00FE25A2" w:rsidRDefault="0019499F" w:rsidP="0019499F">
      <w:pPr>
        <w:pStyle w:val="a3"/>
        <w:tabs>
          <w:tab w:val="left" w:pos="312"/>
        </w:tabs>
        <w:rPr>
          <w:rFonts w:ascii="微软雅黑" w:eastAsia="微软雅黑" w:hAnsi="微软雅黑" w:cs="微软雅黑"/>
          <w:bCs/>
          <w:color w:val="0D0D0D" w:themeColor="text1" w:themeTint="F2"/>
          <w:sz w:val="21"/>
          <w:szCs w:val="21"/>
        </w:rPr>
      </w:pPr>
      <w:r>
        <w:rPr>
          <w:rFonts w:ascii="微软雅黑" w:eastAsia="微软雅黑" w:hAnsi="微软雅黑" w:cs="微软雅黑" w:hint="eastAsia"/>
          <w:bCs/>
          <w:color w:val="0D0D0D" w:themeColor="text1" w:themeTint="F2"/>
          <w:sz w:val="21"/>
          <w:szCs w:val="21"/>
        </w:rPr>
        <w:t>1、</w:t>
      </w:r>
      <w:proofErr w:type="gramStart"/>
      <w:r w:rsidR="000050FC">
        <w:rPr>
          <w:rFonts w:ascii="微软雅黑" w:eastAsia="微软雅黑" w:hAnsi="微软雅黑" w:cs="微软雅黑" w:hint="eastAsia"/>
          <w:bCs/>
          <w:color w:val="0D0D0D" w:themeColor="text1" w:themeTint="F2"/>
          <w:sz w:val="21"/>
          <w:szCs w:val="21"/>
        </w:rPr>
        <w:t>微博话题</w:t>
      </w:r>
      <w:proofErr w:type="gramEnd"/>
      <w:r w:rsidR="000050FC">
        <w:rPr>
          <w:rFonts w:ascii="微软雅黑" w:eastAsia="微软雅黑" w:hAnsi="微软雅黑" w:cs="微软雅黑" w:hint="eastAsia"/>
          <w:bCs/>
          <w:color w:val="0D0D0D" w:themeColor="text1" w:themeTint="F2"/>
          <w:sz w:val="21"/>
          <w:szCs w:val="21"/>
        </w:rPr>
        <w:t>#Battle</w:t>
      </w:r>
      <w:r w:rsidR="000050FC">
        <w:rPr>
          <w:rFonts w:ascii="微软雅黑" w:eastAsia="微软雅黑" w:hAnsi="微软雅黑" w:cs="微软雅黑" w:hint="eastAsia"/>
          <w:bCs/>
          <w:color w:val="0D0D0D" w:themeColor="text1" w:themeTint="F2"/>
          <w:sz w:val="21"/>
          <w:szCs w:val="21"/>
        </w:rPr>
        <w:t>！</w:t>
      </w:r>
      <w:proofErr w:type="gramStart"/>
      <w:r w:rsidR="000050FC">
        <w:rPr>
          <w:rFonts w:ascii="微软雅黑" w:eastAsia="微软雅黑" w:hAnsi="微软雅黑" w:cs="微软雅黑" w:hint="eastAsia"/>
          <w:bCs/>
          <w:color w:val="0D0D0D" w:themeColor="text1" w:themeTint="F2"/>
          <w:sz w:val="21"/>
          <w:szCs w:val="21"/>
        </w:rPr>
        <w:t>懒赢人生</w:t>
      </w:r>
      <w:proofErr w:type="gramEnd"/>
      <w:r w:rsidR="000050FC">
        <w:rPr>
          <w:rFonts w:ascii="微软雅黑" w:eastAsia="微软雅黑" w:hAnsi="微软雅黑" w:cs="微软雅黑" w:hint="eastAsia"/>
          <w:bCs/>
          <w:color w:val="0D0D0D" w:themeColor="text1" w:themeTint="F2"/>
          <w:sz w:val="21"/>
          <w:szCs w:val="21"/>
        </w:rPr>
        <w:t>#</w:t>
      </w:r>
      <w:r w:rsidR="000050FC">
        <w:rPr>
          <w:rFonts w:ascii="微软雅黑" w:eastAsia="微软雅黑" w:hAnsi="微软雅黑" w:cs="微软雅黑" w:hint="eastAsia"/>
          <w:bCs/>
          <w:color w:val="0D0D0D" w:themeColor="text1" w:themeTint="F2"/>
          <w:sz w:val="21"/>
          <w:szCs w:val="21"/>
        </w:rPr>
        <w:t>传播话题阅读量</w:t>
      </w:r>
      <w:r w:rsidR="000050FC">
        <w:rPr>
          <w:rFonts w:ascii="微软雅黑" w:eastAsia="微软雅黑" w:hAnsi="微软雅黑" w:cs="微软雅黑" w:hint="eastAsia"/>
          <w:bCs/>
          <w:color w:val="0D0D0D" w:themeColor="text1" w:themeTint="F2"/>
          <w:sz w:val="21"/>
          <w:szCs w:val="21"/>
        </w:rPr>
        <w:t>1.1</w:t>
      </w:r>
      <w:r w:rsidR="000050FC">
        <w:rPr>
          <w:rFonts w:ascii="微软雅黑" w:eastAsia="微软雅黑" w:hAnsi="微软雅黑" w:cs="微软雅黑" w:hint="eastAsia"/>
          <w:bCs/>
          <w:color w:val="0D0D0D" w:themeColor="text1" w:themeTint="F2"/>
          <w:sz w:val="21"/>
          <w:szCs w:val="21"/>
        </w:rPr>
        <w:t>亿</w:t>
      </w:r>
      <w:r w:rsidR="000050FC">
        <w:rPr>
          <w:rFonts w:ascii="微软雅黑" w:eastAsia="微软雅黑" w:hAnsi="微软雅黑" w:cs="微软雅黑" w:hint="eastAsia"/>
          <w:bCs/>
          <w:color w:val="0D0D0D" w:themeColor="text1" w:themeTint="F2"/>
          <w:sz w:val="21"/>
          <w:szCs w:val="21"/>
        </w:rPr>
        <w:t>+</w:t>
      </w:r>
      <w:r w:rsidR="000050FC">
        <w:rPr>
          <w:rFonts w:ascii="微软雅黑" w:eastAsia="微软雅黑" w:hAnsi="微软雅黑" w:cs="微软雅黑" w:hint="eastAsia"/>
          <w:bCs/>
          <w:color w:val="0D0D0D" w:themeColor="text1" w:themeTint="F2"/>
          <w:sz w:val="21"/>
          <w:szCs w:val="21"/>
        </w:rPr>
        <w:t>，讨论量</w:t>
      </w:r>
      <w:r w:rsidR="000050FC">
        <w:rPr>
          <w:rFonts w:ascii="微软雅黑" w:eastAsia="微软雅黑" w:hAnsi="微软雅黑" w:cs="微软雅黑" w:hint="eastAsia"/>
          <w:bCs/>
          <w:color w:val="0D0D0D" w:themeColor="text1" w:themeTint="F2"/>
          <w:sz w:val="21"/>
          <w:szCs w:val="21"/>
        </w:rPr>
        <w:t>5.8w+</w:t>
      </w:r>
      <w:r>
        <w:rPr>
          <w:rFonts w:ascii="微软雅黑" w:eastAsia="微软雅黑" w:hAnsi="微软雅黑" w:cs="微软雅黑" w:hint="eastAsia"/>
          <w:bCs/>
          <w:color w:val="0D0D0D" w:themeColor="text1" w:themeTint="F2"/>
          <w:sz w:val="21"/>
          <w:szCs w:val="21"/>
        </w:rPr>
        <w:t>；</w:t>
      </w:r>
    </w:p>
    <w:p w14:paraId="32DC87A3" w14:textId="54C86538" w:rsidR="0019499F" w:rsidRDefault="0019499F" w:rsidP="0019499F">
      <w:pPr>
        <w:pStyle w:val="a3"/>
        <w:tabs>
          <w:tab w:val="left" w:pos="312"/>
        </w:tabs>
        <w:rPr>
          <w:rFonts w:ascii="微软雅黑" w:eastAsia="微软雅黑" w:hAnsi="微软雅黑" w:cs="微软雅黑"/>
          <w:bCs/>
          <w:color w:val="0D0D0D" w:themeColor="text1" w:themeTint="F2"/>
          <w:sz w:val="21"/>
          <w:szCs w:val="21"/>
        </w:rPr>
      </w:pPr>
      <w:r>
        <w:rPr>
          <w:rFonts w:ascii="微软雅黑" w:eastAsia="微软雅黑" w:hAnsi="微软雅黑" w:cs="微软雅黑" w:hint="eastAsia"/>
          <w:bCs/>
          <w:color w:val="0D0D0D" w:themeColor="text1" w:themeTint="F2"/>
          <w:sz w:val="21"/>
          <w:szCs w:val="21"/>
        </w:rPr>
        <w:t>2、</w:t>
      </w:r>
      <w:proofErr w:type="gramStart"/>
      <w:r w:rsidR="000050FC">
        <w:rPr>
          <w:rFonts w:ascii="微软雅黑" w:eastAsia="微软雅黑" w:hAnsi="微软雅黑" w:cs="微软雅黑" w:hint="eastAsia"/>
          <w:bCs/>
          <w:color w:val="0D0D0D" w:themeColor="text1" w:themeTint="F2"/>
          <w:sz w:val="21"/>
          <w:szCs w:val="21"/>
        </w:rPr>
        <w:t>微博微信</w:t>
      </w:r>
      <w:r w:rsidR="000050FC">
        <w:rPr>
          <w:rFonts w:ascii="微软雅黑" w:eastAsia="微软雅黑" w:hAnsi="微软雅黑" w:cs="微软雅黑" w:hint="eastAsia"/>
          <w:bCs/>
          <w:color w:val="0D0D0D" w:themeColor="text1" w:themeTint="F2"/>
          <w:sz w:val="21"/>
          <w:szCs w:val="21"/>
        </w:rPr>
        <w:t>KOL</w:t>
      </w:r>
      <w:r w:rsidR="000050FC">
        <w:rPr>
          <w:rFonts w:ascii="微软雅黑" w:eastAsia="微软雅黑" w:hAnsi="微软雅黑" w:cs="微软雅黑" w:hint="eastAsia"/>
          <w:bCs/>
          <w:color w:val="0D0D0D" w:themeColor="text1" w:themeTint="F2"/>
          <w:sz w:val="21"/>
          <w:szCs w:val="21"/>
        </w:rPr>
        <w:t>传播总</w:t>
      </w:r>
      <w:proofErr w:type="gramEnd"/>
      <w:r w:rsidR="000050FC">
        <w:rPr>
          <w:rFonts w:ascii="微软雅黑" w:eastAsia="微软雅黑" w:hAnsi="微软雅黑" w:cs="微软雅黑" w:hint="eastAsia"/>
          <w:bCs/>
          <w:color w:val="0D0D0D" w:themeColor="text1" w:themeTint="F2"/>
          <w:sz w:val="21"/>
          <w:szCs w:val="21"/>
        </w:rPr>
        <w:t>阅读量</w:t>
      </w:r>
      <w:r w:rsidR="000050FC">
        <w:rPr>
          <w:rFonts w:ascii="微软雅黑" w:eastAsia="微软雅黑" w:hAnsi="微软雅黑" w:cs="微软雅黑" w:hint="eastAsia"/>
          <w:bCs/>
          <w:color w:val="0D0D0D" w:themeColor="text1" w:themeTint="F2"/>
          <w:sz w:val="21"/>
          <w:szCs w:val="21"/>
        </w:rPr>
        <w:t>354.2w+</w:t>
      </w:r>
      <w:r>
        <w:rPr>
          <w:rFonts w:ascii="微软雅黑" w:eastAsia="微软雅黑" w:hAnsi="微软雅黑" w:cs="微软雅黑" w:hint="eastAsia"/>
          <w:bCs/>
          <w:color w:val="0D0D0D" w:themeColor="text1" w:themeTint="F2"/>
          <w:sz w:val="21"/>
          <w:szCs w:val="21"/>
        </w:rPr>
        <w:t>；</w:t>
      </w:r>
    </w:p>
    <w:p w14:paraId="66394F5E" w14:textId="51669C16" w:rsidR="0019499F" w:rsidRDefault="0019499F" w:rsidP="0019499F">
      <w:pPr>
        <w:pStyle w:val="a3"/>
        <w:tabs>
          <w:tab w:val="left" w:pos="312"/>
        </w:tabs>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3</w:t>
      </w:r>
      <w:r>
        <w:rPr>
          <w:rFonts w:ascii="微软雅黑" w:eastAsia="微软雅黑" w:hAnsi="微软雅黑" w:cs="微软雅黑" w:hint="eastAsia"/>
          <w:bCs/>
          <w:color w:val="0D0D0D" w:themeColor="text1" w:themeTint="F2"/>
          <w:sz w:val="21"/>
          <w:szCs w:val="21"/>
        </w:rPr>
        <w:t>、</w:t>
      </w:r>
      <w:proofErr w:type="gramStart"/>
      <w:r w:rsidR="000050FC">
        <w:rPr>
          <w:rFonts w:ascii="微软雅黑" w:eastAsia="微软雅黑" w:hAnsi="微软雅黑" w:cs="微软雅黑" w:hint="eastAsia"/>
          <w:bCs/>
          <w:color w:val="0D0D0D" w:themeColor="text1" w:themeTint="F2"/>
          <w:sz w:val="21"/>
          <w:szCs w:val="21"/>
        </w:rPr>
        <w:t>抖音平台传播总</w:t>
      </w:r>
      <w:proofErr w:type="gramEnd"/>
      <w:r w:rsidR="000050FC">
        <w:rPr>
          <w:rFonts w:ascii="微软雅黑" w:eastAsia="微软雅黑" w:hAnsi="微软雅黑" w:cs="微软雅黑" w:hint="eastAsia"/>
          <w:bCs/>
          <w:color w:val="0D0D0D" w:themeColor="text1" w:themeTint="F2"/>
          <w:sz w:val="21"/>
          <w:szCs w:val="21"/>
        </w:rPr>
        <w:t>播放量</w:t>
      </w:r>
      <w:r w:rsidR="000050FC">
        <w:rPr>
          <w:rFonts w:ascii="微软雅黑" w:eastAsia="微软雅黑" w:hAnsi="微软雅黑" w:cs="微软雅黑" w:hint="eastAsia"/>
          <w:bCs/>
          <w:color w:val="0D0D0D" w:themeColor="text1" w:themeTint="F2"/>
          <w:sz w:val="21"/>
          <w:szCs w:val="21"/>
        </w:rPr>
        <w:t>506.3w+</w:t>
      </w:r>
      <w:r>
        <w:rPr>
          <w:rFonts w:ascii="微软雅黑" w:eastAsia="微软雅黑" w:hAnsi="微软雅黑" w:cs="微软雅黑" w:hint="eastAsia"/>
          <w:bCs/>
          <w:color w:val="0D0D0D" w:themeColor="text1" w:themeTint="F2"/>
          <w:sz w:val="21"/>
          <w:szCs w:val="21"/>
        </w:rPr>
        <w:t>；</w:t>
      </w:r>
    </w:p>
    <w:p w14:paraId="601F9D6A" w14:textId="3F2F7485" w:rsidR="00FE25A2" w:rsidRDefault="0019499F" w:rsidP="0019499F">
      <w:pPr>
        <w:pStyle w:val="a3"/>
        <w:tabs>
          <w:tab w:val="left" w:pos="312"/>
        </w:tabs>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4</w:t>
      </w:r>
      <w:r>
        <w:rPr>
          <w:rFonts w:ascii="微软雅黑" w:eastAsia="微软雅黑" w:hAnsi="微软雅黑" w:cs="微软雅黑" w:hint="eastAsia"/>
          <w:bCs/>
          <w:color w:val="0D0D0D" w:themeColor="text1" w:themeTint="F2"/>
          <w:sz w:val="21"/>
          <w:szCs w:val="21"/>
        </w:rPr>
        <w:t>、</w:t>
      </w:r>
      <w:r w:rsidR="000050FC">
        <w:rPr>
          <w:rFonts w:ascii="微软雅黑" w:eastAsia="微软雅黑" w:hAnsi="微软雅黑" w:cs="微软雅黑" w:hint="eastAsia"/>
          <w:bCs/>
          <w:color w:val="0D0D0D" w:themeColor="text1" w:themeTint="F2"/>
          <w:sz w:val="21"/>
          <w:szCs w:val="21"/>
        </w:rPr>
        <w:t>天猫、京东、抖音、看点四大平台明星直播中曝光量</w:t>
      </w:r>
      <w:r w:rsidR="000050FC">
        <w:rPr>
          <w:rFonts w:ascii="微软雅黑" w:eastAsia="微软雅黑" w:hAnsi="微软雅黑" w:cs="微软雅黑" w:hint="eastAsia"/>
          <w:bCs/>
          <w:color w:val="0D0D0D" w:themeColor="text1" w:themeTint="F2"/>
          <w:sz w:val="21"/>
          <w:szCs w:val="21"/>
        </w:rPr>
        <w:t>885w+</w:t>
      </w:r>
      <w:r>
        <w:rPr>
          <w:rFonts w:ascii="微软雅黑" w:eastAsia="微软雅黑" w:hAnsi="微软雅黑" w:cs="微软雅黑" w:hint="eastAsia"/>
          <w:bCs/>
          <w:color w:val="0D0D0D" w:themeColor="text1" w:themeTint="F2"/>
          <w:sz w:val="21"/>
          <w:szCs w:val="21"/>
        </w:rPr>
        <w:t>；</w:t>
      </w:r>
    </w:p>
    <w:p w14:paraId="10171626" w14:textId="34A03990" w:rsidR="0019499F" w:rsidRDefault="0019499F" w:rsidP="0019499F">
      <w:pPr>
        <w:pStyle w:val="a3"/>
        <w:tabs>
          <w:tab w:val="left" w:pos="312"/>
        </w:tabs>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5</w:t>
      </w:r>
      <w:r>
        <w:rPr>
          <w:rFonts w:ascii="微软雅黑" w:eastAsia="微软雅黑" w:hAnsi="微软雅黑" w:cs="微软雅黑" w:hint="eastAsia"/>
          <w:bCs/>
          <w:color w:val="0D0D0D" w:themeColor="text1" w:themeTint="F2"/>
          <w:sz w:val="21"/>
          <w:szCs w:val="21"/>
        </w:rPr>
        <w:t>、</w:t>
      </w:r>
      <w:r w:rsidR="000050FC">
        <w:rPr>
          <w:rFonts w:ascii="微软雅黑" w:eastAsia="微软雅黑" w:hAnsi="微软雅黑" w:cs="微软雅黑" w:hint="eastAsia"/>
          <w:bCs/>
          <w:color w:val="0D0D0D" w:themeColor="text1" w:themeTint="F2"/>
          <w:sz w:val="21"/>
          <w:szCs w:val="21"/>
        </w:rPr>
        <w:t>小红书</w:t>
      </w:r>
      <w:r w:rsidR="000050FC">
        <w:rPr>
          <w:rFonts w:ascii="微软雅黑" w:eastAsia="微软雅黑" w:hAnsi="微软雅黑" w:cs="微软雅黑" w:hint="eastAsia"/>
          <w:bCs/>
          <w:color w:val="0D0D0D" w:themeColor="text1" w:themeTint="F2"/>
          <w:sz w:val="21"/>
          <w:szCs w:val="21"/>
        </w:rPr>
        <w:t>&amp;</w:t>
      </w:r>
      <w:r w:rsidR="000050FC">
        <w:rPr>
          <w:rFonts w:ascii="微软雅黑" w:eastAsia="微软雅黑" w:hAnsi="微软雅黑" w:cs="微软雅黑" w:hint="eastAsia"/>
          <w:bCs/>
          <w:color w:val="0D0D0D" w:themeColor="text1" w:themeTint="F2"/>
          <w:sz w:val="21"/>
          <w:szCs w:val="21"/>
        </w:rPr>
        <w:t>什么值得买种草平台中曝光量</w:t>
      </w:r>
      <w:r w:rsidR="000050FC">
        <w:rPr>
          <w:rFonts w:ascii="微软雅黑" w:eastAsia="微软雅黑" w:hAnsi="微软雅黑" w:cs="微软雅黑" w:hint="eastAsia"/>
          <w:bCs/>
          <w:color w:val="0D0D0D" w:themeColor="text1" w:themeTint="F2"/>
          <w:sz w:val="21"/>
          <w:szCs w:val="21"/>
        </w:rPr>
        <w:t>65w+</w:t>
      </w:r>
      <w:r>
        <w:rPr>
          <w:rFonts w:ascii="微软雅黑" w:eastAsia="微软雅黑" w:hAnsi="微软雅黑" w:cs="微软雅黑" w:hint="eastAsia"/>
          <w:bCs/>
          <w:color w:val="0D0D0D" w:themeColor="text1" w:themeTint="F2"/>
          <w:sz w:val="21"/>
          <w:szCs w:val="21"/>
        </w:rPr>
        <w:t>；</w:t>
      </w:r>
    </w:p>
    <w:p w14:paraId="3F4A03B3" w14:textId="4C7E1D7D" w:rsidR="0019499F" w:rsidRDefault="0019499F" w:rsidP="0019499F">
      <w:pPr>
        <w:pStyle w:val="a3"/>
        <w:tabs>
          <w:tab w:val="left" w:pos="312"/>
        </w:tabs>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6</w:t>
      </w:r>
      <w:r>
        <w:rPr>
          <w:rFonts w:ascii="微软雅黑" w:eastAsia="微软雅黑" w:hAnsi="微软雅黑" w:cs="微软雅黑" w:hint="eastAsia"/>
          <w:bCs/>
          <w:color w:val="0D0D0D" w:themeColor="text1" w:themeTint="F2"/>
          <w:sz w:val="21"/>
          <w:szCs w:val="21"/>
        </w:rPr>
        <w:t>、</w:t>
      </w:r>
      <w:proofErr w:type="gramStart"/>
      <w:r w:rsidR="000050FC">
        <w:rPr>
          <w:rFonts w:ascii="微软雅黑" w:eastAsia="微软雅黑" w:hAnsi="微软雅黑" w:cs="微软雅黑" w:hint="eastAsia"/>
          <w:bCs/>
          <w:color w:val="0D0D0D" w:themeColor="text1" w:themeTint="F2"/>
          <w:sz w:val="21"/>
          <w:szCs w:val="21"/>
        </w:rPr>
        <w:t>网媒投放</w:t>
      </w:r>
      <w:proofErr w:type="gramEnd"/>
      <w:r w:rsidR="000050FC">
        <w:rPr>
          <w:rFonts w:ascii="微软雅黑" w:eastAsia="微软雅黑" w:hAnsi="微软雅黑" w:cs="微软雅黑" w:hint="eastAsia"/>
          <w:bCs/>
          <w:color w:val="0D0D0D" w:themeColor="text1" w:themeTint="F2"/>
          <w:sz w:val="21"/>
          <w:szCs w:val="21"/>
        </w:rPr>
        <w:t>总曝光量</w:t>
      </w:r>
      <w:r w:rsidR="000050FC">
        <w:rPr>
          <w:rFonts w:ascii="微软雅黑" w:eastAsia="微软雅黑" w:hAnsi="微软雅黑" w:cs="微软雅黑" w:hint="eastAsia"/>
          <w:bCs/>
          <w:color w:val="0D0D0D" w:themeColor="text1" w:themeTint="F2"/>
          <w:sz w:val="21"/>
          <w:szCs w:val="21"/>
        </w:rPr>
        <w:t>50w+</w:t>
      </w:r>
      <w:r>
        <w:rPr>
          <w:rFonts w:ascii="微软雅黑" w:eastAsia="微软雅黑" w:hAnsi="微软雅黑" w:cs="微软雅黑" w:hint="eastAsia"/>
          <w:bCs/>
          <w:color w:val="0D0D0D" w:themeColor="text1" w:themeTint="F2"/>
          <w:sz w:val="21"/>
          <w:szCs w:val="21"/>
        </w:rPr>
        <w:t>。</w:t>
      </w:r>
    </w:p>
    <w:p w14:paraId="6243C620" w14:textId="71786B55" w:rsidR="00FE25A2" w:rsidRPr="0019499F" w:rsidRDefault="000050FC" w:rsidP="0019499F">
      <w:pPr>
        <w:pStyle w:val="a3"/>
        <w:tabs>
          <w:tab w:val="left" w:pos="312"/>
        </w:tabs>
        <w:spacing w:before="100" w:beforeAutospacing="1" w:after="100" w:afterAutospacing="1"/>
        <w:rPr>
          <w:rFonts w:ascii="微软雅黑" w:eastAsia="微软雅黑" w:hAnsi="微软雅黑" w:cs="微软雅黑"/>
          <w:bCs/>
          <w:color w:val="0D0D0D" w:themeColor="text1" w:themeTint="F2"/>
          <w:sz w:val="21"/>
          <w:szCs w:val="21"/>
        </w:rPr>
      </w:pPr>
      <w:r>
        <w:rPr>
          <w:rFonts w:ascii="微软雅黑" w:eastAsia="微软雅黑" w:hAnsi="微软雅黑" w:cs="微软雅黑" w:hint="eastAsia"/>
          <w:b/>
          <w:color w:val="0D0D0D" w:themeColor="text1" w:themeTint="F2"/>
          <w:sz w:val="21"/>
          <w:szCs w:val="21"/>
        </w:rPr>
        <w:t>美的微蒸烤与吸尘器</w:t>
      </w:r>
      <w:r>
        <w:rPr>
          <w:rFonts w:ascii="微软雅黑" w:eastAsia="微软雅黑" w:hAnsi="微软雅黑" w:cs="微软雅黑" w:hint="eastAsia"/>
          <w:b/>
          <w:color w:val="0D0D0D" w:themeColor="text1" w:themeTint="F2"/>
          <w:sz w:val="21"/>
          <w:szCs w:val="21"/>
        </w:rPr>
        <w:t>618</w:t>
      </w:r>
      <w:r>
        <w:rPr>
          <w:rFonts w:ascii="微软雅黑" w:eastAsia="微软雅黑" w:hAnsi="微软雅黑" w:cs="微软雅黑" w:hint="eastAsia"/>
          <w:b/>
          <w:color w:val="0D0D0D" w:themeColor="text1" w:themeTint="F2"/>
          <w:sz w:val="21"/>
          <w:szCs w:val="21"/>
        </w:rPr>
        <w:t>整合营销项目</w:t>
      </w:r>
      <w:proofErr w:type="gramStart"/>
      <w:r>
        <w:rPr>
          <w:rFonts w:ascii="微软雅黑" w:eastAsia="微软雅黑" w:hAnsi="微软雅黑" w:cs="微软雅黑" w:hint="eastAsia"/>
          <w:b/>
          <w:color w:val="0D0D0D" w:themeColor="text1" w:themeTint="F2"/>
          <w:sz w:val="21"/>
          <w:szCs w:val="21"/>
        </w:rPr>
        <w:t>传播总</w:t>
      </w:r>
      <w:proofErr w:type="gramEnd"/>
      <w:r>
        <w:rPr>
          <w:rFonts w:ascii="微软雅黑" w:eastAsia="微软雅黑" w:hAnsi="微软雅黑" w:cs="微软雅黑" w:hint="eastAsia"/>
          <w:b/>
          <w:color w:val="0D0D0D" w:themeColor="text1" w:themeTint="F2"/>
          <w:sz w:val="21"/>
          <w:szCs w:val="21"/>
        </w:rPr>
        <w:t>曝光量不少于</w:t>
      </w:r>
      <w:r>
        <w:rPr>
          <w:rFonts w:ascii="微软雅黑" w:eastAsia="微软雅黑" w:hAnsi="微软雅黑" w:cs="微软雅黑" w:hint="eastAsia"/>
          <w:b/>
          <w:color w:val="0D0D0D" w:themeColor="text1" w:themeTint="F2"/>
          <w:sz w:val="21"/>
          <w:szCs w:val="21"/>
        </w:rPr>
        <w:t>1.28</w:t>
      </w:r>
      <w:r>
        <w:rPr>
          <w:rFonts w:ascii="微软雅黑" w:eastAsia="微软雅黑" w:hAnsi="微软雅黑" w:cs="微软雅黑" w:hint="eastAsia"/>
          <w:b/>
          <w:color w:val="0D0D0D" w:themeColor="text1" w:themeTint="F2"/>
          <w:sz w:val="21"/>
          <w:szCs w:val="21"/>
        </w:rPr>
        <w:t>亿</w:t>
      </w:r>
      <w:r w:rsidR="0019499F">
        <w:rPr>
          <w:rFonts w:ascii="微软雅黑" w:eastAsia="微软雅黑" w:hAnsi="微软雅黑" w:cs="微软雅黑" w:hint="eastAsia"/>
          <w:b/>
          <w:color w:val="0D0D0D" w:themeColor="text1" w:themeTint="F2"/>
          <w:sz w:val="21"/>
          <w:szCs w:val="21"/>
        </w:rPr>
        <w:t>。</w:t>
      </w:r>
    </w:p>
    <w:p w14:paraId="5D149244" w14:textId="77777777" w:rsidR="00FE25A2" w:rsidRDefault="00FE25A2" w:rsidP="0019499F">
      <w:pPr>
        <w:pStyle w:val="af2"/>
        <w:spacing w:before="100" w:beforeAutospacing="1" w:after="100" w:afterAutospacing="1"/>
        <w:ind w:firstLineChars="0" w:firstLine="0"/>
        <w:rPr>
          <w:rFonts w:ascii="微软雅黑" w:eastAsia="微软雅黑" w:hAnsi="微软雅黑" w:cs="微软雅黑"/>
          <w:color w:val="FF0000"/>
          <w:szCs w:val="21"/>
        </w:rPr>
      </w:pPr>
    </w:p>
    <w:sectPr w:rsidR="00FE25A2">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B509F" w14:textId="77777777" w:rsidR="000050FC" w:rsidRDefault="000050FC">
      <w:r>
        <w:separator/>
      </w:r>
    </w:p>
  </w:endnote>
  <w:endnote w:type="continuationSeparator" w:id="0">
    <w:p w14:paraId="6B1502C6" w14:textId="77777777" w:rsidR="000050FC" w:rsidRDefault="0000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49CB5" w14:textId="77777777" w:rsidR="00FE25A2" w:rsidRDefault="000050FC">
    <w:pPr>
      <w:pStyle w:val="a8"/>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322CB029" w14:textId="77777777" w:rsidR="00FE25A2" w:rsidRDefault="00FE25A2">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41BCC" w14:textId="77777777" w:rsidR="00FE25A2" w:rsidRDefault="00FE25A2">
    <w:pPr>
      <w:pStyle w:val="a8"/>
      <w:framePr w:wrap="around" w:vAnchor="text" w:hAnchor="margin" w:xAlign="right" w:y="1"/>
      <w:rPr>
        <w:rStyle w:val="af"/>
      </w:rPr>
    </w:pPr>
  </w:p>
  <w:p w14:paraId="1FBB6450" w14:textId="77777777" w:rsidR="00FE25A2" w:rsidRDefault="00FE25A2">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9A7CA" w14:textId="77777777" w:rsidR="00FE25A2" w:rsidRDefault="00FE25A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06F44" w14:textId="77777777" w:rsidR="000050FC" w:rsidRDefault="000050FC">
      <w:r>
        <w:separator/>
      </w:r>
    </w:p>
  </w:footnote>
  <w:footnote w:type="continuationSeparator" w:id="0">
    <w:p w14:paraId="0F079370" w14:textId="77777777" w:rsidR="000050FC" w:rsidRDefault="00005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8AD15" w14:textId="77777777" w:rsidR="00FE25A2" w:rsidRDefault="00FE25A2">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D6863" w14:textId="77777777" w:rsidR="00FE25A2" w:rsidRDefault="000050FC">
    <w:pPr>
      <w:pStyle w:val="a9"/>
      <w:jc w:val="both"/>
      <w:rPr>
        <w:rFonts w:ascii="微软雅黑" w:eastAsia="微软雅黑" w:hAnsi="微软雅黑"/>
        <w:color w:val="333333"/>
        <w:sz w:val="21"/>
      </w:rPr>
    </w:pPr>
    <w:r>
      <w:rPr>
        <w:b/>
        <w:noProof/>
        <w:color w:val="333333"/>
        <w:sz w:val="21"/>
      </w:rPr>
      <w:drawing>
        <wp:inline distT="0" distB="0" distL="0" distR="0" wp14:anchorId="056C9CFE" wp14:editId="32CF7538">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F702E" w14:textId="77777777" w:rsidR="00FE25A2" w:rsidRDefault="00FE25A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6DF71F"/>
    <w:multiLevelType w:val="singleLevel"/>
    <w:tmpl w:val="586DF71F"/>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50FC"/>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499F"/>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2F5F"/>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25A2"/>
    <w:rsid w:val="00FE497C"/>
    <w:rsid w:val="00FE70B2"/>
    <w:rsid w:val="00FE7398"/>
    <w:rsid w:val="12D67477"/>
    <w:rsid w:val="1AC52B26"/>
    <w:rsid w:val="1D7A21B0"/>
    <w:rsid w:val="2D052C4C"/>
    <w:rsid w:val="45C61A65"/>
    <w:rsid w:val="5AD02568"/>
    <w:rsid w:val="67FF4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883CA4"/>
  <w15:docId w15:val="{DCFB9CD0-DC2D-4461-BA78-5DC01AD9D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qFormat/>
  </w:style>
  <w:style w:type="paragraph" w:styleId="a4">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5">
    <w:name w:val="Plain Text"/>
    <w:basedOn w:val="a"/>
    <w:qFormat/>
    <w:rPr>
      <w:rFonts w:ascii="Arial" w:hAnsi="Arial" w:cs="Times New Roman"/>
      <w:sz w:val="18"/>
      <w:szCs w:val="20"/>
    </w:rPr>
  </w:style>
  <w:style w:type="paragraph" w:styleId="a6">
    <w:name w:val="Balloon Text"/>
    <w:basedOn w:val="a"/>
    <w:link w:val="a7"/>
    <w:uiPriority w:val="99"/>
    <w:semiHidden/>
    <w:unhideWhenUsed/>
    <w:qFormat/>
    <w:rPr>
      <w:sz w:val="18"/>
      <w:szCs w:val="18"/>
    </w:rPr>
  </w:style>
  <w:style w:type="paragraph" w:styleId="a8">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9">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a">
    <w:name w:val="Normal (Web)"/>
    <w:basedOn w:val="a"/>
    <w:qFormat/>
    <w:pPr>
      <w:spacing w:before="100" w:beforeAutospacing="1" w:after="100" w:afterAutospacing="1"/>
    </w:pPr>
    <w:rPr>
      <w:rFonts w:cs="Times New Roman"/>
      <w:szCs w:val="20"/>
    </w:rPr>
  </w:style>
  <w:style w:type="paragraph" w:styleId="ab">
    <w:name w:val="Title"/>
    <w:basedOn w:val="a"/>
    <w:link w:val="ac"/>
    <w:qFormat/>
    <w:pPr>
      <w:jc w:val="center"/>
    </w:pPr>
    <w:rPr>
      <w:rFonts w:ascii="Times New Roman" w:hAnsi="Times New Roman" w:cs="Times New Roman"/>
      <w:b/>
      <w:kern w:val="2"/>
      <w:sz w:val="28"/>
      <w:szCs w:val="20"/>
      <w:lang w:eastAsia="en-US"/>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Strong"/>
    <w:basedOn w:val="a0"/>
    <w:qFormat/>
    <w:rPr>
      <w:b/>
    </w:rPr>
  </w:style>
  <w:style w:type="character" w:styleId="af">
    <w:name w:val="page number"/>
    <w:basedOn w:val="a0"/>
    <w:qFormat/>
  </w:style>
  <w:style w:type="character" w:styleId="af0">
    <w:name w:val="Emphasis"/>
    <w:basedOn w:val="a0"/>
    <w:qFormat/>
    <w:rPr>
      <w:i/>
    </w:rPr>
  </w:style>
  <w:style w:type="character" w:styleId="af1">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2">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3">
    <w:name w:val="清單段落"/>
    <w:basedOn w:val="a"/>
    <w:qFormat/>
    <w:pPr>
      <w:widowControl w:val="0"/>
      <w:ind w:left="720"/>
      <w:jc w:val="both"/>
    </w:pPr>
    <w:rPr>
      <w:rFonts w:ascii="Times New Roman" w:hAnsi="Times New Roman" w:cs="Times New Roman"/>
      <w:kern w:val="2"/>
      <w:sz w:val="21"/>
      <w:szCs w:val="20"/>
    </w:rPr>
  </w:style>
  <w:style w:type="character" w:customStyle="1" w:styleId="a7">
    <w:name w:val="批注框文本 字符"/>
    <w:basedOn w:val="a0"/>
    <w:link w:val="a6"/>
    <w:uiPriority w:val="99"/>
    <w:semiHidden/>
    <w:qFormat/>
    <w:rPr>
      <w:kern w:val="2"/>
      <w:sz w:val="18"/>
      <w:szCs w:val="18"/>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jiaju.sina.com.cn/?utm_source=snjj&amp;utm_medium=newsdetailr"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x.jiaju.sina.com.cn/tupian/h10/?utm_source=snjj&amp;utm_medium=newsdetailr"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477</Words>
  <Characters>2725</Characters>
  <Application>Microsoft Office Word</Application>
  <DocSecurity>0</DocSecurity>
  <Lines>22</Lines>
  <Paragraphs>6</Paragraphs>
  <ScaleCrop>false</ScaleCrop>
  <Company>WWW.YlmF.CoM</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ypd</cp:lastModifiedBy>
  <cp:revision>3</cp:revision>
  <cp:lastPrinted>2012-10-11T08:46:00Z</cp:lastPrinted>
  <dcterms:created xsi:type="dcterms:W3CDTF">2021-01-26T07:57:00Z</dcterms:created>
  <dcterms:modified xsi:type="dcterms:W3CDTF">2021-01-26T08:02:00Z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