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DC13C43" w14:textId="7A74C71F" w:rsidR="008B689B" w:rsidRPr="000415BB" w:rsidRDefault="00CD1ADE" w:rsidP="00CD1ADE">
      <w:pPr>
        <w:pStyle w:val="p0"/>
        <w:shd w:val="clear" w:color="auto" w:fill="FFFFFF"/>
        <w:autoSpaceDN w:val="0"/>
        <w:spacing w:beforeLines="100" w:before="240" w:afterLines="100" w:after="240"/>
        <w:jc w:val="center"/>
        <w:textAlignment w:val="baseline"/>
        <w:rPr>
          <w:rFonts w:ascii="微软雅黑" w:eastAsia="微软雅黑" w:hAnsi="微软雅黑"/>
          <w:b/>
          <w:color w:val="EAB300"/>
          <w:sz w:val="32"/>
          <w:szCs w:val="32"/>
        </w:rPr>
      </w:pPr>
      <w:r w:rsidRPr="00CD1ADE">
        <w:rPr>
          <w:rFonts w:ascii="微软雅黑" w:eastAsia="微软雅黑" w:hAnsi="微软雅黑" w:hint="eastAsia"/>
          <w:b/>
          <w:sz w:val="32"/>
          <w:szCs w:val="32"/>
        </w:rPr>
        <w:t>红魔5G游戏手机硬核实验创意视频</w:t>
      </w:r>
    </w:p>
    <w:p w14:paraId="0B14D8D6" w14:textId="0DFD0E48" w:rsidR="008B689B" w:rsidRPr="00CD1ADE" w:rsidRDefault="008B689B" w:rsidP="00CD1ADE">
      <w:pPr>
        <w:textAlignment w:val="baseline"/>
        <w:rPr>
          <w:rFonts w:ascii="微软雅黑" w:eastAsia="微软雅黑" w:hAnsi="微软雅黑"/>
          <w:bCs/>
          <w:sz w:val="21"/>
          <w:szCs w:val="21"/>
        </w:rPr>
      </w:pPr>
      <w:r w:rsidRPr="000C4517">
        <w:rPr>
          <w:rFonts w:ascii="微软雅黑" w:eastAsia="微软雅黑" w:hAnsi="微软雅黑" w:hint="eastAsia"/>
          <w:b/>
          <w:sz w:val="21"/>
          <w:szCs w:val="21"/>
        </w:rPr>
        <w:t>广 告 主：</w:t>
      </w:r>
      <w:r w:rsidR="00590B1F" w:rsidRPr="00CD1ADE">
        <w:rPr>
          <w:rFonts w:ascii="微软雅黑" w:eastAsia="微软雅黑" w:hAnsi="微软雅黑"/>
          <w:bCs/>
          <w:sz w:val="21"/>
          <w:szCs w:val="21"/>
        </w:rPr>
        <w:t>红魔游戏手机</w:t>
      </w:r>
    </w:p>
    <w:p w14:paraId="39CF38F3" w14:textId="3E6C8EC4" w:rsidR="008B689B" w:rsidRPr="000C4517" w:rsidRDefault="008B689B" w:rsidP="00CD1ADE">
      <w:pPr>
        <w:textAlignment w:val="baseline"/>
        <w:rPr>
          <w:rFonts w:ascii="微软雅黑" w:eastAsia="微软雅黑" w:hAnsi="微软雅黑"/>
          <w:b/>
          <w:sz w:val="21"/>
          <w:szCs w:val="21"/>
        </w:rPr>
      </w:pPr>
      <w:r w:rsidRPr="000C4517">
        <w:rPr>
          <w:rFonts w:ascii="微软雅黑" w:eastAsia="微软雅黑" w:hAnsi="微软雅黑" w:hint="eastAsia"/>
          <w:b/>
          <w:sz w:val="21"/>
          <w:szCs w:val="21"/>
        </w:rPr>
        <w:t>所属行业：</w:t>
      </w:r>
      <w:r w:rsidR="00590B1F" w:rsidRPr="00CD1ADE">
        <w:rPr>
          <w:rFonts w:ascii="微软雅黑" w:eastAsia="微软雅黑" w:hAnsi="微软雅黑" w:hint="eastAsia"/>
          <w:sz w:val="21"/>
          <w:szCs w:val="21"/>
        </w:rPr>
        <w:t>手机</w:t>
      </w:r>
    </w:p>
    <w:p w14:paraId="5DC88663" w14:textId="3F512F34" w:rsidR="008B689B" w:rsidRPr="000C4517" w:rsidRDefault="008B689B" w:rsidP="00CD1ADE">
      <w:pPr>
        <w:textAlignment w:val="baseline"/>
        <w:rPr>
          <w:rFonts w:ascii="微软雅黑" w:eastAsia="微软雅黑" w:hAnsi="微软雅黑"/>
          <w:b/>
          <w:sz w:val="21"/>
          <w:szCs w:val="21"/>
        </w:rPr>
      </w:pPr>
      <w:r w:rsidRPr="000C4517">
        <w:rPr>
          <w:rFonts w:ascii="微软雅黑" w:eastAsia="微软雅黑" w:hAnsi="微软雅黑" w:hint="eastAsia"/>
          <w:b/>
          <w:sz w:val="21"/>
          <w:szCs w:val="21"/>
        </w:rPr>
        <w:t>执行时间</w:t>
      </w:r>
      <w:r w:rsidR="00590B1F" w:rsidRPr="000C4517">
        <w:rPr>
          <w:rFonts w:ascii="微软雅黑" w:eastAsia="微软雅黑" w:hAnsi="微软雅黑" w:hint="eastAsia"/>
          <w:b/>
          <w:sz w:val="21"/>
          <w:szCs w:val="21"/>
        </w:rPr>
        <w:t>：</w:t>
      </w:r>
      <w:r w:rsidR="00590B1F" w:rsidRPr="00CD1ADE">
        <w:rPr>
          <w:rFonts w:ascii="微软雅黑" w:eastAsia="微软雅黑" w:hAnsi="微软雅黑" w:hint="eastAsia"/>
          <w:bCs/>
          <w:sz w:val="21"/>
          <w:szCs w:val="21"/>
        </w:rPr>
        <w:t>2</w:t>
      </w:r>
      <w:r w:rsidR="00590B1F" w:rsidRPr="00CD1ADE">
        <w:rPr>
          <w:rFonts w:ascii="微软雅黑" w:eastAsia="微软雅黑" w:hAnsi="微软雅黑"/>
          <w:bCs/>
          <w:sz w:val="21"/>
          <w:szCs w:val="21"/>
        </w:rPr>
        <w:t>020.</w:t>
      </w:r>
      <w:r w:rsidR="00CD1ADE" w:rsidRPr="00CD1ADE">
        <w:rPr>
          <w:rFonts w:ascii="微软雅黑" w:eastAsia="微软雅黑" w:hAnsi="微软雅黑"/>
          <w:bCs/>
          <w:sz w:val="21"/>
          <w:szCs w:val="21"/>
        </w:rPr>
        <w:t>0</w:t>
      </w:r>
      <w:r w:rsidR="00590B1F" w:rsidRPr="00CD1ADE">
        <w:rPr>
          <w:rFonts w:ascii="微软雅黑" w:eastAsia="微软雅黑" w:hAnsi="微软雅黑"/>
          <w:bCs/>
          <w:sz w:val="21"/>
          <w:szCs w:val="21"/>
        </w:rPr>
        <w:t>2.20-</w:t>
      </w:r>
      <w:r w:rsidR="00CD1ADE" w:rsidRPr="00CD1ADE">
        <w:rPr>
          <w:rFonts w:ascii="微软雅黑" w:eastAsia="微软雅黑" w:hAnsi="微软雅黑"/>
          <w:bCs/>
          <w:sz w:val="21"/>
          <w:szCs w:val="21"/>
        </w:rPr>
        <w:t>0</w:t>
      </w:r>
      <w:r w:rsidR="00590B1F" w:rsidRPr="00CD1ADE">
        <w:rPr>
          <w:rFonts w:ascii="微软雅黑" w:eastAsia="微软雅黑" w:hAnsi="微软雅黑"/>
          <w:bCs/>
          <w:sz w:val="21"/>
          <w:szCs w:val="21"/>
        </w:rPr>
        <w:t>3</w:t>
      </w:r>
      <w:r w:rsidR="00590B1F" w:rsidRPr="00CD1ADE">
        <w:rPr>
          <w:rFonts w:ascii="微软雅黑" w:eastAsia="微软雅黑" w:hAnsi="微软雅黑" w:hint="eastAsia"/>
          <w:bCs/>
          <w:sz w:val="21"/>
          <w:szCs w:val="21"/>
        </w:rPr>
        <w:t>.</w:t>
      </w:r>
      <w:r w:rsidR="00590B1F" w:rsidRPr="00CD1ADE">
        <w:rPr>
          <w:rFonts w:ascii="微软雅黑" w:eastAsia="微软雅黑" w:hAnsi="微软雅黑"/>
          <w:bCs/>
          <w:sz w:val="21"/>
          <w:szCs w:val="21"/>
        </w:rPr>
        <w:t>20</w:t>
      </w:r>
    </w:p>
    <w:p w14:paraId="1C4EB93B" w14:textId="79505739" w:rsidR="00411167" w:rsidRPr="00411167" w:rsidRDefault="000631F9" w:rsidP="00CD1ADE">
      <w:pPr>
        <w:textAlignment w:val="baseline"/>
        <w:rPr>
          <w:rFonts w:ascii="微软雅黑" w:eastAsia="微软雅黑" w:hAnsi="微软雅黑"/>
          <w:bCs/>
          <w:sz w:val="21"/>
          <w:szCs w:val="21"/>
        </w:rPr>
      </w:pPr>
      <w:r w:rsidRPr="000C4517">
        <w:rPr>
          <w:rFonts w:ascii="微软雅黑" w:eastAsia="微软雅黑" w:hAnsi="微软雅黑" w:hint="eastAsia"/>
          <w:b/>
          <w:sz w:val="21"/>
          <w:szCs w:val="21"/>
        </w:rPr>
        <w:t>参选类别：</w:t>
      </w:r>
      <w:r w:rsidR="00CD1ADE" w:rsidRPr="00CD1ADE">
        <w:rPr>
          <w:rFonts w:ascii="微软雅黑" w:eastAsia="微软雅黑" w:hAnsi="微软雅黑" w:hint="eastAsia"/>
          <w:bCs/>
          <w:sz w:val="21"/>
          <w:szCs w:val="21"/>
        </w:rPr>
        <w:t>视频内容营销类</w:t>
      </w:r>
    </w:p>
    <w:p w14:paraId="57BCD812" w14:textId="5550D53F" w:rsidR="000631F9" w:rsidRPr="00CD1ADE" w:rsidRDefault="000631F9" w:rsidP="00CD1ADE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  <w:szCs w:val="28"/>
        </w:rPr>
      </w:pPr>
      <w:bookmarkStart w:id="0" w:name="_Hlk63093608"/>
      <w:r w:rsidRPr="00CD1ADE">
        <w:rPr>
          <w:rFonts w:ascii="微软雅黑" w:eastAsia="微软雅黑" w:hAnsi="微软雅黑" w:hint="eastAsia"/>
          <w:b/>
          <w:color w:val="0000FF"/>
          <w:sz w:val="28"/>
          <w:szCs w:val="28"/>
        </w:rPr>
        <w:t>营销背景</w:t>
      </w:r>
      <w:bookmarkEnd w:id="0"/>
    </w:p>
    <w:p w14:paraId="02BA1205" w14:textId="4C4FC6F0" w:rsidR="000631F9" w:rsidRPr="00CD1ADE" w:rsidRDefault="00590B1F" w:rsidP="00CD1ADE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0C4517">
        <w:rPr>
          <w:rFonts w:ascii="微软雅黑" w:eastAsia="微软雅黑" w:hAnsi="微软雅黑" w:hint="eastAsia"/>
          <w:sz w:val="21"/>
          <w:szCs w:val="21"/>
        </w:rPr>
        <w:t>努比亚红魔</w:t>
      </w:r>
      <w:r w:rsidRPr="000C4517">
        <w:rPr>
          <w:rFonts w:ascii="微软雅黑" w:eastAsia="微软雅黑" w:hAnsi="微软雅黑"/>
          <w:sz w:val="21"/>
          <w:szCs w:val="21"/>
        </w:rPr>
        <w:t>5S</w:t>
      </w:r>
      <w:r w:rsidRPr="000C4517">
        <w:rPr>
          <w:rFonts w:ascii="微软雅黑" w:eastAsia="微软雅黑" w:hAnsi="微软雅黑" w:hint="eastAsia"/>
          <w:sz w:val="21"/>
          <w:szCs w:val="21"/>
        </w:rPr>
        <w:t>游戏手机是首款采用</w:t>
      </w:r>
      <w:r w:rsidRPr="000C4517">
        <w:rPr>
          <w:rFonts w:ascii="微软雅黑" w:eastAsia="微软雅黑" w:hAnsi="微软雅黑"/>
          <w:sz w:val="21"/>
          <w:szCs w:val="21"/>
        </w:rPr>
        <w:t>144Hz</w:t>
      </w:r>
      <w:r w:rsidRPr="000C4517">
        <w:rPr>
          <w:rFonts w:ascii="微软雅黑" w:eastAsia="微软雅黑" w:hAnsi="微软雅黑" w:hint="eastAsia"/>
          <w:sz w:val="21"/>
          <w:szCs w:val="21"/>
        </w:rPr>
        <w:t>的刷新率与</w:t>
      </w:r>
      <w:r w:rsidRPr="000C4517">
        <w:rPr>
          <w:rFonts w:ascii="微软雅黑" w:eastAsia="微软雅黑" w:hAnsi="微软雅黑"/>
          <w:sz w:val="21"/>
          <w:szCs w:val="21"/>
        </w:rPr>
        <w:t>240Hz</w:t>
      </w:r>
      <w:r w:rsidRPr="000C4517">
        <w:rPr>
          <w:rFonts w:ascii="微软雅黑" w:eastAsia="微软雅黑" w:hAnsi="微软雅黑" w:hint="eastAsia"/>
          <w:sz w:val="21"/>
          <w:szCs w:val="21"/>
        </w:rPr>
        <w:t>的触控采样率屏幕的手机，同时配备了全新设计的</w:t>
      </w:r>
      <w:r w:rsidRPr="000C4517">
        <w:rPr>
          <w:rFonts w:ascii="微软雅黑" w:eastAsia="微软雅黑" w:hAnsi="微软雅黑"/>
          <w:sz w:val="21"/>
          <w:szCs w:val="21"/>
        </w:rPr>
        <w:t xml:space="preserve">ICE3.0 </w:t>
      </w:r>
      <w:r w:rsidRPr="000C4517">
        <w:rPr>
          <w:rFonts w:ascii="微软雅黑" w:eastAsia="微软雅黑" w:hAnsi="微软雅黑" w:hint="eastAsia"/>
          <w:sz w:val="21"/>
          <w:szCs w:val="21"/>
        </w:rPr>
        <w:t>风冷液冷双散热系统；希望为消费者科普</w:t>
      </w:r>
      <w:r w:rsidRPr="000C4517">
        <w:rPr>
          <w:rFonts w:ascii="微软雅黑" w:eastAsia="微软雅黑" w:hAnsi="微软雅黑"/>
          <w:sz w:val="21"/>
          <w:szCs w:val="21"/>
        </w:rPr>
        <w:t>144Hz</w:t>
      </w:r>
      <w:r w:rsidRPr="000C4517">
        <w:rPr>
          <w:rFonts w:ascii="微软雅黑" w:eastAsia="微软雅黑" w:hAnsi="微软雅黑" w:hint="eastAsia"/>
          <w:sz w:val="21"/>
          <w:szCs w:val="21"/>
        </w:rPr>
        <w:t>刷新率，帮助消费者建立认知，传达努比亚引领并定义了游戏手机关于屏幕刷新率的标准。</w:t>
      </w:r>
    </w:p>
    <w:p w14:paraId="3751F760" w14:textId="5D035250" w:rsidR="000631F9" w:rsidRPr="00CD1ADE" w:rsidRDefault="000631F9" w:rsidP="00CD1ADE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  <w:szCs w:val="28"/>
        </w:rPr>
      </w:pPr>
      <w:r w:rsidRPr="00CD1ADE">
        <w:rPr>
          <w:rFonts w:ascii="微软雅黑" w:eastAsia="微软雅黑" w:hAnsi="微软雅黑" w:hint="eastAsia"/>
          <w:b/>
          <w:color w:val="0000FF"/>
          <w:sz w:val="28"/>
          <w:szCs w:val="28"/>
        </w:rPr>
        <w:t>营销目标</w:t>
      </w:r>
    </w:p>
    <w:p w14:paraId="2E0AFBC2" w14:textId="77777777" w:rsidR="003810DA" w:rsidRDefault="003810DA" w:rsidP="00CD1ADE">
      <w:pPr>
        <w:spacing w:before="100" w:beforeAutospacing="1" w:after="100" w:afterAutospacing="1"/>
        <w:rPr>
          <w:rFonts w:ascii="微软雅黑" w:eastAsia="微软雅黑" w:hAnsi="微软雅黑" w:cs="Arial"/>
          <w:color w:val="000000" w:themeColor="text1"/>
          <w:sz w:val="21"/>
          <w:szCs w:val="21"/>
          <w:shd w:val="clear" w:color="auto" w:fill="FFFFFF"/>
        </w:rPr>
      </w:pPr>
      <w:r w:rsidRPr="003810DA">
        <w:rPr>
          <w:rFonts w:ascii="微软雅黑" w:eastAsia="微软雅黑" w:hAnsi="微软雅黑" w:cs="Arial"/>
          <w:color w:val="000000" w:themeColor="text1"/>
          <w:sz w:val="21"/>
          <w:szCs w:val="21"/>
          <w:shd w:val="clear" w:color="auto" w:fill="FFFFFF"/>
        </w:rPr>
        <w:t>“游戏手机是不是伪命题”一直被广泛讨论，高端机型虽然能够驾驭高帧率手游，但其中硬件并不是为游戏量身打造，哪怕是iPhone也会因为内部密集的结构，加上双层电池的设计，导致散热不畅。未来，各大厂商针对手机屏幕的竞争，除了想尽办法提高屏占比以外，相信提高屏幕刷新率也将成为主流趋势。</w:t>
      </w:r>
    </w:p>
    <w:p w14:paraId="3096C361" w14:textId="2B8FC4F3" w:rsidR="00C1356B" w:rsidRPr="00CD1ADE" w:rsidRDefault="003810DA" w:rsidP="00CD1ADE">
      <w:pPr>
        <w:spacing w:before="100" w:beforeAutospacing="1" w:after="100" w:afterAutospacing="1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3810DA">
        <w:rPr>
          <w:rFonts w:ascii="微软雅黑" w:eastAsia="微软雅黑" w:hAnsi="微软雅黑" w:cs="Arial" w:hint="eastAsia"/>
          <w:color w:val="000000" w:themeColor="text1"/>
          <w:sz w:val="21"/>
          <w:szCs w:val="21"/>
          <w:shd w:val="clear" w:color="auto" w:fill="FFFFFF"/>
        </w:rPr>
        <w:t>红魔5</w:t>
      </w:r>
      <w:r w:rsidRPr="003810DA">
        <w:rPr>
          <w:rFonts w:ascii="微软雅黑" w:eastAsia="微软雅黑" w:hAnsi="微软雅黑" w:cs="Arial"/>
          <w:color w:val="000000" w:themeColor="text1"/>
          <w:sz w:val="21"/>
          <w:szCs w:val="21"/>
          <w:shd w:val="clear" w:color="auto" w:fill="FFFFFF"/>
        </w:rPr>
        <w:t>G这块目前全球独有的144Hz超竞屏，将5G时代显示和交互体验提升到了新的境界，对已经注意到刷新率影响手机体验的消费者来说，这是一次划时代的究极进化。</w:t>
      </w:r>
      <w:r>
        <w:rPr>
          <w:rFonts w:ascii="微软雅黑" w:eastAsia="微软雅黑" w:hAnsi="微软雅黑" w:hint="eastAsia"/>
          <w:sz w:val="21"/>
          <w:szCs w:val="21"/>
        </w:rPr>
        <w:t>希望</w:t>
      </w:r>
      <w:r w:rsidR="00C1356B" w:rsidRPr="000C4517">
        <w:rPr>
          <w:rFonts w:ascii="微软雅黑" w:eastAsia="微软雅黑" w:hAnsi="微软雅黑" w:hint="eastAsia"/>
          <w:sz w:val="21"/>
          <w:szCs w:val="21"/>
        </w:rPr>
        <w:t>为消费者科普</w:t>
      </w:r>
      <w:r w:rsidR="00C1356B" w:rsidRPr="000C4517">
        <w:rPr>
          <w:rFonts w:ascii="微软雅黑" w:eastAsia="微软雅黑" w:hAnsi="微软雅黑"/>
          <w:sz w:val="21"/>
          <w:szCs w:val="21"/>
        </w:rPr>
        <w:t>144Hz</w:t>
      </w:r>
      <w:r w:rsidR="00C1356B" w:rsidRPr="000C4517">
        <w:rPr>
          <w:rFonts w:ascii="微软雅黑" w:eastAsia="微软雅黑" w:hAnsi="微软雅黑" w:hint="eastAsia"/>
          <w:sz w:val="21"/>
          <w:szCs w:val="21"/>
        </w:rPr>
        <w:t>刷新率，帮助消费者建立认知，传达努比亚引领并定义了游戏手机关于屏幕刷新率的标准</w:t>
      </w:r>
      <w:r w:rsidR="00C1356B">
        <w:rPr>
          <w:rFonts w:ascii="微软雅黑" w:eastAsia="微软雅黑" w:hAnsi="微软雅黑" w:hint="eastAsia"/>
          <w:sz w:val="21"/>
          <w:szCs w:val="21"/>
        </w:rPr>
        <w:t>。</w:t>
      </w:r>
    </w:p>
    <w:p w14:paraId="40607E58" w14:textId="77777777" w:rsidR="00B5241D" w:rsidRPr="00CD1ADE" w:rsidRDefault="000631F9" w:rsidP="00CD1ADE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  <w:szCs w:val="28"/>
        </w:rPr>
      </w:pPr>
      <w:r w:rsidRPr="00CD1ADE">
        <w:rPr>
          <w:rFonts w:ascii="微软雅黑" w:eastAsia="微软雅黑" w:hAnsi="微软雅黑" w:hint="eastAsia"/>
          <w:b/>
          <w:color w:val="0000FF"/>
          <w:sz w:val="28"/>
          <w:szCs w:val="28"/>
        </w:rPr>
        <w:t>策略与创意</w:t>
      </w:r>
    </w:p>
    <w:p w14:paraId="6E46E8B3" w14:textId="19C75088" w:rsidR="00590B1F" w:rsidRPr="00590B1F" w:rsidRDefault="00590B1F" w:rsidP="00CD1ADE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0C4517">
        <w:rPr>
          <w:rFonts w:ascii="微软雅黑" w:eastAsia="微软雅黑" w:hAnsi="微软雅黑" w:hint="eastAsia"/>
          <w:sz w:val="21"/>
          <w:szCs w:val="21"/>
        </w:rPr>
        <w:t>我们设计了密闭的亚克力透明盒子，把努比亚红魔</w:t>
      </w:r>
      <w:r w:rsidRPr="000C4517">
        <w:rPr>
          <w:rFonts w:ascii="微软雅黑" w:eastAsia="微软雅黑" w:hAnsi="微软雅黑"/>
          <w:sz w:val="21"/>
          <w:szCs w:val="21"/>
        </w:rPr>
        <w:t>5G</w:t>
      </w:r>
      <w:r w:rsidRPr="000C4517">
        <w:rPr>
          <w:rFonts w:ascii="微软雅黑" w:eastAsia="微软雅黑" w:hAnsi="微软雅黑" w:hint="eastAsia"/>
          <w:sz w:val="21"/>
          <w:szCs w:val="21"/>
        </w:rPr>
        <w:t>手机的进风口一侧嵌入盒子，通过内置的离心风扇烟雾快速被排到盒外，让人过目不忘，迅速的建立用户对于</w:t>
      </w:r>
      <w:r w:rsidRPr="000C4517">
        <w:rPr>
          <w:rFonts w:ascii="微软雅黑" w:eastAsia="微软雅黑" w:hAnsi="微软雅黑"/>
          <w:sz w:val="21"/>
          <w:szCs w:val="21"/>
        </w:rPr>
        <w:t>ICE3.0</w:t>
      </w:r>
      <w:r w:rsidRPr="000C4517">
        <w:rPr>
          <w:rFonts w:ascii="微软雅黑" w:eastAsia="微软雅黑" w:hAnsi="微软雅黑" w:hint="eastAsia"/>
          <w:sz w:val="21"/>
          <w:szCs w:val="21"/>
        </w:rPr>
        <w:t>风冷液冷双散热系统的认知</w:t>
      </w:r>
      <w:r w:rsidR="00CA1C5E">
        <w:rPr>
          <w:rFonts w:ascii="微软雅黑" w:eastAsia="微软雅黑" w:hAnsi="微软雅黑" w:hint="eastAsia"/>
          <w:sz w:val="21"/>
          <w:szCs w:val="21"/>
        </w:rPr>
        <w:t>。</w:t>
      </w:r>
    </w:p>
    <w:p w14:paraId="1B361015" w14:textId="45835700" w:rsidR="000631F9" w:rsidRPr="00CD1ADE" w:rsidRDefault="00590B1F" w:rsidP="00CD1ADE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0C4517">
        <w:rPr>
          <w:rFonts w:ascii="微软雅黑" w:eastAsia="微软雅黑" w:hAnsi="微软雅黑" w:hint="eastAsia"/>
          <w:sz w:val="21"/>
          <w:szCs w:val="21"/>
        </w:rPr>
        <w:t>通过跨品类横向让用户了解努比亚红魔</w:t>
      </w:r>
      <w:r w:rsidRPr="000C4517">
        <w:rPr>
          <w:rFonts w:ascii="微软雅黑" w:eastAsia="微软雅黑" w:hAnsi="微软雅黑"/>
          <w:sz w:val="21"/>
          <w:szCs w:val="21"/>
        </w:rPr>
        <w:t>5G</w:t>
      </w:r>
      <w:r w:rsidRPr="000C4517">
        <w:rPr>
          <w:rFonts w:ascii="微软雅黑" w:eastAsia="微软雅黑" w:hAnsi="微软雅黑" w:hint="eastAsia"/>
          <w:sz w:val="21"/>
          <w:szCs w:val="21"/>
        </w:rPr>
        <w:t>手机散热能力超群，例如把努比亚红魔</w:t>
      </w:r>
      <w:r w:rsidRPr="000C4517">
        <w:rPr>
          <w:rFonts w:ascii="微软雅黑" w:eastAsia="微软雅黑" w:hAnsi="微软雅黑"/>
          <w:sz w:val="21"/>
          <w:szCs w:val="21"/>
        </w:rPr>
        <w:t>5G</w:t>
      </w:r>
      <w:r w:rsidRPr="000C4517">
        <w:rPr>
          <w:rFonts w:ascii="微软雅黑" w:eastAsia="微软雅黑" w:hAnsi="微软雅黑" w:hint="eastAsia"/>
          <w:sz w:val="21"/>
          <w:szCs w:val="21"/>
        </w:rPr>
        <w:t>手机内置的离心风扇转速和波音</w:t>
      </w:r>
      <w:r w:rsidRPr="000C4517">
        <w:rPr>
          <w:rFonts w:ascii="微软雅黑" w:eastAsia="微软雅黑" w:hAnsi="微软雅黑"/>
          <w:sz w:val="21"/>
          <w:szCs w:val="21"/>
        </w:rPr>
        <w:t>747</w:t>
      </w:r>
      <w:r w:rsidRPr="000C4517">
        <w:rPr>
          <w:rFonts w:ascii="微软雅黑" w:eastAsia="微软雅黑" w:hAnsi="微软雅黑" w:hint="eastAsia"/>
          <w:sz w:val="21"/>
          <w:szCs w:val="21"/>
        </w:rPr>
        <w:t>使用燃油涡轮喷气式发动机的转速对比，得出结论，努比亚离心风扇转速碾压飞机发动机转速。</w:t>
      </w:r>
    </w:p>
    <w:p w14:paraId="0413AEA7" w14:textId="77777777" w:rsidR="00B5241D" w:rsidRPr="00CD1ADE" w:rsidRDefault="000631F9" w:rsidP="00CD1ADE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  <w:szCs w:val="28"/>
        </w:rPr>
      </w:pPr>
      <w:r w:rsidRPr="00CD1ADE">
        <w:rPr>
          <w:rFonts w:ascii="微软雅黑" w:eastAsia="微软雅黑" w:hAnsi="微软雅黑" w:hint="eastAsia"/>
          <w:b/>
          <w:color w:val="0000FF"/>
          <w:sz w:val="28"/>
          <w:szCs w:val="28"/>
        </w:rPr>
        <w:t>执行过程</w:t>
      </w:r>
      <w:r w:rsidR="00716B53" w:rsidRPr="00CD1ADE">
        <w:rPr>
          <w:rFonts w:ascii="微软雅黑" w:eastAsia="微软雅黑" w:hAnsi="微软雅黑" w:hint="eastAsia"/>
          <w:b/>
          <w:color w:val="0000FF"/>
          <w:sz w:val="28"/>
          <w:szCs w:val="28"/>
        </w:rPr>
        <w:t>/媒体表现</w:t>
      </w:r>
    </w:p>
    <w:p w14:paraId="73E7ED69" w14:textId="42D67FD8" w:rsidR="00590B1F" w:rsidRPr="00590B1F" w:rsidRDefault="000C4517" w:rsidP="00CD1ADE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0C4517">
        <w:rPr>
          <w:rFonts w:ascii="微软雅黑" w:eastAsia="微软雅黑" w:hAnsi="微软雅黑" w:hint="eastAsia"/>
          <w:b/>
          <w:bCs/>
          <w:sz w:val="21"/>
          <w:szCs w:val="21"/>
        </w:rPr>
        <w:t>执行过程：</w:t>
      </w:r>
      <w:r w:rsidRPr="000C4517">
        <w:rPr>
          <w:rFonts w:ascii="微软雅黑" w:eastAsia="微软雅黑" w:hAnsi="微软雅黑"/>
          <w:sz w:val="21"/>
          <w:szCs w:val="21"/>
        </w:rPr>
        <w:br/>
      </w:r>
      <w:r w:rsidR="00590B1F" w:rsidRPr="000C4517">
        <w:rPr>
          <w:rFonts w:ascii="微软雅黑" w:eastAsia="微软雅黑" w:hAnsi="微软雅黑" w:hint="eastAsia"/>
          <w:sz w:val="21"/>
          <w:szCs w:val="21"/>
        </w:rPr>
        <w:t>为了让消费者用户直观的了解到</w:t>
      </w:r>
      <w:r w:rsidR="00590B1F" w:rsidRPr="000C4517">
        <w:rPr>
          <w:rFonts w:ascii="微软雅黑" w:eastAsia="微软雅黑" w:hAnsi="微软雅黑"/>
          <w:sz w:val="21"/>
          <w:szCs w:val="21"/>
        </w:rPr>
        <w:t>144Hz</w:t>
      </w:r>
      <w:r w:rsidR="00590B1F" w:rsidRPr="000C4517">
        <w:rPr>
          <w:rFonts w:ascii="微软雅黑" w:eastAsia="微软雅黑" w:hAnsi="微软雅黑" w:hint="eastAsia"/>
          <w:sz w:val="21"/>
          <w:szCs w:val="21"/>
        </w:rPr>
        <w:t>屏幕，创意视频做了</w:t>
      </w:r>
      <w:r w:rsidR="00590B1F" w:rsidRPr="000C4517">
        <w:rPr>
          <w:rFonts w:ascii="微软雅黑" w:eastAsia="微软雅黑" w:hAnsi="微软雅黑"/>
          <w:sz w:val="21"/>
          <w:szCs w:val="21"/>
        </w:rPr>
        <w:t>2</w:t>
      </w:r>
      <w:r w:rsidR="00590B1F" w:rsidRPr="000C4517">
        <w:rPr>
          <w:rFonts w:ascii="微软雅黑" w:eastAsia="微软雅黑" w:hAnsi="微软雅黑" w:hint="eastAsia"/>
          <w:sz w:val="21"/>
          <w:szCs w:val="21"/>
        </w:rPr>
        <w:t>件事：</w:t>
      </w:r>
    </w:p>
    <w:p w14:paraId="238BCADC" w14:textId="77777777" w:rsidR="00590B1F" w:rsidRPr="00590B1F" w:rsidRDefault="00590B1F" w:rsidP="00CD1ADE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0C4517">
        <w:rPr>
          <w:rFonts w:ascii="微软雅黑" w:eastAsia="微软雅黑" w:hAnsi="微软雅黑"/>
          <w:sz w:val="21"/>
          <w:szCs w:val="21"/>
        </w:rPr>
        <w:lastRenderedPageBreak/>
        <w:t>1</w:t>
      </w:r>
      <w:r w:rsidRPr="000C4517">
        <w:rPr>
          <w:rFonts w:ascii="微软雅黑" w:eastAsia="微软雅黑" w:hAnsi="微软雅黑" w:hint="eastAsia"/>
          <w:sz w:val="21"/>
          <w:szCs w:val="21"/>
        </w:rPr>
        <w:t>、沿着手机屏幕的技术演进路线，从最早的</w:t>
      </w:r>
      <w:r w:rsidRPr="000C4517">
        <w:rPr>
          <w:rFonts w:ascii="微软雅黑" w:eastAsia="微软雅黑" w:hAnsi="微软雅黑"/>
          <w:sz w:val="21"/>
          <w:szCs w:val="21"/>
        </w:rPr>
        <w:t>60Hz</w:t>
      </w:r>
      <w:r w:rsidRPr="000C4517">
        <w:rPr>
          <w:rFonts w:ascii="微软雅黑" w:eastAsia="微软雅黑" w:hAnsi="微软雅黑" w:hint="eastAsia"/>
          <w:sz w:val="21"/>
          <w:szCs w:val="21"/>
        </w:rPr>
        <w:t>屏幕、到</w:t>
      </w:r>
      <w:r w:rsidRPr="000C4517">
        <w:rPr>
          <w:rFonts w:ascii="微软雅黑" w:eastAsia="微软雅黑" w:hAnsi="微软雅黑"/>
          <w:sz w:val="21"/>
          <w:szCs w:val="21"/>
        </w:rPr>
        <w:t>90Hz</w:t>
      </w:r>
      <w:r w:rsidRPr="000C4517">
        <w:rPr>
          <w:rFonts w:ascii="微软雅黑" w:eastAsia="微软雅黑" w:hAnsi="微软雅黑" w:hint="eastAsia"/>
          <w:sz w:val="21"/>
          <w:szCs w:val="21"/>
        </w:rPr>
        <w:t>屏幕、再到</w:t>
      </w:r>
      <w:r w:rsidRPr="000C4517">
        <w:rPr>
          <w:rFonts w:ascii="微软雅黑" w:eastAsia="微软雅黑" w:hAnsi="微软雅黑"/>
          <w:sz w:val="21"/>
          <w:szCs w:val="21"/>
        </w:rPr>
        <w:t>120Hz</w:t>
      </w:r>
      <w:r w:rsidRPr="000C4517">
        <w:rPr>
          <w:rFonts w:ascii="微软雅黑" w:eastAsia="微软雅黑" w:hAnsi="微软雅黑" w:hint="eastAsia"/>
          <w:sz w:val="21"/>
          <w:szCs w:val="21"/>
        </w:rPr>
        <w:t>、最后到</w:t>
      </w:r>
      <w:r w:rsidRPr="000C4517">
        <w:rPr>
          <w:rFonts w:ascii="微软雅黑" w:eastAsia="微软雅黑" w:hAnsi="微软雅黑"/>
          <w:sz w:val="21"/>
          <w:szCs w:val="21"/>
        </w:rPr>
        <w:t>144Hz</w:t>
      </w:r>
      <w:r w:rsidRPr="000C4517">
        <w:rPr>
          <w:rFonts w:ascii="微软雅黑" w:eastAsia="微软雅黑" w:hAnsi="微软雅黑" w:hint="eastAsia"/>
          <w:sz w:val="21"/>
          <w:szCs w:val="21"/>
        </w:rPr>
        <w:t>超竞屏，通过动画的形式简单地向大家科普了刷新率的基本概念，并得出帧率与刷新率的基本关系</w:t>
      </w:r>
      <w:r w:rsidRPr="000C4517">
        <w:rPr>
          <w:rFonts w:ascii="微软雅黑" w:eastAsia="微软雅黑" w:hAnsi="微软雅黑"/>
          <w:sz w:val="21"/>
          <w:szCs w:val="21"/>
        </w:rPr>
        <w:t>——</w:t>
      </w:r>
      <w:r w:rsidRPr="000C4517">
        <w:rPr>
          <w:rFonts w:ascii="微软雅黑" w:eastAsia="微软雅黑" w:hAnsi="微软雅黑" w:hint="eastAsia"/>
          <w:sz w:val="21"/>
          <w:szCs w:val="21"/>
        </w:rPr>
        <w:t>假设游戏画面帧率足够高，那么高刷新率的屏幕每秒就能看到更多的画面，效果就更为流畅，手游体验自然更上一层楼。；</w:t>
      </w:r>
    </w:p>
    <w:p w14:paraId="44F21B2F" w14:textId="77777777" w:rsidR="00590B1F" w:rsidRPr="00590B1F" w:rsidRDefault="00590B1F" w:rsidP="00CD1ADE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0C4517">
        <w:rPr>
          <w:rFonts w:ascii="微软雅黑" w:eastAsia="微软雅黑" w:hAnsi="微软雅黑"/>
          <w:sz w:val="21"/>
          <w:szCs w:val="21"/>
        </w:rPr>
        <w:t>2</w:t>
      </w:r>
      <w:r w:rsidRPr="000C4517">
        <w:rPr>
          <w:rFonts w:ascii="微软雅黑" w:eastAsia="微软雅黑" w:hAnsi="微软雅黑" w:hint="eastAsia"/>
          <w:sz w:val="21"/>
          <w:szCs w:val="21"/>
        </w:rPr>
        <w:t>、选择了一款</w:t>
      </w:r>
      <w:r w:rsidRPr="000C4517">
        <w:rPr>
          <w:rFonts w:ascii="微软雅黑" w:eastAsia="微软雅黑" w:hAnsi="微软雅黑"/>
          <w:sz w:val="21"/>
          <w:szCs w:val="21"/>
        </w:rPr>
        <w:t>fps</w:t>
      </w:r>
      <w:r w:rsidRPr="000C4517">
        <w:rPr>
          <w:rFonts w:ascii="微软雅黑" w:eastAsia="微软雅黑" w:hAnsi="微软雅黑" w:hint="eastAsia"/>
          <w:sz w:val="21"/>
          <w:szCs w:val="21"/>
        </w:rPr>
        <w:t>值高达</w:t>
      </w:r>
      <w:r w:rsidRPr="000C4517">
        <w:rPr>
          <w:rFonts w:ascii="微软雅黑" w:eastAsia="微软雅黑" w:hAnsi="微软雅黑"/>
          <w:sz w:val="21"/>
          <w:szCs w:val="21"/>
        </w:rPr>
        <w:t>144Hz</w:t>
      </w:r>
      <w:r w:rsidRPr="000C4517">
        <w:rPr>
          <w:rFonts w:ascii="微软雅黑" w:eastAsia="微软雅黑" w:hAnsi="微软雅黑" w:hint="eastAsia"/>
          <w:sz w:val="21"/>
          <w:szCs w:val="21"/>
        </w:rPr>
        <w:t>的手游崩坏</w:t>
      </w:r>
      <w:r w:rsidRPr="000C4517">
        <w:rPr>
          <w:rFonts w:ascii="微软雅黑" w:eastAsia="微软雅黑" w:hAnsi="微软雅黑"/>
          <w:sz w:val="21"/>
          <w:szCs w:val="21"/>
        </w:rPr>
        <w:t>3</w:t>
      </w:r>
      <w:r w:rsidRPr="000C4517">
        <w:rPr>
          <w:rFonts w:ascii="微软雅黑" w:eastAsia="微软雅黑" w:hAnsi="微软雅黑" w:hint="eastAsia"/>
          <w:sz w:val="21"/>
          <w:szCs w:val="21"/>
        </w:rPr>
        <w:t>，分别在刷新率为</w:t>
      </w:r>
      <w:r w:rsidRPr="000C4517">
        <w:rPr>
          <w:rFonts w:ascii="微软雅黑" w:eastAsia="微软雅黑" w:hAnsi="微软雅黑"/>
          <w:sz w:val="21"/>
          <w:szCs w:val="21"/>
        </w:rPr>
        <w:t>60Hz</w:t>
      </w:r>
      <w:r w:rsidRPr="000C4517">
        <w:rPr>
          <w:rFonts w:ascii="微软雅黑" w:eastAsia="微软雅黑" w:hAnsi="微软雅黑" w:hint="eastAsia"/>
          <w:sz w:val="21"/>
          <w:szCs w:val="21"/>
        </w:rPr>
        <w:t>的</w:t>
      </w:r>
      <w:r w:rsidRPr="000C4517">
        <w:rPr>
          <w:rFonts w:ascii="微软雅黑" w:eastAsia="微软雅黑" w:hAnsi="微软雅黑"/>
          <w:sz w:val="21"/>
          <w:szCs w:val="21"/>
        </w:rPr>
        <w:t>iPhone11 Pro Max</w:t>
      </w:r>
      <w:r w:rsidRPr="000C4517">
        <w:rPr>
          <w:rFonts w:ascii="微软雅黑" w:eastAsia="微软雅黑" w:hAnsi="微软雅黑" w:hint="eastAsia"/>
          <w:sz w:val="21"/>
          <w:szCs w:val="21"/>
        </w:rPr>
        <w:t>以及</w:t>
      </w:r>
      <w:r w:rsidRPr="000C4517">
        <w:rPr>
          <w:rFonts w:ascii="微软雅黑" w:eastAsia="微软雅黑" w:hAnsi="微软雅黑"/>
          <w:sz w:val="21"/>
          <w:szCs w:val="21"/>
        </w:rPr>
        <w:t>144Hz</w:t>
      </w:r>
      <w:r w:rsidRPr="000C4517">
        <w:rPr>
          <w:rFonts w:ascii="微软雅黑" w:eastAsia="微软雅黑" w:hAnsi="微软雅黑" w:hint="eastAsia"/>
          <w:sz w:val="21"/>
          <w:szCs w:val="21"/>
        </w:rPr>
        <w:t>的努比亚红魔</w:t>
      </w:r>
      <w:r w:rsidRPr="000C4517">
        <w:rPr>
          <w:rFonts w:ascii="微软雅黑" w:eastAsia="微软雅黑" w:hAnsi="微软雅黑"/>
          <w:sz w:val="21"/>
          <w:szCs w:val="21"/>
        </w:rPr>
        <w:t>5G</w:t>
      </w:r>
      <w:r w:rsidRPr="000C4517">
        <w:rPr>
          <w:rFonts w:ascii="微软雅黑" w:eastAsia="微软雅黑" w:hAnsi="微软雅黑" w:hint="eastAsia"/>
          <w:sz w:val="21"/>
          <w:szCs w:val="21"/>
        </w:rPr>
        <w:t>上，展示游戏画面，以此验证红魔</w:t>
      </w:r>
      <w:r w:rsidRPr="000C4517">
        <w:rPr>
          <w:rFonts w:ascii="微软雅黑" w:eastAsia="微软雅黑" w:hAnsi="微软雅黑"/>
          <w:sz w:val="21"/>
          <w:szCs w:val="21"/>
        </w:rPr>
        <w:t>5G144Hz</w:t>
      </w:r>
      <w:r w:rsidRPr="000C4517">
        <w:rPr>
          <w:rFonts w:ascii="微软雅黑" w:eastAsia="微软雅黑" w:hAnsi="微软雅黑" w:hint="eastAsia"/>
          <w:sz w:val="21"/>
          <w:szCs w:val="21"/>
        </w:rPr>
        <w:t>超竞屏“比快更快”的硬实力。</w:t>
      </w:r>
    </w:p>
    <w:p w14:paraId="51B99862" w14:textId="77777777" w:rsidR="00590B1F" w:rsidRPr="00590B1F" w:rsidRDefault="00590B1F" w:rsidP="00CD1ADE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0C4517">
        <w:rPr>
          <w:rFonts w:ascii="微软雅黑" w:eastAsia="微软雅黑" w:hAnsi="微软雅黑" w:hint="eastAsia"/>
          <w:sz w:val="21"/>
          <w:szCs w:val="21"/>
        </w:rPr>
        <w:t>为了让消费者用户对努比亚</w:t>
      </w:r>
      <w:r w:rsidRPr="000C4517">
        <w:rPr>
          <w:rFonts w:ascii="微软雅黑" w:eastAsia="微软雅黑" w:hAnsi="微软雅黑"/>
          <w:sz w:val="21"/>
          <w:szCs w:val="21"/>
        </w:rPr>
        <w:t>ICE3.0</w:t>
      </w:r>
      <w:r w:rsidRPr="000C4517">
        <w:rPr>
          <w:rFonts w:ascii="微软雅黑" w:eastAsia="微软雅黑" w:hAnsi="微软雅黑" w:hint="eastAsia"/>
          <w:sz w:val="21"/>
          <w:szCs w:val="21"/>
        </w:rPr>
        <w:t>风冷液冷双散热系统建立认知，创意视频做了</w:t>
      </w:r>
      <w:r w:rsidRPr="000C4517">
        <w:rPr>
          <w:rFonts w:ascii="微软雅黑" w:eastAsia="微软雅黑" w:hAnsi="微软雅黑"/>
          <w:sz w:val="21"/>
          <w:szCs w:val="21"/>
        </w:rPr>
        <w:t>2</w:t>
      </w:r>
      <w:r w:rsidRPr="000C4517">
        <w:rPr>
          <w:rFonts w:ascii="微软雅黑" w:eastAsia="微软雅黑" w:hAnsi="微软雅黑" w:hint="eastAsia"/>
          <w:sz w:val="21"/>
          <w:szCs w:val="21"/>
        </w:rPr>
        <w:t>件事：</w:t>
      </w:r>
    </w:p>
    <w:p w14:paraId="5817BC0B" w14:textId="77777777" w:rsidR="00590B1F" w:rsidRPr="00590B1F" w:rsidRDefault="00590B1F" w:rsidP="00CD1ADE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0C4517">
        <w:rPr>
          <w:rFonts w:ascii="微软雅黑" w:eastAsia="微软雅黑" w:hAnsi="微软雅黑"/>
          <w:sz w:val="21"/>
          <w:szCs w:val="21"/>
        </w:rPr>
        <w:t>1</w:t>
      </w:r>
      <w:r w:rsidRPr="000C4517">
        <w:rPr>
          <w:rFonts w:ascii="微软雅黑" w:eastAsia="微软雅黑" w:hAnsi="微软雅黑" w:hint="eastAsia"/>
          <w:sz w:val="21"/>
          <w:szCs w:val="21"/>
        </w:rPr>
        <w:t>、努比亚</w:t>
      </w:r>
      <w:r w:rsidRPr="000C4517">
        <w:rPr>
          <w:rFonts w:ascii="微软雅黑" w:eastAsia="微软雅黑" w:hAnsi="微软雅黑"/>
          <w:sz w:val="21"/>
          <w:szCs w:val="21"/>
        </w:rPr>
        <w:t>ICE3.0</w:t>
      </w:r>
      <w:r w:rsidRPr="000C4517">
        <w:rPr>
          <w:rFonts w:ascii="微软雅黑" w:eastAsia="微软雅黑" w:hAnsi="微软雅黑" w:hint="eastAsia"/>
          <w:sz w:val="21"/>
          <w:szCs w:val="21"/>
        </w:rPr>
        <w:t>风冷液冷双散热系统，内置的高效能离心风扇转速可达每分钟</w:t>
      </w:r>
      <w:r w:rsidRPr="000C4517">
        <w:rPr>
          <w:rFonts w:ascii="微软雅黑" w:eastAsia="微软雅黑" w:hAnsi="微软雅黑"/>
          <w:sz w:val="21"/>
          <w:szCs w:val="21"/>
        </w:rPr>
        <w:t>15000</w:t>
      </w:r>
      <w:r w:rsidRPr="000C4517">
        <w:rPr>
          <w:rFonts w:ascii="微软雅黑" w:eastAsia="微软雅黑" w:hAnsi="微软雅黑" w:hint="eastAsia"/>
          <w:sz w:val="21"/>
          <w:szCs w:val="21"/>
        </w:rPr>
        <w:t>转，波音</w:t>
      </w:r>
      <w:r w:rsidRPr="000C4517">
        <w:rPr>
          <w:rFonts w:ascii="微软雅黑" w:eastAsia="微软雅黑" w:hAnsi="微软雅黑"/>
          <w:sz w:val="21"/>
          <w:szCs w:val="21"/>
        </w:rPr>
        <w:t>747</w:t>
      </w:r>
      <w:r w:rsidRPr="000C4517">
        <w:rPr>
          <w:rFonts w:ascii="微软雅黑" w:eastAsia="微软雅黑" w:hAnsi="微软雅黑" w:hint="eastAsia"/>
          <w:sz w:val="21"/>
          <w:szCs w:val="21"/>
        </w:rPr>
        <w:t>使用的燃油涡轮喷气式发动机最高转速可达每分钟</w:t>
      </w:r>
      <w:r w:rsidRPr="000C4517">
        <w:rPr>
          <w:rFonts w:ascii="微软雅黑" w:eastAsia="微软雅黑" w:hAnsi="微软雅黑"/>
          <w:sz w:val="21"/>
          <w:szCs w:val="21"/>
        </w:rPr>
        <w:t>9000</w:t>
      </w:r>
      <w:r w:rsidRPr="000C4517">
        <w:rPr>
          <w:rFonts w:ascii="微软雅黑" w:eastAsia="微软雅黑" w:hAnsi="微软雅黑" w:hint="eastAsia"/>
          <w:sz w:val="21"/>
          <w:szCs w:val="21"/>
        </w:rPr>
        <w:t>多转，我们根据账面数字的对比，风扇转速大幅度碾压民航客机发动机；</w:t>
      </w:r>
    </w:p>
    <w:p w14:paraId="2195E709" w14:textId="77777777" w:rsidR="00590B1F" w:rsidRPr="00590B1F" w:rsidRDefault="00590B1F" w:rsidP="00CD1ADE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0C4517">
        <w:rPr>
          <w:rFonts w:ascii="微软雅黑" w:eastAsia="微软雅黑" w:hAnsi="微软雅黑"/>
          <w:sz w:val="21"/>
          <w:szCs w:val="21"/>
        </w:rPr>
        <w:t>2</w:t>
      </w:r>
      <w:r w:rsidRPr="000C4517">
        <w:rPr>
          <w:rFonts w:ascii="微软雅黑" w:eastAsia="微软雅黑" w:hAnsi="微软雅黑" w:hint="eastAsia"/>
          <w:sz w:val="21"/>
          <w:szCs w:val="21"/>
        </w:rPr>
        <w:t>、我们设置了一个实验装置，通过实验测试了这颗离心风扇的风力，把红魔</w:t>
      </w:r>
      <w:r w:rsidRPr="000C4517">
        <w:rPr>
          <w:rFonts w:ascii="微软雅黑" w:eastAsia="微软雅黑" w:hAnsi="微软雅黑"/>
          <w:sz w:val="21"/>
          <w:szCs w:val="21"/>
        </w:rPr>
        <w:t>5G</w:t>
      </w:r>
      <w:r w:rsidRPr="000C4517">
        <w:rPr>
          <w:rFonts w:ascii="微软雅黑" w:eastAsia="微软雅黑" w:hAnsi="微软雅黑" w:hint="eastAsia"/>
          <w:sz w:val="21"/>
          <w:szCs w:val="21"/>
        </w:rPr>
        <w:t>关进由亚克力搭建的盒子，预留进、出风口的位置，通过内置的离心风扇烟雾快速被排到盒外，风力强劲。</w:t>
      </w:r>
    </w:p>
    <w:p w14:paraId="38EBC7A2" w14:textId="08932576" w:rsidR="00590B1F" w:rsidRPr="000C4517" w:rsidRDefault="000C4517" w:rsidP="00CD1ADE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sz w:val="21"/>
          <w:szCs w:val="21"/>
        </w:rPr>
      </w:pPr>
      <w:r w:rsidRPr="000C4517">
        <w:rPr>
          <w:rFonts w:ascii="微软雅黑" w:eastAsia="微软雅黑" w:hAnsi="微软雅黑" w:hint="eastAsia"/>
          <w:b/>
          <w:bCs/>
          <w:sz w:val="21"/>
          <w:szCs w:val="21"/>
        </w:rPr>
        <w:t>媒介组合：</w:t>
      </w:r>
    </w:p>
    <w:p w14:paraId="3262A2F5" w14:textId="4CFB01C2" w:rsidR="00590B1F" w:rsidRPr="00590B1F" w:rsidRDefault="00590B1F" w:rsidP="00CD1ADE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0C4517">
        <w:rPr>
          <w:rFonts w:ascii="微软雅黑" w:eastAsia="微软雅黑" w:hAnsi="微软雅黑" w:hint="eastAsia"/>
          <w:sz w:val="21"/>
          <w:szCs w:val="21"/>
        </w:rPr>
        <w:t>覆盖率：由</w:t>
      </w:r>
      <w:r w:rsidR="000C4517" w:rsidRPr="000C4517">
        <w:rPr>
          <w:rFonts w:ascii="微软雅黑" w:eastAsia="微软雅黑" w:hAnsi="微软雅黑" w:hint="eastAsia"/>
          <w:sz w:val="21"/>
          <w:szCs w:val="21"/>
        </w:rPr>
        <w:t>极果官网、</w:t>
      </w:r>
      <w:r w:rsidR="000C4517" w:rsidRPr="000C4517">
        <w:rPr>
          <w:rFonts w:ascii="微软雅黑" w:eastAsia="微软雅黑" w:hAnsi="微软雅黑"/>
          <w:sz w:val="21"/>
          <w:szCs w:val="21"/>
        </w:rPr>
        <w:t>APP</w:t>
      </w:r>
      <w:r w:rsidR="000C4517" w:rsidRPr="000C4517">
        <w:rPr>
          <w:rFonts w:ascii="微软雅黑" w:eastAsia="微软雅黑" w:hAnsi="微软雅黑" w:hint="eastAsia"/>
          <w:sz w:val="21"/>
          <w:szCs w:val="21"/>
        </w:rPr>
        <w:t>、H5率先首发抛出</w:t>
      </w:r>
      <w:r w:rsidR="000C4517" w:rsidRPr="000C4517">
        <w:rPr>
          <w:rFonts w:ascii="微软雅黑" w:eastAsia="微软雅黑" w:hAnsi="微软雅黑"/>
          <w:sz w:val="21"/>
          <w:szCs w:val="21"/>
        </w:rPr>
        <w:t>5G</w:t>
      </w:r>
      <w:r w:rsidR="000C4517" w:rsidRPr="000C4517">
        <w:rPr>
          <w:rFonts w:ascii="微软雅黑" w:eastAsia="微软雅黑" w:hAnsi="微软雅黑" w:hint="eastAsia"/>
          <w:sz w:val="21"/>
          <w:szCs w:val="21"/>
        </w:rPr>
        <w:t>游戏手机关于屏幕刷新率的标准，后通过硬核创意视频推送极果自有微信体系、极果体验师私域体系、极果资讯客户端体系等，同时把创意视频通过全域视频平台传达给大众用户</w:t>
      </w:r>
      <w:r w:rsidR="00C1356B">
        <w:rPr>
          <w:rFonts w:ascii="微软雅黑" w:eastAsia="微软雅黑" w:hAnsi="微软雅黑" w:hint="eastAsia"/>
          <w:sz w:val="21"/>
          <w:szCs w:val="21"/>
        </w:rPr>
        <w:t>，</w:t>
      </w:r>
      <w:r w:rsidRPr="000C4517">
        <w:rPr>
          <w:rFonts w:ascii="微软雅黑" w:eastAsia="微软雅黑" w:hAnsi="微软雅黑" w:hint="eastAsia"/>
          <w:sz w:val="21"/>
          <w:szCs w:val="21"/>
        </w:rPr>
        <w:t>实现了目标人群的最大覆盖</w:t>
      </w:r>
      <w:r w:rsidR="000C4517" w:rsidRPr="000C4517">
        <w:rPr>
          <w:rFonts w:ascii="微软雅黑" w:eastAsia="微软雅黑" w:hAnsi="微软雅黑" w:hint="eastAsia"/>
          <w:sz w:val="21"/>
          <w:szCs w:val="21"/>
        </w:rPr>
        <w:t>。</w:t>
      </w:r>
    </w:p>
    <w:p w14:paraId="4E5B32CC" w14:textId="19D46339" w:rsidR="000C4517" w:rsidRPr="000C4517" w:rsidRDefault="00590B1F" w:rsidP="00CD1ADE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0C4517">
        <w:rPr>
          <w:rFonts w:ascii="微软雅黑" w:eastAsia="微软雅黑" w:hAnsi="微软雅黑" w:hint="eastAsia"/>
          <w:sz w:val="21"/>
          <w:szCs w:val="21"/>
        </w:rPr>
        <w:t>精准度：定向</w:t>
      </w:r>
      <w:r w:rsidR="000C4517" w:rsidRPr="000C4517">
        <w:rPr>
          <w:rFonts w:ascii="微软雅黑" w:eastAsia="微软雅黑" w:hAnsi="微软雅黑" w:hint="eastAsia"/>
          <w:sz w:val="21"/>
          <w:szCs w:val="21"/>
        </w:rPr>
        <w:t>推向极果近</w:t>
      </w:r>
      <w:r w:rsidR="000C4517" w:rsidRPr="000C4517">
        <w:rPr>
          <w:rFonts w:ascii="微软雅黑" w:eastAsia="微软雅黑" w:hAnsi="微软雅黑"/>
          <w:sz w:val="21"/>
          <w:szCs w:val="21"/>
        </w:rPr>
        <w:t>2000</w:t>
      </w:r>
      <w:r w:rsidR="000C4517" w:rsidRPr="000C4517">
        <w:rPr>
          <w:rFonts w:ascii="微软雅黑" w:eastAsia="微软雅黑" w:hAnsi="微软雅黑" w:hint="eastAsia"/>
          <w:sz w:val="21"/>
          <w:szCs w:val="21"/>
        </w:rPr>
        <w:t>万用户群，其中追求高品质生活的中产用户达到</w:t>
      </w:r>
      <w:r w:rsidR="000C4517" w:rsidRPr="000C4517">
        <w:rPr>
          <w:rFonts w:ascii="微软雅黑" w:eastAsia="微软雅黑" w:hAnsi="微软雅黑"/>
          <w:sz w:val="21"/>
          <w:szCs w:val="21"/>
        </w:rPr>
        <w:t>89%</w:t>
      </w:r>
      <w:r w:rsidR="000C4517" w:rsidRPr="000C4517">
        <w:rPr>
          <w:rFonts w:ascii="微软雅黑" w:eastAsia="微软雅黑" w:hAnsi="微软雅黑" w:hint="eastAsia"/>
          <w:sz w:val="21"/>
          <w:szCs w:val="21"/>
        </w:rPr>
        <w:t>，精准直达消费者。</w:t>
      </w:r>
    </w:p>
    <w:p w14:paraId="7ED71A5A" w14:textId="34EE7092" w:rsidR="00590B1F" w:rsidRDefault="00590B1F" w:rsidP="00CD1ADE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0C4517">
        <w:rPr>
          <w:rFonts w:ascii="微软雅黑" w:eastAsia="微软雅黑" w:hAnsi="微软雅黑" w:hint="eastAsia"/>
          <w:sz w:val="21"/>
          <w:szCs w:val="21"/>
        </w:rPr>
        <w:t>整合度：整合了媒体、技术、平台等资源，实现营销效率、质量的提升</w:t>
      </w:r>
      <w:r w:rsidR="000C4517" w:rsidRPr="000C4517">
        <w:rPr>
          <w:rFonts w:ascii="微软雅黑" w:eastAsia="微软雅黑" w:hAnsi="微软雅黑" w:hint="eastAsia"/>
          <w:sz w:val="21"/>
          <w:szCs w:val="21"/>
        </w:rPr>
        <w:t>。</w:t>
      </w:r>
    </w:p>
    <w:p w14:paraId="3A616868" w14:textId="17AF18C3" w:rsidR="00582724" w:rsidRDefault="00582724" w:rsidP="00CD1ADE">
      <w:pPr>
        <w:spacing w:before="100" w:beforeAutospacing="1" w:after="100" w:afterAutospacing="1"/>
        <w:rPr>
          <w:rStyle w:val="a5"/>
          <w:rFonts w:ascii="微软雅黑" w:eastAsia="微软雅黑" w:hAnsi="微软雅黑"/>
          <w:sz w:val="21"/>
          <w:szCs w:val="21"/>
        </w:rPr>
      </w:pPr>
      <w:r w:rsidRPr="00582724">
        <w:rPr>
          <w:rFonts w:ascii="微软雅黑" w:eastAsia="微软雅黑" w:hAnsi="微软雅黑" w:hint="eastAsia"/>
          <w:b/>
          <w:bCs/>
          <w:sz w:val="21"/>
          <w:szCs w:val="21"/>
        </w:rPr>
        <w:t>创意视频：</w:t>
      </w:r>
      <w:hyperlink r:id="rId8" w:history="1">
        <w:r w:rsidRPr="00582724">
          <w:rPr>
            <w:rStyle w:val="a5"/>
            <w:rFonts w:ascii="微软雅黑" w:eastAsia="微软雅黑" w:hAnsi="微软雅黑" w:hint="eastAsia"/>
            <w:sz w:val="21"/>
            <w:szCs w:val="21"/>
          </w:rPr>
          <w:t xml:space="preserve"> https://v.qq.com/x/cover/mzc00200inklres/s09354dithm.html</w:t>
        </w:r>
      </w:hyperlink>
    </w:p>
    <w:p w14:paraId="63246A95" w14:textId="7AFE632E" w:rsidR="00C1356B" w:rsidRPr="00CD1ADE" w:rsidRDefault="00CD1ADE" w:rsidP="00CD1ADE">
      <w:pPr>
        <w:spacing w:before="100" w:beforeAutospacing="1" w:after="100" w:afterAutospacing="1"/>
        <w:jc w:val="center"/>
        <w:rPr>
          <w:rFonts w:ascii="微软雅黑" w:eastAsia="微软雅黑" w:hAnsi="微软雅黑"/>
          <w:color w:val="0000FF"/>
          <w:sz w:val="21"/>
          <w:szCs w:val="21"/>
          <w:u w:val="single"/>
        </w:rPr>
      </w:pPr>
      <w:r>
        <w:rPr>
          <w:noProof/>
        </w:rPr>
        <w:drawing>
          <wp:inline distT="0" distB="0" distL="0" distR="0" wp14:anchorId="53175980" wp14:editId="41D1558C">
            <wp:extent cx="5593565" cy="1425063"/>
            <wp:effectExtent l="0" t="0" r="762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3565" cy="142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47548" w14:textId="2DF82B70" w:rsidR="003810DA" w:rsidRPr="00CD1ADE" w:rsidRDefault="00C1356B" w:rsidP="00CD1ADE">
      <w:pPr>
        <w:spacing w:before="100" w:beforeAutospacing="1" w:after="100" w:afterAutospacing="1"/>
        <w:jc w:val="center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noProof/>
          <w:sz w:val="21"/>
          <w:szCs w:val="21"/>
        </w:rPr>
        <w:lastRenderedPageBreak/>
        <w:drawing>
          <wp:inline distT="0" distB="0" distL="0" distR="0" wp14:anchorId="32142465" wp14:editId="31738F22">
            <wp:extent cx="3452327" cy="2157848"/>
            <wp:effectExtent l="0" t="0" r="0" b="0"/>
            <wp:docPr id="8" name="图片 8" descr="图形用户界面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形用户界面, 网站&#10;&#10;描述已自动生成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9957" cy="2168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B2660" w14:textId="3901E755" w:rsidR="00E40EE7" w:rsidRPr="00CD1ADE" w:rsidRDefault="000631F9" w:rsidP="00CD1ADE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  <w:szCs w:val="28"/>
        </w:rPr>
      </w:pPr>
      <w:r w:rsidRPr="00CD1ADE">
        <w:rPr>
          <w:rFonts w:ascii="微软雅黑" w:eastAsia="微软雅黑" w:hAnsi="微软雅黑" w:hint="eastAsia"/>
          <w:b/>
          <w:color w:val="0000FF"/>
          <w:sz w:val="28"/>
          <w:szCs w:val="28"/>
        </w:rPr>
        <w:t>营销效果与市场反馈</w:t>
      </w:r>
    </w:p>
    <w:p w14:paraId="131686F4" w14:textId="77777777" w:rsidR="00590B1F" w:rsidRPr="00590B1F" w:rsidRDefault="00590B1F" w:rsidP="00CD1ADE">
      <w:pPr>
        <w:spacing w:before="100" w:beforeAutospacing="1" w:after="100" w:afterAutospacing="1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C1356B">
        <w:rPr>
          <w:rFonts w:ascii="微软雅黑" w:eastAsia="微软雅黑" w:hAnsi="微软雅黑" w:hint="eastAsia"/>
          <w:color w:val="000000" w:themeColor="text1"/>
          <w:sz w:val="21"/>
          <w:szCs w:val="21"/>
        </w:rPr>
        <w:t>借助极果的全域消费流量矩阵：极果自有微信体系、极果体验师私域体系、极果主站</w:t>
      </w:r>
      <w:r w:rsidRPr="00C1356B">
        <w:rPr>
          <w:rFonts w:ascii="微软雅黑" w:eastAsia="微软雅黑" w:hAnsi="微软雅黑"/>
          <w:color w:val="000000" w:themeColor="text1"/>
          <w:sz w:val="21"/>
          <w:szCs w:val="21"/>
        </w:rPr>
        <w:t>/APP</w:t>
      </w:r>
      <w:r w:rsidRPr="00C1356B">
        <w:rPr>
          <w:rFonts w:ascii="微软雅黑" w:eastAsia="微软雅黑" w:hAnsi="微软雅黑" w:hint="eastAsia"/>
          <w:color w:val="000000" w:themeColor="text1"/>
          <w:sz w:val="21"/>
          <w:szCs w:val="21"/>
        </w:rPr>
        <w:t>、资讯客户端体系，通过硬核创意视频将努比亚</w:t>
      </w:r>
      <w:r w:rsidRPr="00C1356B">
        <w:rPr>
          <w:rFonts w:ascii="微软雅黑" w:eastAsia="微软雅黑" w:hAnsi="微软雅黑"/>
          <w:color w:val="000000" w:themeColor="text1"/>
          <w:sz w:val="21"/>
          <w:szCs w:val="21"/>
        </w:rPr>
        <w:t>5G</w:t>
      </w:r>
      <w:r w:rsidRPr="00C1356B">
        <w:rPr>
          <w:rFonts w:ascii="微软雅黑" w:eastAsia="微软雅黑" w:hAnsi="微软雅黑" w:hint="eastAsia"/>
          <w:color w:val="000000" w:themeColor="text1"/>
          <w:sz w:val="21"/>
          <w:szCs w:val="21"/>
        </w:rPr>
        <w:t>游戏手机推荐给极果平台近</w:t>
      </w:r>
      <w:r w:rsidRPr="00C1356B">
        <w:rPr>
          <w:rFonts w:ascii="微软雅黑" w:eastAsia="微软雅黑" w:hAnsi="微软雅黑"/>
          <w:color w:val="000000" w:themeColor="text1"/>
          <w:sz w:val="21"/>
          <w:szCs w:val="21"/>
        </w:rPr>
        <w:t>2000</w:t>
      </w:r>
      <w:r w:rsidRPr="00C1356B">
        <w:rPr>
          <w:rFonts w:ascii="微软雅黑" w:eastAsia="微软雅黑" w:hAnsi="微软雅黑" w:hint="eastAsia"/>
          <w:color w:val="000000" w:themeColor="text1"/>
          <w:sz w:val="21"/>
          <w:szCs w:val="21"/>
        </w:rPr>
        <w:t>万用户群，其中追求高品质生活的中产用户达到</w:t>
      </w:r>
      <w:r w:rsidRPr="00C1356B">
        <w:rPr>
          <w:rFonts w:ascii="微软雅黑" w:eastAsia="微软雅黑" w:hAnsi="微软雅黑"/>
          <w:color w:val="000000" w:themeColor="text1"/>
          <w:sz w:val="21"/>
          <w:szCs w:val="21"/>
        </w:rPr>
        <w:t>89%</w:t>
      </w:r>
      <w:r w:rsidRPr="00C1356B">
        <w:rPr>
          <w:rFonts w:ascii="微软雅黑" w:eastAsia="微软雅黑" w:hAnsi="微软雅黑" w:hint="eastAsia"/>
          <w:color w:val="000000" w:themeColor="text1"/>
          <w:sz w:val="21"/>
          <w:szCs w:val="21"/>
        </w:rPr>
        <w:t>，精准直达消费者。</w:t>
      </w:r>
    </w:p>
    <w:p w14:paraId="7A0CAD94" w14:textId="569CD450" w:rsidR="00BC7577" w:rsidRPr="00CD1ADE" w:rsidRDefault="00590B1F" w:rsidP="00CD1ADE">
      <w:pPr>
        <w:spacing w:before="100" w:beforeAutospacing="1" w:after="100" w:afterAutospacing="1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C1356B">
        <w:rPr>
          <w:rFonts w:ascii="微软雅黑" w:eastAsia="微软雅黑" w:hAnsi="微软雅黑" w:hint="eastAsia"/>
          <w:color w:val="000000" w:themeColor="text1"/>
          <w:sz w:val="21"/>
          <w:szCs w:val="21"/>
        </w:rPr>
        <w:t>同时把创意视频通过</w:t>
      </w:r>
      <w:r w:rsidRPr="00C1356B">
        <w:rPr>
          <w:rFonts w:ascii="微软雅黑" w:eastAsia="微软雅黑" w:hAnsi="微软雅黑"/>
          <w:color w:val="000000" w:themeColor="text1"/>
          <w:sz w:val="21"/>
          <w:szCs w:val="21"/>
        </w:rPr>
        <w:t>A</w:t>
      </w:r>
      <w:r w:rsidRPr="00C1356B">
        <w:rPr>
          <w:rFonts w:ascii="微软雅黑" w:eastAsia="微软雅黑" w:hAnsi="微软雅黑" w:hint="eastAsia"/>
          <w:color w:val="000000" w:themeColor="text1"/>
          <w:sz w:val="21"/>
          <w:szCs w:val="21"/>
        </w:rPr>
        <w:t>站、</w:t>
      </w:r>
      <w:r w:rsidRPr="00C1356B">
        <w:rPr>
          <w:rFonts w:ascii="微软雅黑" w:eastAsia="微软雅黑" w:hAnsi="微软雅黑"/>
          <w:color w:val="000000" w:themeColor="text1"/>
          <w:sz w:val="21"/>
          <w:szCs w:val="21"/>
        </w:rPr>
        <w:t>B</w:t>
      </w:r>
      <w:r w:rsidRPr="00C1356B">
        <w:rPr>
          <w:rFonts w:ascii="微软雅黑" w:eastAsia="微软雅黑" w:hAnsi="微软雅黑" w:hint="eastAsia"/>
          <w:color w:val="000000" w:themeColor="text1"/>
          <w:sz w:val="21"/>
          <w:szCs w:val="21"/>
        </w:rPr>
        <w:t>站、腾讯视频、爱奇艺、搜狐视频、开眼视频、好看视频、秒拍视频、优酷视频全域视频平台传达给大众用户，强化了强化消费者用户对于</w:t>
      </w:r>
      <w:r w:rsidRPr="00C1356B">
        <w:rPr>
          <w:rFonts w:ascii="微软雅黑" w:eastAsia="微软雅黑" w:hAnsi="微软雅黑"/>
          <w:color w:val="000000" w:themeColor="text1"/>
          <w:sz w:val="21"/>
          <w:szCs w:val="21"/>
        </w:rPr>
        <w:t>144Hz</w:t>
      </w:r>
      <w:r w:rsidRPr="00C1356B">
        <w:rPr>
          <w:rFonts w:ascii="微软雅黑" w:eastAsia="微软雅黑" w:hAnsi="微软雅黑" w:hint="eastAsia"/>
          <w:color w:val="000000" w:themeColor="text1"/>
          <w:sz w:val="21"/>
          <w:szCs w:val="21"/>
        </w:rPr>
        <w:t>的高屏幕刷新率以及</w:t>
      </w:r>
      <w:r w:rsidRPr="00C1356B">
        <w:rPr>
          <w:rFonts w:ascii="微软雅黑" w:eastAsia="微软雅黑" w:hAnsi="微软雅黑"/>
          <w:color w:val="000000" w:themeColor="text1"/>
          <w:sz w:val="21"/>
          <w:szCs w:val="21"/>
        </w:rPr>
        <w:t>ICE3.0</w:t>
      </w:r>
      <w:r w:rsidRPr="00C1356B">
        <w:rPr>
          <w:rFonts w:ascii="微软雅黑" w:eastAsia="微软雅黑" w:hAnsi="微软雅黑" w:hint="eastAsia"/>
          <w:color w:val="000000" w:themeColor="text1"/>
          <w:sz w:val="21"/>
          <w:szCs w:val="21"/>
        </w:rPr>
        <w:t>风冷液冷双散热系统的强认知。</w:t>
      </w:r>
    </w:p>
    <w:sectPr w:rsidR="00BC7577" w:rsidRPr="00CD1ADE" w:rsidSect="00970C56">
      <w:headerReference w:type="default" r:id="rId11"/>
      <w:footerReference w:type="even" r:id="rId12"/>
      <w:footerReference w:type="default" r:id="rId13"/>
      <w:pgSz w:w="11906" w:h="16838"/>
      <w:pgMar w:top="720" w:right="1196" w:bottom="624" w:left="1701" w:header="468" w:footer="907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A6531" w14:textId="77777777" w:rsidR="005755CC" w:rsidRDefault="005755CC">
      <w:r>
        <w:separator/>
      </w:r>
    </w:p>
  </w:endnote>
  <w:endnote w:type="continuationSeparator" w:id="0">
    <w:p w14:paraId="6497E2AF" w14:textId="77777777" w:rsidR="005755CC" w:rsidRDefault="0057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A6508" w14:textId="77777777" w:rsidR="000631F9" w:rsidRDefault="00BD5747">
    <w:pPr>
      <w:pStyle w:val="ad"/>
      <w:framePr w:h="0" w:wrap="around" w:vAnchor="text" w:hAnchor="margin" w:xAlign="right" w:y="1"/>
      <w:rPr>
        <w:rStyle w:val="a7"/>
      </w:rPr>
    </w:pPr>
    <w:r>
      <w:fldChar w:fldCharType="begin"/>
    </w:r>
    <w:r w:rsidR="000631F9">
      <w:rPr>
        <w:rStyle w:val="a7"/>
      </w:rPr>
      <w:instrText xml:space="preserve">PAGE  </w:instrText>
    </w:r>
    <w:r>
      <w:fldChar w:fldCharType="separate"/>
    </w:r>
    <w:r w:rsidR="000631F9">
      <w:rPr>
        <w:rStyle w:val="a7"/>
      </w:rPr>
      <w:t>1</w:t>
    </w:r>
    <w:r>
      <w:fldChar w:fldCharType="end"/>
    </w:r>
  </w:p>
  <w:p w14:paraId="2202E35D" w14:textId="77777777" w:rsidR="000631F9" w:rsidRDefault="000631F9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90FD3" w14:textId="77777777" w:rsidR="000631F9" w:rsidRDefault="000631F9">
    <w:pPr>
      <w:pStyle w:val="ad"/>
      <w:framePr w:h="0" w:wrap="around" w:vAnchor="text" w:hAnchor="margin" w:xAlign="right" w:y="1"/>
      <w:rPr>
        <w:rStyle w:val="a7"/>
      </w:rPr>
    </w:pPr>
  </w:p>
  <w:p w14:paraId="62D0D802" w14:textId="77777777" w:rsidR="000631F9" w:rsidRDefault="000631F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51881" w14:textId="77777777" w:rsidR="005755CC" w:rsidRDefault="005755CC">
      <w:r>
        <w:separator/>
      </w:r>
    </w:p>
  </w:footnote>
  <w:footnote w:type="continuationSeparator" w:id="0">
    <w:p w14:paraId="20012853" w14:textId="77777777" w:rsidR="005755CC" w:rsidRDefault="00575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61759" w14:textId="77777777" w:rsidR="000631F9" w:rsidRPr="00E85951" w:rsidRDefault="00195220">
    <w:pPr>
      <w:pStyle w:val="ae"/>
      <w:jc w:val="both"/>
      <w:rPr>
        <w:rFonts w:ascii="微软雅黑" w:eastAsia="微软雅黑" w:hAnsi="微软雅黑"/>
        <w:color w:val="333333"/>
        <w:sz w:val="21"/>
      </w:rPr>
    </w:pPr>
    <w:r w:rsidRPr="00195220">
      <w:rPr>
        <w:b/>
        <w:noProof/>
        <w:color w:val="333333"/>
        <w:sz w:val="21"/>
      </w:rPr>
      <w:drawing>
        <wp:inline distT="0" distB="0" distL="0" distR="0" wp14:anchorId="1EC07248" wp14:editId="57ECED8D">
          <wp:extent cx="776904" cy="378357"/>
          <wp:effectExtent l="0" t="0" r="0" b="0"/>
          <wp:docPr id="9" name="图片 8">
            <a:extLst xmlns:a="http://schemas.openxmlformats.org/drawingml/2006/main">
              <a:ext uri="{FF2B5EF4-FFF2-40B4-BE49-F238E27FC236}">
                <a16:creationId xmlns:a16="http://schemas.microsoft.com/office/drawing/2014/main" id="{F9E36193-4934-3140-B8DD-7D7BB45702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>
                    <a:extLst>
                      <a:ext uri="{FF2B5EF4-FFF2-40B4-BE49-F238E27FC236}">
                        <a16:creationId xmlns:a16="http://schemas.microsoft.com/office/drawing/2014/main" id="{F9E36193-4934-3140-B8DD-7D7BB45702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31F9">
      <w:rPr>
        <w:rFonts w:hint="eastAsia"/>
        <w:b/>
        <w:color w:val="333333"/>
        <w:sz w:val="21"/>
      </w:rPr>
      <w:t xml:space="preserve">         </w:t>
    </w:r>
    <w:r w:rsidR="008B689B">
      <w:rPr>
        <w:rFonts w:hint="eastAsia"/>
        <w:b/>
        <w:color w:val="333333"/>
        <w:sz w:val="21"/>
      </w:rPr>
      <w:t xml:space="preserve">                          </w:t>
    </w:r>
    <w:r w:rsidR="00AD1334">
      <w:rPr>
        <w:b/>
        <w:color w:val="333333"/>
        <w:sz w:val="21"/>
      </w:rPr>
      <w:t xml:space="preserve">          </w:t>
    </w:r>
    <w:r w:rsidR="008B689B">
      <w:rPr>
        <w:rFonts w:ascii="微软雅黑" w:eastAsia="微软雅黑" w:hAnsi="微软雅黑" w:hint="eastAsia"/>
        <w:color w:val="333333"/>
        <w:sz w:val="21"/>
      </w:rPr>
      <w:t>第</w:t>
    </w:r>
    <w:r w:rsidR="00AD1334">
      <w:rPr>
        <w:rFonts w:ascii="微软雅黑" w:eastAsia="微软雅黑" w:hAnsi="微软雅黑"/>
        <w:color w:val="333333"/>
        <w:sz w:val="21"/>
      </w:rPr>
      <w:t>1</w:t>
    </w:r>
    <w:r w:rsidR="00E85951">
      <w:rPr>
        <w:rFonts w:ascii="微软雅黑" w:eastAsia="微软雅黑" w:hAnsi="微软雅黑"/>
        <w:color w:val="333333"/>
        <w:sz w:val="21"/>
      </w:rPr>
      <w:t>2</w:t>
    </w:r>
    <w:r w:rsidR="009B0E2C" w:rsidRPr="00194762">
      <w:rPr>
        <w:rFonts w:ascii="微软雅黑" w:eastAsia="微软雅黑" w:hAnsi="微软雅黑" w:hint="eastAsia"/>
        <w:color w:val="333333"/>
        <w:sz w:val="21"/>
      </w:rPr>
      <w:t>届</w:t>
    </w:r>
    <w:r w:rsidR="000631F9" w:rsidRPr="00194762">
      <w:rPr>
        <w:rFonts w:ascii="微软雅黑" w:eastAsia="微软雅黑" w:hAnsi="微软雅黑" w:hint="eastAsia"/>
        <w:color w:val="333333"/>
        <w:sz w:val="21"/>
      </w:rPr>
      <w:t>金鼠标</w:t>
    </w:r>
    <w:r w:rsidR="000D6DC9">
      <w:rPr>
        <w:rFonts w:ascii="微软雅黑" w:eastAsia="微软雅黑" w:hAnsi="微软雅黑" w:hint="eastAsia"/>
        <w:color w:val="333333"/>
        <w:sz w:val="21"/>
      </w:rPr>
      <w:t>数字</w:t>
    </w:r>
    <w:r w:rsidR="000631F9" w:rsidRPr="00194762">
      <w:rPr>
        <w:rFonts w:ascii="微软雅黑" w:eastAsia="微软雅黑" w:hAnsi="微软雅黑" w:hint="eastAsia"/>
        <w:color w:val="333333"/>
        <w:sz w:val="21"/>
      </w:rPr>
      <w:t>营销大赛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25868"/>
    <w:multiLevelType w:val="hybridMultilevel"/>
    <w:tmpl w:val="86A843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390F34"/>
    <w:multiLevelType w:val="hybridMultilevel"/>
    <w:tmpl w:val="05C22A4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67507E9"/>
    <w:multiLevelType w:val="hybridMultilevel"/>
    <w:tmpl w:val="36E08C78"/>
    <w:lvl w:ilvl="0" w:tplc="0409000D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C0A1EE4"/>
    <w:multiLevelType w:val="hybridMultilevel"/>
    <w:tmpl w:val="783AE1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5253FD"/>
    <w:multiLevelType w:val="hybridMultilevel"/>
    <w:tmpl w:val="4040622E"/>
    <w:lvl w:ilvl="0" w:tplc="509CC3F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4151E1E"/>
    <w:multiLevelType w:val="hybridMultilevel"/>
    <w:tmpl w:val="172E866C"/>
    <w:lvl w:ilvl="0" w:tplc="6FEE6B2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4B177279"/>
    <w:multiLevelType w:val="hybridMultilevel"/>
    <w:tmpl w:val="ACC8037E"/>
    <w:lvl w:ilvl="0" w:tplc="B2FE40F6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A95FAD"/>
    <w:multiLevelType w:val="hybridMultilevel"/>
    <w:tmpl w:val="8A44F5A8"/>
    <w:lvl w:ilvl="0" w:tplc="B2FE40F6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2A26A2"/>
    <w:multiLevelType w:val="hybridMultilevel"/>
    <w:tmpl w:val="A4AA8BA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01354E"/>
    <w:multiLevelType w:val="hybridMultilevel"/>
    <w:tmpl w:val="397464F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D97141A"/>
    <w:multiLevelType w:val="hybridMultilevel"/>
    <w:tmpl w:val="AADA12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031FE"/>
    <w:multiLevelType w:val="hybridMultilevel"/>
    <w:tmpl w:val="1CA2E280"/>
    <w:lvl w:ilvl="0" w:tplc="67105C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0F0726E"/>
    <w:multiLevelType w:val="hybridMultilevel"/>
    <w:tmpl w:val="5420B88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E85728"/>
    <w:multiLevelType w:val="hybridMultilevel"/>
    <w:tmpl w:val="B5E0D0C6"/>
    <w:lvl w:ilvl="0" w:tplc="B2CCB3F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13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FCE"/>
    <w:rsid w:val="00020E7A"/>
    <w:rsid w:val="00024497"/>
    <w:rsid w:val="00046CF7"/>
    <w:rsid w:val="000532E1"/>
    <w:rsid w:val="00056E4C"/>
    <w:rsid w:val="0006079A"/>
    <w:rsid w:val="000631F9"/>
    <w:rsid w:val="00071CE5"/>
    <w:rsid w:val="000724F0"/>
    <w:rsid w:val="0007509B"/>
    <w:rsid w:val="00077EC5"/>
    <w:rsid w:val="000915E6"/>
    <w:rsid w:val="00097129"/>
    <w:rsid w:val="000979A5"/>
    <w:rsid w:val="000A3EB7"/>
    <w:rsid w:val="000B2399"/>
    <w:rsid w:val="000C4517"/>
    <w:rsid w:val="000D05FE"/>
    <w:rsid w:val="000D6DC9"/>
    <w:rsid w:val="000E10C0"/>
    <w:rsid w:val="000E18A5"/>
    <w:rsid w:val="000E2A45"/>
    <w:rsid w:val="000F07ED"/>
    <w:rsid w:val="000F0C70"/>
    <w:rsid w:val="000F4F10"/>
    <w:rsid w:val="000F5168"/>
    <w:rsid w:val="000F63B2"/>
    <w:rsid w:val="00106EA3"/>
    <w:rsid w:val="0010732C"/>
    <w:rsid w:val="00114DD5"/>
    <w:rsid w:val="001265C9"/>
    <w:rsid w:val="00131A61"/>
    <w:rsid w:val="00136B4D"/>
    <w:rsid w:val="00142184"/>
    <w:rsid w:val="001458CE"/>
    <w:rsid w:val="00146A94"/>
    <w:rsid w:val="001540DA"/>
    <w:rsid w:val="00172A27"/>
    <w:rsid w:val="001731D8"/>
    <w:rsid w:val="00173E91"/>
    <w:rsid w:val="00176817"/>
    <w:rsid w:val="00181C7B"/>
    <w:rsid w:val="00184006"/>
    <w:rsid w:val="00192A5B"/>
    <w:rsid w:val="00194762"/>
    <w:rsid w:val="00195220"/>
    <w:rsid w:val="001954B4"/>
    <w:rsid w:val="0019737F"/>
    <w:rsid w:val="001A500D"/>
    <w:rsid w:val="001C4334"/>
    <w:rsid w:val="001D11F3"/>
    <w:rsid w:val="001D2E2D"/>
    <w:rsid w:val="001E12DA"/>
    <w:rsid w:val="001E38F1"/>
    <w:rsid w:val="001E6133"/>
    <w:rsid w:val="001F17F1"/>
    <w:rsid w:val="001F36FC"/>
    <w:rsid w:val="001F4270"/>
    <w:rsid w:val="0020719F"/>
    <w:rsid w:val="002208F6"/>
    <w:rsid w:val="0022117C"/>
    <w:rsid w:val="0023746F"/>
    <w:rsid w:val="002405B6"/>
    <w:rsid w:val="00250580"/>
    <w:rsid w:val="00252186"/>
    <w:rsid w:val="00255B1F"/>
    <w:rsid w:val="00262A77"/>
    <w:rsid w:val="002707E7"/>
    <w:rsid w:val="00270EF0"/>
    <w:rsid w:val="002712AF"/>
    <w:rsid w:val="00274F8A"/>
    <w:rsid w:val="002826E2"/>
    <w:rsid w:val="00290500"/>
    <w:rsid w:val="002A004E"/>
    <w:rsid w:val="002A44B4"/>
    <w:rsid w:val="002B0CDA"/>
    <w:rsid w:val="002B1FC2"/>
    <w:rsid w:val="002E7E41"/>
    <w:rsid w:val="002F2AF3"/>
    <w:rsid w:val="002F3A4B"/>
    <w:rsid w:val="002F7E7A"/>
    <w:rsid w:val="003056B8"/>
    <w:rsid w:val="00311DCD"/>
    <w:rsid w:val="00317BD4"/>
    <w:rsid w:val="00320B24"/>
    <w:rsid w:val="003219F7"/>
    <w:rsid w:val="00334623"/>
    <w:rsid w:val="003548BE"/>
    <w:rsid w:val="00361FEC"/>
    <w:rsid w:val="00362043"/>
    <w:rsid w:val="00365FAB"/>
    <w:rsid w:val="00371D9E"/>
    <w:rsid w:val="00371F8B"/>
    <w:rsid w:val="003810DA"/>
    <w:rsid w:val="00386E93"/>
    <w:rsid w:val="0038758A"/>
    <w:rsid w:val="003A2FD7"/>
    <w:rsid w:val="003A3097"/>
    <w:rsid w:val="003A3802"/>
    <w:rsid w:val="003B69CD"/>
    <w:rsid w:val="003C78A2"/>
    <w:rsid w:val="003E2E89"/>
    <w:rsid w:val="003E42EA"/>
    <w:rsid w:val="003E5177"/>
    <w:rsid w:val="003F1321"/>
    <w:rsid w:val="003F1D64"/>
    <w:rsid w:val="003F2DC6"/>
    <w:rsid w:val="003F3BB6"/>
    <w:rsid w:val="003F3F93"/>
    <w:rsid w:val="003F410F"/>
    <w:rsid w:val="003F4BD3"/>
    <w:rsid w:val="00404490"/>
    <w:rsid w:val="00407F5C"/>
    <w:rsid w:val="00407FAE"/>
    <w:rsid w:val="004109EA"/>
    <w:rsid w:val="00411167"/>
    <w:rsid w:val="00423117"/>
    <w:rsid w:val="00426569"/>
    <w:rsid w:val="00426D8B"/>
    <w:rsid w:val="00426D8C"/>
    <w:rsid w:val="00443C7A"/>
    <w:rsid w:val="004452BA"/>
    <w:rsid w:val="00451221"/>
    <w:rsid w:val="00453929"/>
    <w:rsid w:val="004555F7"/>
    <w:rsid w:val="00462CFD"/>
    <w:rsid w:val="00464EA7"/>
    <w:rsid w:val="004651A5"/>
    <w:rsid w:val="004767D7"/>
    <w:rsid w:val="0048060F"/>
    <w:rsid w:val="0048122B"/>
    <w:rsid w:val="00484916"/>
    <w:rsid w:val="004861A7"/>
    <w:rsid w:val="0048758B"/>
    <w:rsid w:val="00491A67"/>
    <w:rsid w:val="00492C50"/>
    <w:rsid w:val="004A4904"/>
    <w:rsid w:val="004C539E"/>
    <w:rsid w:val="004D3EF9"/>
    <w:rsid w:val="004D53A9"/>
    <w:rsid w:val="004D6691"/>
    <w:rsid w:val="004E459E"/>
    <w:rsid w:val="004E704D"/>
    <w:rsid w:val="004F1399"/>
    <w:rsid w:val="004F7523"/>
    <w:rsid w:val="005002D8"/>
    <w:rsid w:val="00506B17"/>
    <w:rsid w:val="00507EB8"/>
    <w:rsid w:val="0052080E"/>
    <w:rsid w:val="005344CB"/>
    <w:rsid w:val="00535A1F"/>
    <w:rsid w:val="005479C8"/>
    <w:rsid w:val="00547E1C"/>
    <w:rsid w:val="005504E6"/>
    <w:rsid w:val="0055479D"/>
    <w:rsid w:val="00567477"/>
    <w:rsid w:val="005755CC"/>
    <w:rsid w:val="0057565D"/>
    <w:rsid w:val="005764AD"/>
    <w:rsid w:val="0058033D"/>
    <w:rsid w:val="00582724"/>
    <w:rsid w:val="00582F7D"/>
    <w:rsid w:val="00590B1F"/>
    <w:rsid w:val="005A539D"/>
    <w:rsid w:val="005A56AE"/>
    <w:rsid w:val="005A697D"/>
    <w:rsid w:val="005B2564"/>
    <w:rsid w:val="005B6389"/>
    <w:rsid w:val="005B7D5B"/>
    <w:rsid w:val="005C011B"/>
    <w:rsid w:val="005C16B2"/>
    <w:rsid w:val="005D5D19"/>
    <w:rsid w:val="005D614B"/>
    <w:rsid w:val="005D77D7"/>
    <w:rsid w:val="005E3D19"/>
    <w:rsid w:val="005E4E84"/>
    <w:rsid w:val="006126FE"/>
    <w:rsid w:val="00613CE9"/>
    <w:rsid w:val="00642F29"/>
    <w:rsid w:val="00644994"/>
    <w:rsid w:val="00650F34"/>
    <w:rsid w:val="0065606B"/>
    <w:rsid w:val="0065759C"/>
    <w:rsid w:val="00661A8D"/>
    <w:rsid w:val="006707FE"/>
    <w:rsid w:val="0067611E"/>
    <w:rsid w:val="006853C8"/>
    <w:rsid w:val="00693C3F"/>
    <w:rsid w:val="006955F5"/>
    <w:rsid w:val="006A24F1"/>
    <w:rsid w:val="006B5BB6"/>
    <w:rsid w:val="006C16A7"/>
    <w:rsid w:val="006C1733"/>
    <w:rsid w:val="006D2064"/>
    <w:rsid w:val="006D4934"/>
    <w:rsid w:val="006D5766"/>
    <w:rsid w:val="006F421E"/>
    <w:rsid w:val="006F662D"/>
    <w:rsid w:val="007040B0"/>
    <w:rsid w:val="00710B89"/>
    <w:rsid w:val="00715AD3"/>
    <w:rsid w:val="00716B53"/>
    <w:rsid w:val="0072102A"/>
    <w:rsid w:val="0072725D"/>
    <w:rsid w:val="0073004D"/>
    <w:rsid w:val="0073428A"/>
    <w:rsid w:val="007365E4"/>
    <w:rsid w:val="00753753"/>
    <w:rsid w:val="007538EE"/>
    <w:rsid w:val="00764220"/>
    <w:rsid w:val="0079238C"/>
    <w:rsid w:val="00793F18"/>
    <w:rsid w:val="00795109"/>
    <w:rsid w:val="007A0451"/>
    <w:rsid w:val="007B2D27"/>
    <w:rsid w:val="007C0828"/>
    <w:rsid w:val="007C3F70"/>
    <w:rsid w:val="007C4C7A"/>
    <w:rsid w:val="007D5451"/>
    <w:rsid w:val="007D76B6"/>
    <w:rsid w:val="007E2B9D"/>
    <w:rsid w:val="007F6422"/>
    <w:rsid w:val="0080439E"/>
    <w:rsid w:val="00812085"/>
    <w:rsid w:val="00812A8A"/>
    <w:rsid w:val="00813515"/>
    <w:rsid w:val="008159A4"/>
    <w:rsid w:val="00820C09"/>
    <w:rsid w:val="00823822"/>
    <w:rsid w:val="00825032"/>
    <w:rsid w:val="00832432"/>
    <w:rsid w:val="008326D5"/>
    <w:rsid w:val="00833986"/>
    <w:rsid w:val="0085738D"/>
    <w:rsid w:val="008612D4"/>
    <w:rsid w:val="008674D7"/>
    <w:rsid w:val="00880022"/>
    <w:rsid w:val="008875A4"/>
    <w:rsid w:val="008B2200"/>
    <w:rsid w:val="008B689B"/>
    <w:rsid w:val="008C2693"/>
    <w:rsid w:val="008F2CAF"/>
    <w:rsid w:val="00902EA3"/>
    <w:rsid w:val="0090431A"/>
    <w:rsid w:val="009076EA"/>
    <w:rsid w:val="00910C5D"/>
    <w:rsid w:val="00911F7D"/>
    <w:rsid w:val="00913B2E"/>
    <w:rsid w:val="00915DD8"/>
    <w:rsid w:val="009205FC"/>
    <w:rsid w:val="00932225"/>
    <w:rsid w:val="00932353"/>
    <w:rsid w:val="00946CB6"/>
    <w:rsid w:val="009573AC"/>
    <w:rsid w:val="00970C56"/>
    <w:rsid w:val="0097433A"/>
    <w:rsid w:val="00976708"/>
    <w:rsid w:val="0098226A"/>
    <w:rsid w:val="009823A9"/>
    <w:rsid w:val="00983853"/>
    <w:rsid w:val="009849FB"/>
    <w:rsid w:val="00993AA4"/>
    <w:rsid w:val="009B0E2C"/>
    <w:rsid w:val="009B796F"/>
    <w:rsid w:val="009C6E37"/>
    <w:rsid w:val="009E0D6A"/>
    <w:rsid w:val="009E6D94"/>
    <w:rsid w:val="009F7D3B"/>
    <w:rsid w:val="00A03263"/>
    <w:rsid w:val="00A0550C"/>
    <w:rsid w:val="00A05BD7"/>
    <w:rsid w:val="00A11FF6"/>
    <w:rsid w:val="00A13235"/>
    <w:rsid w:val="00A15A3E"/>
    <w:rsid w:val="00A15DCA"/>
    <w:rsid w:val="00A17315"/>
    <w:rsid w:val="00A24029"/>
    <w:rsid w:val="00A260D7"/>
    <w:rsid w:val="00A26AE6"/>
    <w:rsid w:val="00A27228"/>
    <w:rsid w:val="00A35C7F"/>
    <w:rsid w:val="00A3778A"/>
    <w:rsid w:val="00A37970"/>
    <w:rsid w:val="00A44A15"/>
    <w:rsid w:val="00A51A67"/>
    <w:rsid w:val="00A52343"/>
    <w:rsid w:val="00A54EAE"/>
    <w:rsid w:val="00A56181"/>
    <w:rsid w:val="00A57B51"/>
    <w:rsid w:val="00A631B1"/>
    <w:rsid w:val="00A71293"/>
    <w:rsid w:val="00A71CB7"/>
    <w:rsid w:val="00A72FFF"/>
    <w:rsid w:val="00A73B4E"/>
    <w:rsid w:val="00A74660"/>
    <w:rsid w:val="00A829A2"/>
    <w:rsid w:val="00A83F45"/>
    <w:rsid w:val="00A849B8"/>
    <w:rsid w:val="00A86FCA"/>
    <w:rsid w:val="00AB367B"/>
    <w:rsid w:val="00AB41BF"/>
    <w:rsid w:val="00AB5A65"/>
    <w:rsid w:val="00AB7EE6"/>
    <w:rsid w:val="00AC6E5A"/>
    <w:rsid w:val="00AD1334"/>
    <w:rsid w:val="00AD1E2C"/>
    <w:rsid w:val="00AD58E1"/>
    <w:rsid w:val="00AE7F81"/>
    <w:rsid w:val="00AF0F77"/>
    <w:rsid w:val="00AF1D91"/>
    <w:rsid w:val="00B03FD0"/>
    <w:rsid w:val="00B05B17"/>
    <w:rsid w:val="00B24DCC"/>
    <w:rsid w:val="00B25274"/>
    <w:rsid w:val="00B27391"/>
    <w:rsid w:val="00B35B50"/>
    <w:rsid w:val="00B36BD0"/>
    <w:rsid w:val="00B40529"/>
    <w:rsid w:val="00B413D5"/>
    <w:rsid w:val="00B5241D"/>
    <w:rsid w:val="00B54EBC"/>
    <w:rsid w:val="00B71E01"/>
    <w:rsid w:val="00B93BD6"/>
    <w:rsid w:val="00B93E3B"/>
    <w:rsid w:val="00BA0329"/>
    <w:rsid w:val="00BA7554"/>
    <w:rsid w:val="00BB0E07"/>
    <w:rsid w:val="00BB1A99"/>
    <w:rsid w:val="00BC1804"/>
    <w:rsid w:val="00BC7577"/>
    <w:rsid w:val="00BD5747"/>
    <w:rsid w:val="00BD741B"/>
    <w:rsid w:val="00BD7FD3"/>
    <w:rsid w:val="00BE28C0"/>
    <w:rsid w:val="00BF2065"/>
    <w:rsid w:val="00BF6726"/>
    <w:rsid w:val="00C00168"/>
    <w:rsid w:val="00C04E7B"/>
    <w:rsid w:val="00C078EC"/>
    <w:rsid w:val="00C1356B"/>
    <w:rsid w:val="00C171FB"/>
    <w:rsid w:val="00C272F9"/>
    <w:rsid w:val="00C40E03"/>
    <w:rsid w:val="00C5015C"/>
    <w:rsid w:val="00C516C8"/>
    <w:rsid w:val="00C657FA"/>
    <w:rsid w:val="00C73B42"/>
    <w:rsid w:val="00C93159"/>
    <w:rsid w:val="00C96025"/>
    <w:rsid w:val="00CA1C5E"/>
    <w:rsid w:val="00CA397B"/>
    <w:rsid w:val="00CA426C"/>
    <w:rsid w:val="00CB2251"/>
    <w:rsid w:val="00CB2938"/>
    <w:rsid w:val="00CB29C6"/>
    <w:rsid w:val="00CB462E"/>
    <w:rsid w:val="00CB4A74"/>
    <w:rsid w:val="00CC24FE"/>
    <w:rsid w:val="00CC70FB"/>
    <w:rsid w:val="00CD1ADE"/>
    <w:rsid w:val="00CE55AC"/>
    <w:rsid w:val="00D13BC3"/>
    <w:rsid w:val="00D14F03"/>
    <w:rsid w:val="00D409BB"/>
    <w:rsid w:val="00D5007A"/>
    <w:rsid w:val="00D5598B"/>
    <w:rsid w:val="00D56BD0"/>
    <w:rsid w:val="00D63679"/>
    <w:rsid w:val="00D6725D"/>
    <w:rsid w:val="00D71A2E"/>
    <w:rsid w:val="00D731FC"/>
    <w:rsid w:val="00D80973"/>
    <w:rsid w:val="00DB3708"/>
    <w:rsid w:val="00DB4C4A"/>
    <w:rsid w:val="00DC32E7"/>
    <w:rsid w:val="00DC397E"/>
    <w:rsid w:val="00DD56E4"/>
    <w:rsid w:val="00DE3BD9"/>
    <w:rsid w:val="00DE76F1"/>
    <w:rsid w:val="00E004F9"/>
    <w:rsid w:val="00E21168"/>
    <w:rsid w:val="00E23547"/>
    <w:rsid w:val="00E26E63"/>
    <w:rsid w:val="00E336C0"/>
    <w:rsid w:val="00E40EE7"/>
    <w:rsid w:val="00E457D7"/>
    <w:rsid w:val="00E46527"/>
    <w:rsid w:val="00E52687"/>
    <w:rsid w:val="00E569E4"/>
    <w:rsid w:val="00E5768D"/>
    <w:rsid w:val="00E60CF7"/>
    <w:rsid w:val="00E60DF3"/>
    <w:rsid w:val="00E6205B"/>
    <w:rsid w:val="00E745ED"/>
    <w:rsid w:val="00E77E2B"/>
    <w:rsid w:val="00E8120B"/>
    <w:rsid w:val="00E81E0A"/>
    <w:rsid w:val="00E846BA"/>
    <w:rsid w:val="00E85951"/>
    <w:rsid w:val="00E86C47"/>
    <w:rsid w:val="00E92CC7"/>
    <w:rsid w:val="00E93D45"/>
    <w:rsid w:val="00EA4712"/>
    <w:rsid w:val="00EA652C"/>
    <w:rsid w:val="00EB0731"/>
    <w:rsid w:val="00EC320D"/>
    <w:rsid w:val="00EC4DA4"/>
    <w:rsid w:val="00EC6379"/>
    <w:rsid w:val="00ED507C"/>
    <w:rsid w:val="00EE38CD"/>
    <w:rsid w:val="00EE6D2C"/>
    <w:rsid w:val="00EE72D7"/>
    <w:rsid w:val="00F0134F"/>
    <w:rsid w:val="00F22C99"/>
    <w:rsid w:val="00F35569"/>
    <w:rsid w:val="00F3618F"/>
    <w:rsid w:val="00F4008B"/>
    <w:rsid w:val="00F41E61"/>
    <w:rsid w:val="00F503C8"/>
    <w:rsid w:val="00F56689"/>
    <w:rsid w:val="00F821BF"/>
    <w:rsid w:val="00F853FB"/>
    <w:rsid w:val="00FA4FF9"/>
    <w:rsid w:val="00FB3C62"/>
    <w:rsid w:val="00FB6FEC"/>
    <w:rsid w:val="00FC3853"/>
    <w:rsid w:val="00FC53DE"/>
    <w:rsid w:val="00FC629F"/>
    <w:rsid w:val="00FC74F1"/>
    <w:rsid w:val="00FC7652"/>
    <w:rsid w:val="00FD2192"/>
    <w:rsid w:val="00FD7838"/>
    <w:rsid w:val="00FD7E55"/>
    <w:rsid w:val="00FE1360"/>
    <w:rsid w:val="00FE497C"/>
    <w:rsid w:val="00FE70B2"/>
    <w:rsid w:val="00F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BA9345"/>
  <w15:docId w15:val="{72EFE91E-5F14-4BE9-B3C5-1F710C0F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0DA"/>
    <w:rPr>
      <w:rFonts w:ascii="宋体" w:eastAsia="宋体" w:cs="宋体"/>
      <w:sz w:val="24"/>
      <w:szCs w:val="24"/>
    </w:rPr>
  </w:style>
  <w:style w:type="paragraph" w:styleId="1">
    <w:name w:val="heading 1"/>
    <w:basedOn w:val="a"/>
    <w:qFormat/>
    <w:rsid w:val="00426D8C"/>
    <w:pPr>
      <w:spacing w:before="100" w:beforeAutospacing="1" w:after="100" w:afterAutospacing="1"/>
      <w:outlineLvl w:val="0"/>
    </w:pPr>
    <w:rPr>
      <w:rFonts w:eastAsiaTheme="minorEastAsia" w:hAnsi="宋体" w:cs="Times New Roman"/>
      <w:b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标题 字符"/>
    <w:basedOn w:val="a0"/>
    <w:link w:val="a4"/>
    <w:rsid w:val="00426D8C"/>
    <w:rPr>
      <w:b/>
      <w:sz w:val="28"/>
      <w:lang w:eastAsia="en-US"/>
    </w:rPr>
  </w:style>
  <w:style w:type="character" w:customStyle="1" w:styleId="bottom1">
    <w:name w:val="bottom1"/>
    <w:basedOn w:val="a0"/>
    <w:rsid w:val="00426D8C"/>
    <w:rPr>
      <w:color w:val="6E6E6E"/>
    </w:rPr>
  </w:style>
  <w:style w:type="character" w:customStyle="1" w:styleId="apple-converted-space">
    <w:name w:val="apple-converted-space"/>
    <w:basedOn w:val="a0"/>
    <w:rsid w:val="00426D8C"/>
  </w:style>
  <w:style w:type="character" w:styleId="a5">
    <w:name w:val="Hyperlink"/>
    <w:basedOn w:val="a0"/>
    <w:rsid w:val="00426D8C"/>
    <w:rPr>
      <w:color w:val="0000FF"/>
      <w:u w:val="single"/>
    </w:rPr>
  </w:style>
  <w:style w:type="character" w:styleId="a6">
    <w:name w:val="Emphasis"/>
    <w:basedOn w:val="a0"/>
    <w:qFormat/>
    <w:rsid w:val="00426D8C"/>
    <w:rPr>
      <w:i/>
    </w:rPr>
  </w:style>
  <w:style w:type="character" w:styleId="a7">
    <w:name w:val="page number"/>
    <w:basedOn w:val="a0"/>
    <w:rsid w:val="00426D8C"/>
  </w:style>
  <w:style w:type="character" w:styleId="a8">
    <w:name w:val="Strong"/>
    <w:basedOn w:val="a0"/>
    <w:qFormat/>
    <w:rsid w:val="00426D8C"/>
    <w:rPr>
      <w:b/>
    </w:rPr>
  </w:style>
  <w:style w:type="character" w:customStyle="1" w:styleId="apple-style-span">
    <w:name w:val="apple-style-span"/>
    <w:basedOn w:val="a0"/>
    <w:rsid w:val="00426D8C"/>
  </w:style>
  <w:style w:type="paragraph" w:styleId="a9">
    <w:name w:val="Plain Text"/>
    <w:basedOn w:val="a"/>
    <w:rsid w:val="00426D8C"/>
    <w:rPr>
      <w:rFonts w:ascii="Arial" w:eastAsiaTheme="minorEastAsia" w:hAnsi="Arial" w:cs="Times New Roman"/>
      <w:sz w:val="18"/>
      <w:szCs w:val="20"/>
    </w:rPr>
  </w:style>
  <w:style w:type="paragraph" w:styleId="aa">
    <w:name w:val="Body Text Indent"/>
    <w:basedOn w:val="a"/>
    <w:rsid w:val="00426D8C"/>
    <w:pPr>
      <w:autoSpaceDE w:val="0"/>
      <w:autoSpaceDN w:val="0"/>
      <w:adjustRightInd w:val="0"/>
      <w:spacing w:line="240" w:lineRule="atLeast"/>
      <w:ind w:left="2160"/>
    </w:pPr>
    <w:rPr>
      <w:rFonts w:ascii="Arial" w:eastAsiaTheme="minorEastAsia" w:hAnsi="Arial" w:cs="Times New Roman"/>
      <w:color w:val="000000"/>
      <w:szCs w:val="20"/>
      <w:lang w:eastAsia="en-US"/>
    </w:rPr>
  </w:style>
  <w:style w:type="paragraph" w:styleId="ab">
    <w:name w:val="List Paragraph"/>
    <w:basedOn w:val="a"/>
    <w:uiPriority w:val="34"/>
    <w:qFormat/>
    <w:rsid w:val="00426D8C"/>
    <w:pPr>
      <w:widowControl w:val="0"/>
      <w:ind w:firstLineChars="200" w:firstLine="420"/>
      <w:jc w:val="both"/>
    </w:pPr>
    <w:rPr>
      <w:rFonts w:ascii="Calibri" w:eastAsiaTheme="minorEastAsia" w:hAnsi="Calibri" w:cs="Times New Roman"/>
      <w:kern w:val="2"/>
      <w:sz w:val="21"/>
      <w:szCs w:val="20"/>
    </w:rPr>
  </w:style>
  <w:style w:type="paragraph" w:styleId="ac">
    <w:name w:val="Normal (Web)"/>
    <w:basedOn w:val="a"/>
    <w:uiPriority w:val="99"/>
    <w:rsid w:val="00426D8C"/>
    <w:pPr>
      <w:spacing w:before="100" w:beforeAutospacing="1" w:after="100" w:afterAutospacing="1"/>
    </w:pPr>
    <w:rPr>
      <w:rFonts w:eastAsiaTheme="minorEastAsia" w:hAnsi="宋体" w:cs="Times New Roman"/>
      <w:szCs w:val="20"/>
    </w:rPr>
  </w:style>
  <w:style w:type="paragraph" w:customStyle="1" w:styleId="p0">
    <w:name w:val="p0"/>
    <w:basedOn w:val="a"/>
    <w:rsid w:val="00426D8C"/>
    <w:pPr>
      <w:jc w:val="both"/>
    </w:pPr>
    <w:rPr>
      <w:rFonts w:ascii="Times New Roman" w:eastAsiaTheme="minorEastAsia" w:cs="Times New Roman"/>
      <w:sz w:val="21"/>
      <w:szCs w:val="20"/>
    </w:rPr>
  </w:style>
  <w:style w:type="paragraph" w:customStyle="1" w:styleId="css">
    <w:name w:val="css"/>
    <w:basedOn w:val="a"/>
    <w:rsid w:val="00426D8C"/>
    <w:pPr>
      <w:spacing w:before="100" w:beforeAutospacing="1" w:after="100" w:afterAutospacing="1"/>
    </w:pPr>
    <w:rPr>
      <w:rFonts w:eastAsiaTheme="minorEastAsia" w:hAnsi="宋体" w:cs="Times New Roman"/>
      <w:color w:val="0F0000"/>
      <w:sz w:val="18"/>
      <w:szCs w:val="20"/>
    </w:rPr>
  </w:style>
  <w:style w:type="paragraph" w:styleId="ad">
    <w:name w:val="footer"/>
    <w:basedOn w:val="a"/>
    <w:rsid w:val="00426D8C"/>
    <w:pPr>
      <w:widowControl w:val="0"/>
      <w:tabs>
        <w:tab w:val="center" w:pos="4153"/>
        <w:tab w:val="right" w:pos="8306"/>
      </w:tabs>
      <w:snapToGrid w:val="0"/>
    </w:pPr>
    <w:rPr>
      <w:rFonts w:ascii="Times New Roman" w:eastAsiaTheme="minorEastAsia" w:cs="Times New Roman"/>
      <w:kern w:val="2"/>
      <w:sz w:val="18"/>
      <w:szCs w:val="20"/>
    </w:rPr>
  </w:style>
  <w:style w:type="paragraph" w:styleId="a4">
    <w:name w:val="Title"/>
    <w:basedOn w:val="a"/>
    <w:link w:val="a3"/>
    <w:qFormat/>
    <w:rsid w:val="00426D8C"/>
    <w:pPr>
      <w:jc w:val="center"/>
    </w:pPr>
    <w:rPr>
      <w:rFonts w:ascii="Times New Roman" w:eastAsiaTheme="minorEastAsia" w:cs="Times New Roman"/>
      <w:b/>
      <w:kern w:val="2"/>
      <w:sz w:val="28"/>
      <w:szCs w:val="20"/>
      <w:lang w:eastAsia="en-US"/>
    </w:rPr>
  </w:style>
  <w:style w:type="paragraph" w:styleId="ae">
    <w:name w:val="header"/>
    <w:basedOn w:val="a"/>
    <w:rsid w:val="00426D8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Theme="minorEastAsia" w:cs="Times New Roman"/>
      <w:kern w:val="2"/>
      <w:sz w:val="18"/>
      <w:szCs w:val="20"/>
    </w:rPr>
  </w:style>
  <w:style w:type="paragraph" w:customStyle="1" w:styleId="af">
    <w:name w:val="清單段落"/>
    <w:basedOn w:val="a"/>
    <w:rsid w:val="00426D8C"/>
    <w:pPr>
      <w:widowControl w:val="0"/>
      <w:ind w:left="720"/>
      <w:jc w:val="both"/>
    </w:pPr>
    <w:rPr>
      <w:rFonts w:ascii="Times New Roman" w:eastAsiaTheme="minorEastAsia" w:cs="Times New Roman"/>
      <w:kern w:val="2"/>
      <w:sz w:val="21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93D45"/>
    <w:rPr>
      <w:rFonts w:eastAsiaTheme="minorEastAsia" w:hAnsi="宋体"/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E93D45"/>
    <w:rPr>
      <w:kern w:val="2"/>
      <w:sz w:val="18"/>
      <w:szCs w:val="18"/>
    </w:rPr>
  </w:style>
  <w:style w:type="table" w:styleId="af2">
    <w:name w:val="Table Grid"/>
    <w:basedOn w:val="a1"/>
    <w:uiPriority w:val="59"/>
    <w:rsid w:val="000244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Unresolved Mention"/>
    <w:basedOn w:val="a0"/>
    <w:uiPriority w:val="99"/>
    <w:semiHidden/>
    <w:unhideWhenUsed/>
    <w:rsid w:val="00582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.qq.com/x/cover/mzc00200inklres/s09354dithm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60A492-2CCD-C641-89AD-283A31C6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1528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WWW.YlmF.CoM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雨林木风</dc:creator>
  <cp:lastModifiedBy>ypd</cp:lastModifiedBy>
  <cp:revision>6</cp:revision>
  <cp:lastPrinted>2012-10-11T08:46:00Z</cp:lastPrinted>
  <dcterms:created xsi:type="dcterms:W3CDTF">2021-02-01T09:24:00Z</dcterms:created>
  <dcterms:modified xsi:type="dcterms:W3CDTF">2021-02-02T01:11:00Z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