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before="240" w:beforeLines="100"/>
        <w:jc w:val="center"/>
        <w:textAlignment w:val="baseline"/>
        <w:rPr>
          <w:rFonts w:hint="eastAsia" w:ascii="微软雅黑" w:hAnsi="微软雅黑" w:eastAsia="微软雅黑"/>
          <w:b/>
          <w:sz w:val="32"/>
          <w:szCs w:val="32"/>
          <w:lang w:eastAsia="zh-CN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“爱的双人舞</w:t>
      </w:r>
      <w:r>
        <w:rPr>
          <w:rFonts w:hint="eastAsia" w:ascii="微软雅黑" w:hAnsi="微软雅黑" w:eastAsia="微软雅黑"/>
          <w:b/>
          <w:sz w:val="32"/>
          <w:szCs w:val="32"/>
          <w:lang w:eastAsia="zh-CN"/>
        </w:rPr>
        <w:t>”</w:t>
      </w:r>
    </w:p>
    <w:p>
      <w:pPr>
        <w:pStyle w:val="2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 w:val="0"/>
        <w:bidi w:val="0"/>
        <w:adjustRightInd/>
        <w:snapToGrid/>
        <w:spacing w:after="240" w:afterLines="100"/>
        <w:jc w:val="center"/>
        <w:textAlignment w:val="baseline"/>
        <w:rPr>
          <w:rFonts w:hint="eastAsia"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微博借力+粉丝经济组合拳助力婚礼纪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广 告 主：</w:t>
      </w:r>
      <w:r>
        <w:rPr>
          <w:rFonts w:hint="eastAsia" w:ascii="微软雅黑" w:hAnsi="微软雅黑" w:eastAsia="微软雅黑"/>
          <w:sz w:val="21"/>
          <w:szCs w:val="21"/>
        </w:rPr>
        <w:t>婚礼纪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所属行业：</w:t>
      </w:r>
      <w:r>
        <w:rPr>
          <w:rFonts w:hint="eastAsia" w:ascii="微软雅黑" w:hAnsi="微软雅黑" w:eastAsia="微软雅黑"/>
          <w:sz w:val="21"/>
          <w:szCs w:val="21"/>
        </w:rPr>
        <w:t>网服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执行时间：</w:t>
      </w:r>
      <w:r>
        <w:rPr>
          <w:rFonts w:ascii="微软雅黑" w:hAnsi="微软雅黑" w:eastAsia="微软雅黑"/>
          <w:sz w:val="21"/>
          <w:szCs w:val="21"/>
        </w:rPr>
        <w:t>2019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.0</w:t>
      </w:r>
      <w:r>
        <w:rPr>
          <w:rFonts w:ascii="微软雅黑" w:hAnsi="微软雅黑" w:eastAsia="微软雅黑"/>
          <w:sz w:val="21"/>
          <w:szCs w:val="21"/>
        </w:rPr>
        <w:t>6至今</w:t>
      </w:r>
    </w:p>
    <w:p>
      <w:pPr>
        <w:spacing w:after="240"/>
        <w:textAlignment w:val="baseline"/>
        <w:rPr>
          <w:rFonts w:hint="eastAsia" w:ascii="微软雅黑" w:hAnsi="微软雅黑" w:eastAsia="微软雅黑"/>
          <w:b w:val="0"/>
          <w:bCs w:val="0"/>
          <w:color w:val="000000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参选类别：</w:t>
      </w:r>
      <w:r>
        <w:rPr>
          <w:rFonts w:hint="eastAsia" w:ascii="微软雅黑" w:hAnsi="微软雅黑" w:eastAsia="微软雅黑"/>
          <w:b w:val="0"/>
          <w:bCs w:val="0"/>
          <w:color w:val="000000"/>
          <w:sz w:val="21"/>
          <w:szCs w:val="21"/>
        </w:rPr>
        <w:t>话题营销类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营销背景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2"/>
          <w:szCs w:val="20"/>
          <w:lang w:eastAsia="zh-Hans"/>
        </w:rPr>
      </w:pPr>
      <w:r>
        <w:rPr>
          <w:rFonts w:hint="eastAsia" w:ascii="微软雅黑" w:hAnsi="微软雅黑" w:eastAsia="微软雅黑"/>
          <w:sz w:val="22"/>
          <w:szCs w:val="20"/>
        </w:rPr>
        <w:t>婚庆行业知名度高，</w:t>
      </w:r>
      <w:r>
        <w:rPr>
          <w:rFonts w:hint="eastAsia" w:ascii="微软雅黑" w:hAnsi="微软雅黑" w:eastAsia="微软雅黑"/>
          <w:sz w:val="22"/>
          <w:szCs w:val="20"/>
          <w:lang w:eastAsia="zh-Hans"/>
        </w:rPr>
        <w:t>但</w:t>
      </w:r>
      <w:r>
        <w:rPr>
          <w:rFonts w:hint="eastAsia" w:ascii="微软雅黑" w:hAnsi="微软雅黑" w:eastAsia="微软雅黑"/>
          <w:sz w:val="22"/>
          <w:szCs w:val="20"/>
        </w:rPr>
        <w:t>同类型产品竞争大，结婚工具和新娘社区契合微博社交属性</w:t>
      </w:r>
      <w:r>
        <w:rPr>
          <w:rFonts w:ascii="微软雅黑" w:hAnsi="微软雅黑" w:eastAsia="微软雅黑"/>
          <w:sz w:val="22"/>
          <w:szCs w:val="20"/>
        </w:rPr>
        <w:t>，</w:t>
      </w:r>
      <w:r>
        <w:rPr>
          <w:rFonts w:hint="eastAsia" w:ascii="微软雅黑" w:hAnsi="微软雅黑" w:eastAsia="微软雅黑"/>
          <w:sz w:val="22"/>
          <w:szCs w:val="20"/>
          <w:lang w:eastAsia="zh-Hans"/>
        </w:rPr>
        <w:t>从而</w:t>
      </w:r>
      <w:r>
        <w:rPr>
          <w:rFonts w:hint="eastAsia" w:ascii="微软雅黑" w:hAnsi="微软雅黑" w:eastAsia="微软雅黑"/>
          <w:b/>
          <w:bCs/>
          <w:sz w:val="22"/>
          <w:szCs w:val="20"/>
          <w:lang w:eastAsia="zh-Hans"/>
        </w:rPr>
        <w:t>进一步提高产品影响力</w:t>
      </w:r>
      <w:r>
        <w:rPr>
          <w:rFonts w:ascii="微软雅黑" w:hAnsi="微软雅黑" w:eastAsia="微软雅黑"/>
          <w:b/>
          <w:bCs/>
          <w:sz w:val="22"/>
          <w:szCs w:val="20"/>
          <w:lang w:eastAsia="zh-Hans"/>
        </w:rPr>
        <w:t>，</w:t>
      </w:r>
      <w:r>
        <w:rPr>
          <w:rFonts w:hint="eastAsia" w:ascii="微软雅黑" w:hAnsi="微软雅黑" w:eastAsia="微软雅黑"/>
          <w:b/>
          <w:bCs/>
          <w:sz w:val="22"/>
          <w:szCs w:val="20"/>
          <w:lang w:eastAsia="zh-Hans"/>
        </w:rPr>
        <w:t>下载客户人群</w:t>
      </w:r>
      <w:r>
        <w:rPr>
          <w:rFonts w:hint="eastAsia" w:ascii="微软雅黑" w:hAnsi="微软雅黑" w:eastAsia="微软雅黑"/>
          <w:b/>
          <w:bCs/>
          <w:sz w:val="22"/>
          <w:szCs w:val="20"/>
          <w:lang w:eastAsia="zh-CN"/>
        </w:rPr>
        <w:t>。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bCs/>
          <w:sz w:val="22"/>
          <w:szCs w:val="20"/>
          <w:lang w:eastAsia="zh-Hans"/>
        </w:rPr>
      </w:pPr>
      <w:r>
        <w:rPr>
          <w:rFonts w:hint="eastAsia" w:ascii="微软雅黑" w:hAnsi="微软雅黑" w:eastAsia="微软雅黑"/>
          <w:sz w:val="22"/>
          <w:szCs w:val="20"/>
          <w:lang w:val="en-US" w:eastAsia="zh-CN"/>
        </w:rPr>
        <w:t>2、</w:t>
      </w:r>
      <w:r>
        <w:rPr>
          <w:rFonts w:hint="eastAsia" w:ascii="微软雅黑" w:hAnsi="微软雅黑" w:eastAsia="微软雅黑"/>
          <w:sz w:val="22"/>
          <w:szCs w:val="20"/>
          <w:lang w:eastAsia="zh-Hans"/>
        </w:rPr>
        <w:t>对于很多用户来说，仍然习惯于线下传统婚礼筹备的方式，因此对婚礼纪的依赖性不大</w:t>
      </w:r>
      <w:r>
        <w:rPr>
          <w:rFonts w:ascii="微软雅黑" w:hAnsi="微软雅黑" w:eastAsia="微软雅黑"/>
          <w:sz w:val="22"/>
          <w:szCs w:val="20"/>
          <w:lang w:eastAsia="zh-Hans"/>
        </w:rPr>
        <w:t>，</w:t>
      </w:r>
      <w:r>
        <w:rPr>
          <w:rFonts w:hint="eastAsia" w:ascii="微软雅黑" w:hAnsi="微软雅黑" w:eastAsia="微软雅黑"/>
          <w:sz w:val="22"/>
          <w:szCs w:val="20"/>
          <w:lang w:eastAsia="zh-Hans"/>
        </w:rPr>
        <w:t>通过</w:t>
      </w:r>
      <w:r>
        <w:rPr>
          <w:rFonts w:hint="eastAsia" w:ascii="微软雅黑" w:hAnsi="微软雅黑" w:eastAsia="微软雅黑"/>
          <w:sz w:val="22"/>
          <w:szCs w:val="20"/>
        </w:rPr>
        <w:t>婚礼筹备一站式服务平台</w:t>
      </w:r>
      <w:r>
        <w:rPr>
          <w:rFonts w:ascii="微软雅黑" w:hAnsi="微软雅黑" w:eastAsia="微软雅黑"/>
          <w:sz w:val="22"/>
          <w:szCs w:val="20"/>
          <w:lang w:eastAsia="zh-Hans"/>
        </w:rPr>
        <w:t>，</w:t>
      </w:r>
      <w:r>
        <w:rPr>
          <w:rFonts w:hint="eastAsia" w:ascii="微软雅黑" w:hAnsi="微软雅黑" w:eastAsia="微软雅黑"/>
          <w:b/>
          <w:bCs/>
          <w:sz w:val="22"/>
          <w:szCs w:val="20"/>
          <w:lang w:eastAsia="zh-Hans"/>
        </w:rPr>
        <w:t>培养用户线上筹备婚礼习惯</w:t>
      </w:r>
      <w:r>
        <w:rPr>
          <w:rFonts w:hint="eastAsia" w:ascii="微软雅黑" w:hAnsi="微软雅黑" w:eastAsia="微软雅黑"/>
          <w:b/>
          <w:bCs/>
          <w:sz w:val="22"/>
          <w:szCs w:val="2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  <w:lang w:eastAsia="zh-Hans"/>
        </w:rPr>
        <w:t>微博</w:t>
      </w:r>
      <w:r>
        <w:rPr>
          <w:rFonts w:hint="eastAsia" w:ascii="微软雅黑" w:hAnsi="微软雅黑" w:eastAsia="微软雅黑"/>
          <w:sz w:val="21"/>
          <w:szCs w:val="21"/>
        </w:rPr>
        <w:t>站内营销转化，综合</w:t>
      </w:r>
      <w:r>
        <w:rPr>
          <w:rFonts w:hint="eastAsia" w:ascii="微软雅黑" w:hAnsi="微软雅黑" w:eastAsia="微软雅黑"/>
          <w:sz w:val="21"/>
          <w:szCs w:val="21"/>
          <w:lang w:eastAsia="zh-Hans"/>
        </w:rPr>
        <w:t>cpa</w:t>
      </w:r>
      <w:r>
        <w:rPr>
          <w:rFonts w:ascii="微软雅黑" w:hAnsi="微软雅黑" w:eastAsia="微软雅黑"/>
          <w:sz w:val="21"/>
          <w:szCs w:val="21"/>
          <w:lang w:eastAsia="zh-Hans"/>
        </w:rPr>
        <w:t>28</w:t>
      </w:r>
      <w:r>
        <w:rPr>
          <w:rFonts w:hint="eastAsia" w:ascii="微软雅黑" w:hAnsi="微软雅黑" w:eastAsia="微软雅黑"/>
          <w:sz w:val="21"/>
          <w:szCs w:val="21"/>
          <w:lang w:eastAsia="zh-Hans"/>
        </w:rPr>
        <w:t>以内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策略与创意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【素材借助明星喜事热点】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ascii="微软雅黑" w:hAnsi="微软雅黑" w:eastAsia="微软雅黑"/>
          <w:sz w:val="21"/>
          <w:szCs w:val="21"/>
        </w:rPr>
        <w:t>借助明星热点打造微博人设，</w:t>
      </w:r>
      <w:r>
        <w:rPr>
          <w:rFonts w:hint="eastAsia" w:ascii="微软雅黑" w:hAnsi="微软雅黑" w:eastAsia="微软雅黑"/>
          <w:sz w:val="21"/>
          <w:szCs w:val="21"/>
        </w:rPr>
        <w:t>结合热点产出素材+话题，让素材自身携带热点流量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baseline"/>
        <w:rPr>
          <w:rFonts w:hint="eastAsia" w:ascii="微软雅黑" w:hAnsi="微软雅黑" w:eastAsia="微软雅黑"/>
          <w:b w:val="0"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b w:val="0"/>
          <w:bCs/>
          <w:sz w:val="21"/>
          <w:szCs w:val="21"/>
        </w:rPr>
        <w:t>1）更换头像或者昵称，多人设打造：憧憬结婚小女生、婚庆行业专家、已婚女性等</w:t>
      </w:r>
      <w:r>
        <w:rPr>
          <w:rFonts w:hint="eastAsia" w:ascii="微软雅黑" w:hAnsi="微软雅黑" w:eastAsia="微软雅黑"/>
          <w:b w:val="0"/>
          <w:bCs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baseline"/>
        <w:rPr>
          <w:rFonts w:hint="eastAsia" w:ascii="微软雅黑" w:hAnsi="微软雅黑" w:eastAsia="微软雅黑"/>
          <w:b w:val="0"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b w:val="0"/>
          <w:bCs/>
          <w:sz w:val="21"/>
          <w:szCs w:val="21"/>
        </w:rPr>
        <w:t>2）账号内容完善：日常转发热点或者喜庆内容，不定期更新原创博文</w:t>
      </w:r>
      <w:r>
        <w:rPr>
          <w:rFonts w:hint="eastAsia" w:ascii="微软雅黑" w:hAnsi="微软雅黑" w:eastAsia="微软雅黑"/>
          <w:b w:val="0"/>
          <w:bCs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baseline"/>
        <w:rPr>
          <w:rFonts w:hint="eastAsia" w:ascii="微软雅黑" w:hAnsi="微软雅黑" w:eastAsia="微软雅黑"/>
          <w:b w:val="0"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b w:val="0"/>
          <w:bCs/>
          <w:sz w:val="21"/>
          <w:szCs w:val="21"/>
        </w:rPr>
        <w:t>3）账号间和官博进行互动转发，打造矩阵</w:t>
      </w:r>
      <w:r>
        <w:rPr>
          <w:rFonts w:hint="eastAsia" w:ascii="微软雅黑" w:hAnsi="微软雅黑" w:eastAsia="微软雅黑"/>
          <w:b w:val="0"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</w:pPr>
      <w:r>
        <w:drawing>
          <wp:inline distT="0" distB="0" distL="114300" distR="114300">
            <wp:extent cx="2990850" cy="1771650"/>
            <wp:effectExtent l="0" t="0" r="0" b="0"/>
            <wp:docPr id="40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3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8356" cy="17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 w:cs="Times New Roman"/>
          <w:kern w:val="2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Times New Roman"/>
          <w:kern w:val="2"/>
          <w:sz w:val="21"/>
          <w:szCs w:val="21"/>
        </w:rPr>
        <w:t>2、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>【素材产出公式】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</w:pPr>
      <w:r>
        <w:drawing>
          <wp:inline distT="0" distB="0" distL="114300" distR="114300">
            <wp:extent cx="3318510" cy="1614805"/>
            <wp:effectExtent l="0" t="0" r="8890" b="1079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851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 w:cs="Times New Roman"/>
          <w:b/>
          <w:bCs/>
          <w:kern w:val="2"/>
          <w:sz w:val="21"/>
          <w:szCs w:val="21"/>
        </w:rPr>
      </w:pPr>
      <w:r>
        <w:rPr>
          <w:rFonts w:ascii="微软雅黑" w:hAnsi="微软雅黑" w:eastAsia="微软雅黑" w:cs="Times New Roman"/>
          <w:b/>
          <w:bCs/>
          <w:kern w:val="2"/>
          <w:sz w:val="21"/>
          <w:szCs w:val="21"/>
        </w:rPr>
        <w:t>3、</w:t>
      </w:r>
      <w:r>
        <w:rPr>
          <w:rFonts w:hint="eastAsia" w:ascii="微软雅黑" w:hAnsi="微软雅黑" w:eastAsia="微软雅黑" w:cs="Times New Roman"/>
          <w:b/>
          <w:bCs/>
          <w:kern w:val="2"/>
          <w:sz w:val="21"/>
          <w:szCs w:val="21"/>
        </w:rPr>
        <w:t>【借助粉丝经济】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 w:cs="Times New Roman"/>
          <w:kern w:val="2"/>
          <w:sz w:val="21"/>
          <w:szCs w:val="21"/>
          <w:lang w:eastAsia="zh-CN"/>
        </w:rPr>
      </w:pPr>
      <w:r>
        <w:rPr>
          <w:rFonts w:hint="eastAsia" w:ascii="微软雅黑" w:hAnsi="微软雅黑" w:eastAsia="微软雅黑" w:cs="Times New Roman"/>
          <w:kern w:val="2"/>
          <w:sz w:val="21"/>
          <w:szCs w:val="21"/>
        </w:rPr>
        <w:t>微博官方#备婚那些事##备婚日常##我和男友的备婚日常#等话题，粉丝们的资源投稿</w:t>
      </w:r>
      <w:r>
        <w:rPr>
          <w:rFonts w:hint="eastAsia" w:ascii="微软雅黑" w:hAnsi="微软雅黑" w:eastAsia="微软雅黑" w:cs="Times New Roman"/>
          <w:kern w:val="2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  <w:rPr>
          <w:rFonts w:ascii="微软雅黑" w:hAnsi="微软雅黑" w:eastAsia="微软雅黑" w:cs="Times New Roman"/>
          <w:b/>
          <w:bCs/>
          <w:kern w:val="2"/>
          <w:sz w:val="21"/>
          <w:szCs w:val="21"/>
        </w:rPr>
      </w:pPr>
      <w:r>
        <w:drawing>
          <wp:inline distT="0" distB="0" distL="114300" distR="114300">
            <wp:extent cx="2191385" cy="2038350"/>
            <wp:effectExtent l="0" t="0" r="0" b="0"/>
            <wp:docPr id="12" name="图片 11" descr="87911606115136_.pic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87911606115136_.pic_hd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2569" cy="205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执行过程/媒体表现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bCs/>
          <w:sz w:val="21"/>
          <w:szCs w:val="21"/>
          <w:lang w:eastAsia="zh-Hans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  <w:lang w:eastAsia="zh-Hans"/>
        </w:rPr>
        <w:t>执行过程</w:t>
      </w:r>
      <w:r>
        <w:rPr>
          <w:rFonts w:ascii="微软雅黑" w:hAnsi="微软雅黑" w:eastAsia="微软雅黑"/>
          <w:b/>
          <w:bCs/>
          <w:sz w:val="21"/>
          <w:szCs w:val="21"/>
          <w:lang w:eastAsia="zh-Hans"/>
        </w:rPr>
        <w:t>-</w:t>
      </w:r>
      <w:r>
        <w:rPr>
          <w:rFonts w:hint="eastAsia" w:ascii="微软雅黑" w:hAnsi="微软雅黑" w:eastAsia="微软雅黑"/>
          <w:b/>
          <w:bCs/>
          <w:sz w:val="21"/>
          <w:szCs w:val="21"/>
          <w:lang w:eastAsia="zh-Hans"/>
        </w:rPr>
        <w:t>3+2+2+2项目制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baseline"/>
        <w:rPr>
          <w:rFonts w:ascii="微软雅黑" w:hAnsi="微软雅黑" w:eastAsia="微软雅黑"/>
          <w:sz w:val="21"/>
          <w:szCs w:val="21"/>
          <w:lang w:eastAsia="zh-Hans"/>
        </w:rPr>
      </w:pPr>
      <w:r>
        <w:rPr>
          <w:rFonts w:hint="eastAsia" w:ascii="微软雅黑" w:hAnsi="微软雅黑" w:eastAsia="微软雅黑"/>
          <w:sz w:val="21"/>
          <w:szCs w:val="21"/>
          <w:lang w:eastAsia="zh-Hans"/>
        </w:rPr>
        <w:t>3个主要账号优化人员，每人2个账号进行投放+账号维护；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baseline"/>
        <w:rPr>
          <w:rFonts w:ascii="微软雅黑" w:hAnsi="微软雅黑" w:eastAsia="微软雅黑"/>
          <w:sz w:val="21"/>
          <w:szCs w:val="21"/>
          <w:lang w:eastAsia="zh-Hans"/>
        </w:rPr>
      </w:pPr>
      <w:r>
        <w:rPr>
          <w:rFonts w:hint="eastAsia" w:ascii="微软雅黑" w:hAnsi="微软雅黑" w:eastAsia="微软雅黑"/>
          <w:sz w:val="21"/>
          <w:szCs w:val="21"/>
          <w:lang w:eastAsia="zh-Hans"/>
        </w:rPr>
        <w:t>2个专员负责新素材的产出；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baseline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  <w:lang w:eastAsia="zh-Hans"/>
        </w:rPr>
        <w:t>1个设计+1个视频剪辑，素材的产出和优化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baseline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  <w:lang w:eastAsia="zh-Hans"/>
        </w:rPr>
        <w:t>2个微博直客和运营的紧密配合，第一时间获取微博新方向和排查波动原因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bCs/>
          <w:sz w:val="21"/>
          <w:szCs w:val="21"/>
        </w:rPr>
      </w:pPr>
      <w:r>
        <w:rPr>
          <w:rFonts w:ascii="微软雅黑" w:hAnsi="微软雅黑" w:eastAsia="微软雅黑"/>
          <w:b/>
          <w:bCs/>
          <w:sz w:val="21"/>
          <w:szCs w:val="21"/>
        </w:rPr>
        <w:t>2</w:t>
      </w:r>
      <w:r>
        <w:rPr>
          <w:rFonts w:hint="eastAsia" w:ascii="微软雅黑" w:hAnsi="微软雅黑" w:eastAsia="微软雅黑"/>
          <w:b/>
          <w:bCs/>
          <w:sz w:val="21"/>
          <w:szCs w:val="21"/>
        </w:rPr>
        <w:t>、【微博技术支持】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baseline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</w:rPr>
        <w:t>1</w:t>
      </w:r>
      <w:r>
        <w:rPr>
          <w:rFonts w:ascii="微软雅黑" w:hAnsi="微软雅黑" w:eastAsia="微软雅黑"/>
          <w:sz w:val="21"/>
          <w:szCs w:val="21"/>
        </w:rPr>
        <w:t>）</w:t>
      </w:r>
      <w:r>
        <w:rPr>
          <w:rFonts w:hint="eastAsia" w:ascii="微软雅黑" w:hAnsi="微软雅黑" w:eastAsia="微软雅黑"/>
          <w:sz w:val="21"/>
          <w:szCs w:val="21"/>
        </w:rPr>
        <w:t>已下载用户排除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baseline"/>
        <w:rPr>
          <w:rFonts w:hint="eastAsia" w:ascii="微软雅黑" w:hAnsi="微软雅黑" w:eastAsia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</w:rPr>
        <w:t>2</w:t>
      </w:r>
      <w:r>
        <w:rPr>
          <w:rFonts w:ascii="微软雅黑" w:hAnsi="微软雅黑" w:eastAsia="微软雅黑"/>
          <w:sz w:val="21"/>
          <w:szCs w:val="21"/>
        </w:rPr>
        <w:t>）</w:t>
      </w:r>
      <w:r>
        <w:rPr>
          <w:rFonts w:hint="eastAsia" w:ascii="微软雅黑" w:hAnsi="微软雅黑" w:eastAsia="微软雅黑"/>
          <w:sz w:val="21"/>
          <w:szCs w:val="21"/>
        </w:rPr>
        <w:t>确定目标人群，充分用到微博技术，并将目标人群打包进行测试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  <w:rPr>
          <w:rFonts w:ascii="微软雅黑" w:hAnsi="微软雅黑" w:eastAsia="微软雅黑"/>
          <w:b/>
          <w:bCs/>
          <w:sz w:val="21"/>
          <w:szCs w:val="21"/>
        </w:rPr>
      </w:pPr>
      <w:r>
        <w:drawing>
          <wp:inline distT="0" distB="0" distL="114300" distR="114300">
            <wp:extent cx="4740275" cy="1822450"/>
            <wp:effectExtent l="0" t="0" r="3175" b="6350"/>
            <wp:docPr id="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4383" cy="183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营销效果与市场反馈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 w:cs="Times New Roman"/>
          <w:kern w:val="2"/>
          <w:sz w:val="21"/>
          <w:szCs w:val="21"/>
          <w:lang w:eastAsia="zh-CN"/>
        </w:rPr>
      </w:pPr>
      <w:r>
        <w:rPr>
          <w:rFonts w:hint="eastAsia" w:ascii="微软雅黑" w:hAnsi="微软雅黑" w:eastAsia="微软雅黑" w:cs="Times New Roman"/>
          <w:kern w:val="2"/>
          <w:sz w:val="21"/>
          <w:szCs w:val="21"/>
          <w:lang w:eastAsia="zh-Hans"/>
        </w:rPr>
        <w:t>婚礼纪微博日均</w:t>
      </w:r>
      <w:r>
        <w:rPr>
          <w:rFonts w:ascii="微软雅黑" w:hAnsi="微软雅黑" w:eastAsia="微软雅黑" w:cs="Times New Roman"/>
          <w:kern w:val="2"/>
          <w:sz w:val="21"/>
          <w:szCs w:val="21"/>
          <w:lang w:eastAsia="zh-Hans"/>
        </w:rPr>
        <w:t>2000+</w:t>
      </w:r>
      <w:r>
        <w:rPr>
          <w:rFonts w:hint="eastAsia" w:ascii="微软雅黑" w:hAnsi="微软雅黑" w:eastAsia="微软雅黑" w:cs="Times New Roman"/>
          <w:kern w:val="2"/>
          <w:sz w:val="21"/>
          <w:szCs w:val="21"/>
          <w:lang w:eastAsia="zh-Hans"/>
        </w:rPr>
        <w:t>量级增长</w:t>
      </w:r>
      <w:r>
        <w:rPr>
          <w:rFonts w:ascii="微软雅黑" w:hAnsi="微软雅黑" w:eastAsia="微软雅黑" w:cs="Times New Roman"/>
          <w:kern w:val="2"/>
          <w:sz w:val="21"/>
          <w:szCs w:val="21"/>
          <w:lang w:eastAsia="zh-Hans"/>
        </w:rPr>
        <w:t>，</w:t>
      </w:r>
      <w:r>
        <w:rPr>
          <w:rFonts w:hint="eastAsia" w:ascii="微软雅黑" w:hAnsi="微软雅黑" w:eastAsia="微软雅黑" w:cs="Times New Roman"/>
          <w:kern w:val="2"/>
          <w:sz w:val="21"/>
          <w:szCs w:val="21"/>
          <w:lang w:eastAsia="zh-Hans"/>
        </w:rPr>
        <w:t>稳定婚庆行业龙头app</w:t>
      </w:r>
      <w:r>
        <w:rPr>
          <w:rFonts w:hint="eastAsia" w:ascii="微软雅黑" w:hAnsi="微软雅黑" w:eastAsia="微软雅黑" w:cs="Times New Roman"/>
          <w:kern w:val="2"/>
          <w:sz w:val="21"/>
          <w:szCs w:val="21"/>
          <w:lang w:eastAsia="zh-CN"/>
        </w:rPr>
        <w:t>。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420" w:firstLine="0" w:firstLineChars="0"/>
        <w:rPr>
          <w:rFonts w:ascii="微软雅黑" w:hAnsi="微软雅黑" w:eastAsia="微软雅黑"/>
          <w:color w:val="FF0000"/>
          <w:szCs w:val="21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720" w:right="1196" w:bottom="624" w:left="1701" w:header="468" w:footer="907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color w:val="333333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5CAFD"/>
    <w:multiLevelType w:val="singleLevel"/>
    <w:tmpl w:val="6005CAF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005CBBF"/>
    <w:multiLevelType w:val="singleLevel"/>
    <w:tmpl w:val="6005CBB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0068116"/>
    <w:multiLevelType w:val="singleLevel"/>
    <w:tmpl w:val="6006811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FCE"/>
    <w:rsid w:val="00020E7A"/>
    <w:rsid w:val="00024497"/>
    <w:rsid w:val="00027F32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16FDC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17013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B38AD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07CD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27831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77416"/>
    <w:rsid w:val="0048060F"/>
    <w:rsid w:val="0048122B"/>
    <w:rsid w:val="00484916"/>
    <w:rsid w:val="004861A7"/>
    <w:rsid w:val="0048758B"/>
    <w:rsid w:val="00491A67"/>
    <w:rsid w:val="00492C50"/>
    <w:rsid w:val="004A4904"/>
    <w:rsid w:val="004C0CCC"/>
    <w:rsid w:val="004C539E"/>
    <w:rsid w:val="004D23AA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23455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87E66"/>
    <w:rsid w:val="005A539D"/>
    <w:rsid w:val="005A56AE"/>
    <w:rsid w:val="005A697D"/>
    <w:rsid w:val="005B2564"/>
    <w:rsid w:val="005B6389"/>
    <w:rsid w:val="005C011B"/>
    <w:rsid w:val="005C16B2"/>
    <w:rsid w:val="005D05F1"/>
    <w:rsid w:val="005D5D19"/>
    <w:rsid w:val="005D614B"/>
    <w:rsid w:val="005D77D7"/>
    <w:rsid w:val="005E3D19"/>
    <w:rsid w:val="005E4E84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4EEE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7"/>
    <w:rsid w:val="0073004D"/>
    <w:rsid w:val="0073428A"/>
    <w:rsid w:val="007365E4"/>
    <w:rsid w:val="00753753"/>
    <w:rsid w:val="007538EE"/>
    <w:rsid w:val="00764220"/>
    <w:rsid w:val="0079238C"/>
    <w:rsid w:val="007923AF"/>
    <w:rsid w:val="00793F18"/>
    <w:rsid w:val="00795109"/>
    <w:rsid w:val="007A0451"/>
    <w:rsid w:val="007B2D27"/>
    <w:rsid w:val="007B660E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7246B"/>
    <w:rsid w:val="00880022"/>
    <w:rsid w:val="008875A4"/>
    <w:rsid w:val="008911FC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2C29"/>
    <w:rsid w:val="00983853"/>
    <w:rsid w:val="009849FB"/>
    <w:rsid w:val="00993AA4"/>
    <w:rsid w:val="009A05CC"/>
    <w:rsid w:val="009B0E2C"/>
    <w:rsid w:val="009B11B5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07E74"/>
    <w:rsid w:val="00B13708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65AE3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46883"/>
    <w:rsid w:val="00C5015C"/>
    <w:rsid w:val="00C516C8"/>
    <w:rsid w:val="00C5780E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0C73"/>
    <w:rsid w:val="00CE0D61"/>
    <w:rsid w:val="00CE55AC"/>
    <w:rsid w:val="00D13BC3"/>
    <w:rsid w:val="00D14F03"/>
    <w:rsid w:val="00D409BB"/>
    <w:rsid w:val="00D5007A"/>
    <w:rsid w:val="00D5598B"/>
    <w:rsid w:val="00D56BD0"/>
    <w:rsid w:val="00D63679"/>
    <w:rsid w:val="00D6725D"/>
    <w:rsid w:val="00D71898"/>
    <w:rsid w:val="00D71A2E"/>
    <w:rsid w:val="00D731FC"/>
    <w:rsid w:val="00D80973"/>
    <w:rsid w:val="00D83F6F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EE7"/>
    <w:rsid w:val="00E44A39"/>
    <w:rsid w:val="00E457D7"/>
    <w:rsid w:val="00E46527"/>
    <w:rsid w:val="00E52687"/>
    <w:rsid w:val="00E53F77"/>
    <w:rsid w:val="00E569E4"/>
    <w:rsid w:val="00E5768D"/>
    <w:rsid w:val="00E60CF7"/>
    <w:rsid w:val="00E60DF3"/>
    <w:rsid w:val="00E6205B"/>
    <w:rsid w:val="00E745ED"/>
    <w:rsid w:val="00E75EE9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56BEA"/>
    <w:rsid w:val="00F65AD4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1A2B"/>
    <w:rsid w:val="00FD2192"/>
    <w:rsid w:val="00FD69DB"/>
    <w:rsid w:val="00FD7838"/>
    <w:rsid w:val="00FD7E55"/>
    <w:rsid w:val="00FE1360"/>
    <w:rsid w:val="00FE497C"/>
    <w:rsid w:val="00FE70B2"/>
    <w:rsid w:val="00FE7398"/>
    <w:rsid w:val="185E1A38"/>
    <w:rsid w:val="1E461DBD"/>
    <w:rsid w:val="57EF2D0A"/>
    <w:rsid w:val="58736D7E"/>
    <w:rsid w:val="7F5FD396"/>
    <w:rsid w:val="DFA98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4">
    <w:name w:val="Plain Text"/>
    <w:basedOn w:val="1"/>
    <w:qFormat/>
    <w:uiPriority w:val="0"/>
    <w:rPr>
      <w:rFonts w:ascii="Arial" w:hAnsi="Arial" w:cs="Times New Roman"/>
      <w:sz w:val="18"/>
      <w:szCs w:val="20"/>
    </w:rPr>
  </w:style>
  <w:style w:type="paragraph" w:styleId="5">
    <w:name w:val="Balloon Text"/>
    <w:basedOn w:val="1"/>
    <w:link w:val="25"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7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</w:pPr>
    <w:rPr>
      <w:rFonts w:cs="Times New Roman"/>
      <w:szCs w:val="20"/>
    </w:rPr>
  </w:style>
  <w:style w:type="paragraph" w:styleId="9">
    <w:name w:val="Title"/>
    <w:basedOn w:val="1"/>
    <w:link w:val="17"/>
    <w:qFormat/>
    <w:uiPriority w:val="0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Emphasis"/>
    <w:basedOn w:val="12"/>
    <w:qFormat/>
    <w:uiPriority w:val="0"/>
    <w:rPr>
      <w:i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character" w:customStyle="1" w:styleId="17">
    <w:name w:val="标题 字符"/>
    <w:basedOn w:val="12"/>
    <w:link w:val="9"/>
    <w:qFormat/>
    <w:uiPriority w:val="0"/>
    <w:rPr>
      <w:b/>
      <w:sz w:val="28"/>
      <w:lang w:eastAsia="en-US"/>
    </w:rPr>
  </w:style>
  <w:style w:type="character" w:customStyle="1" w:styleId="18">
    <w:name w:val="bottom1"/>
    <w:basedOn w:val="12"/>
    <w:qFormat/>
    <w:uiPriority w:val="0"/>
    <w:rPr>
      <w:color w:val="6E6E6E"/>
    </w:rPr>
  </w:style>
  <w:style w:type="character" w:customStyle="1" w:styleId="19">
    <w:name w:val="apple-converted-space"/>
    <w:basedOn w:val="12"/>
    <w:qFormat/>
    <w:uiPriority w:val="0"/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列表段落1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22">
    <w:name w:val="p0"/>
    <w:basedOn w:val="1"/>
    <w:qFormat/>
    <w:uiPriority w:val="0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23">
    <w:name w:val="css"/>
    <w:basedOn w:val="1"/>
    <w:qFormat/>
    <w:uiPriority w:val="0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24">
    <w:name w:val="清單段落"/>
    <w:basedOn w:val="1"/>
    <w:qFormat/>
    <w:uiPriority w:val="0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25">
    <w:name w:val="批注框文本 字符"/>
    <w:basedOn w:val="12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184</Words>
  <Characters>1051</Characters>
  <Lines>8</Lines>
  <Paragraphs>2</Paragraphs>
  <TotalTime>2</TotalTime>
  <ScaleCrop>false</ScaleCrop>
  <LinksUpToDate>false</LinksUpToDate>
  <CharactersWithSpaces>1233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2021-01-19T07:18:00Z</dcterms:created>
  <dc:creator>雨林木风</dc:creator>
  <cp:lastModifiedBy>ylb</cp:lastModifiedBy>
  <cp:lastPrinted>2012-10-12T08:46:00Z</cp:lastPrinted>
  <dcterms:modified xsi:type="dcterms:W3CDTF">2021-02-21T03:40:55Z</dcterms:modified>
  <dc:title>No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