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baseline"/>
        <w:rPr>
          <w:rFonts w:hint="eastAsia" w:ascii="微软雅黑" w:hAnsi="微软雅黑" w:eastAsia="微软雅黑"/>
          <w:lang w:eastAsia="zh-CN"/>
        </w:rPr>
      </w:pPr>
      <w:bookmarkStart w:id="0" w:name="_GoBack"/>
      <w:r>
        <w:rPr>
          <w:rFonts w:hint="eastAsia" w:ascii="微软雅黑" w:hAnsi="微软雅黑" w:eastAsia="微软雅黑"/>
          <w:b/>
          <w:bCs/>
          <w:sz w:val="32"/>
          <w:szCs w:val="32"/>
          <w:lang w:eastAsia="zh-CN"/>
        </w:rPr>
        <w:t>衣邦人的定制人生</w:t>
      </w:r>
    </w:p>
    <w:bookmarkEnd w:id="0"/>
    <w:p>
      <w:pPr>
        <w:textAlignment w:val="baseline"/>
        <w:rPr>
          <w:rFonts w:hint="eastAsia" w:ascii="微软雅黑" w:hAnsi="微软雅黑" w:eastAsia="微软雅黑"/>
          <w:b/>
          <w:sz w:val="21"/>
          <w:szCs w:val="21"/>
          <w:lang w:val="en-GB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衣邦人</w:t>
      </w:r>
    </w:p>
    <w:p>
      <w:pPr>
        <w:textAlignment w:val="baseline"/>
        <w:rPr>
          <w:rFonts w:hint="eastAsia" w:ascii="微软雅黑" w:hAnsi="微软雅黑" w:eastAsia="微软雅黑"/>
          <w:b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服装定制行业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2020.08.27-12.01</w:t>
      </w:r>
    </w:p>
    <w:p>
      <w:pPr>
        <w:spacing w:after="240"/>
        <w:textAlignment w:val="baseline"/>
        <w:rPr>
          <w:rFonts w:ascii="微软雅黑" w:hAnsi="微软雅黑" w:eastAsia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b w:val="0"/>
          <w:bCs w:val="0"/>
          <w:color w:val="auto"/>
          <w:sz w:val="21"/>
          <w:szCs w:val="21"/>
        </w:rPr>
        <w:t>效果营销类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服饰行业市场正向增长，但增速放缓，消费向精细、提质方向升级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西服行业发展趋势：市场集中，头部企业拥有更多产业链把控实力，定制西服成为行业消费者关注重点之一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获取优质用户，从而提升整体转化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；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投放伊始，客户主要考核提升线索收集，以收集用户线索为目标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；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投放稳定后，客户同时考核线索收集和消耗转化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投放策略：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测量用户：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从人设特征、季度需求、功能需求等全面网衣邦人受众，让受众第一时间感知与自身相关的广告并产生兴趣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贴合用户：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通过头条精准定向技术、DMP人群包、落地页等锁定衣邦人目标用户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不断测试</w:t>
      </w:r>
      <w:r>
        <w:rPr>
          <w:rFonts w:ascii="微软雅黑" w:hAnsi="微软雅黑" w:eastAsia="微软雅黑" w:cs="Times New Roman"/>
          <w:kern w:val="2"/>
          <w:sz w:val="21"/>
          <w:szCs w:val="20"/>
        </w:rPr>
        <w:t xml:space="preserve"> 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：各层面不断测试，层层狙击占领用户心智，使用户对衣邦人形成依赖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b/>
          <w:bCs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创意策略：分阶段投放创意策略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创意测试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  <w:lang w:eastAsia="zh-CN"/>
        </w:rPr>
        <w:t>：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初接触项目时，对已拍摄过相关竞品创意素材、客户提供的起量视频、其他的创意方向进行测试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细节优化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  <w:lang w:eastAsia="zh-CN"/>
        </w:rPr>
        <w:t>：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进行一段时间测试之后，选取素材优化方向，进行细节调整，对于演员版型、身材要求贴合测试出的高消耗利益点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迭代创新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  <w:lang w:eastAsia="zh-CN"/>
        </w:rPr>
        <w:t>：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对于优质素材创意，进行迭代创新，对素材的创意进行再加工或测试新的创意，根据季节、审美等变化贴合受众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b/>
          <w:bCs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分阶段创意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阶段1：模仿。初接触项目时，对项目了解不够深入，视频方向都按照客户的起量视频来拍摄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fldChar w:fldCharType="begin"/>
      </w:r>
      <w:r>
        <w:rPr>
          <w:rFonts w:hint="eastAsia" w:ascii="微软雅黑" w:hAnsi="微软雅黑" w:eastAsia="微软雅黑"/>
          <w:sz w:val="21"/>
          <w:szCs w:val="21"/>
        </w:rPr>
        <w:instrText xml:space="preserve"> HYPERLINK "https://www.bilibili.com/video/BV17t4y1r7EZ/" </w:instrText>
      </w:r>
      <w:r>
        <w:rPr>
          <w:rFonts w:hint="eastAsia" w:ascii="微软雅黑" w:hAnsi="微软雅黑" w:eastAsia="微软雅黑"/>
          <w:sz w:val="21"/>
          <w:szCs w:val="21"/>
        </w:rPr>
        <w:fldChar w:fldCharType="separate"/>
      </w:r>
      <w:r>
        <w:rPr>
          <w:rStyle w:val="16"/>
          <w:rFonts w:hint="eastAsia" w:ascii="微软雅黑" w:hAnsi="微软雅黑" w:eastAsia="微软雅黑"/>
          <w:sz w:val="21"/>
          <w:szCs w:val="21"/>
        </w:rPr>
        <w:t>https://www.bilibili.com/video/BV17t4y1r7EZ/</w:t>
      </w:r>
      <w:r>
        <w:rPr>
          <w:rFonts w:hint="eastAsia" w:ascii="微软雅黑" w:hAnsi="微软雅黑" w:eastAsia="微软雅黑"/>
          <w:sz w:val="21"/>
          <w:szCs w:val="21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jc w:val="center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begin"/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instrText xml:space="preserve"> HYPERLINK "https://www.bilibili.com/video/BV1Gy4y1v7aK/" </w:instrTex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lang w:eastAsia="zh-CN"/>
        </w:rPr>
        <w:t>https://www.bilibili.com/video/BV1Gy4y1v7aK/</w: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jc w:val="center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begin"/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instrText xml:space="preserve"> HYPERLINK "https://www.bilibili.com/video/BV1ov411x7LJ/" </w:instrTex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lang w:eastAsia="zh-CN"/>
        </w:rPr>
        <w:t>https://www.bilibili.com/video/BV1ov411x7LJ/</w: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阶段2：细节。对项目一定了解之后，将视频细节做到精致，对于服饰上身后的版型，气质，展示效果不褶皱，演员妆容大方得体等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jc w:val="center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auto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/>
          <w:color w:val="auto"/>
          <w:u w:val="none"/>
          <w:lang w:val="en-US" w:eastAsia="zh-CN"/>
        </w:rPr>
        <w:instrText xml:space="preserve"> HYPERLINK "https://www.bilibili.com/video/BV1Ci4y1F7M8/" </w:instrText>
      </w:r>
      <w:r>
        <w:rPr>
          <w:rFonts w:hint="eastAsia" w:ascii="微软雅黑" w:hAnsi="微软雅黑" w:eastAsia="微软雅黑"/>
          <w:color w:val="auto"/>
          <w:u w:val="none"/>
          <w:lang w:val="en-US"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lang w:val="en-US" w:eastAsia="zh-CN"/>
        </w:rPr>
        <w:t>https://www.bilibili.com/video/BV1Ci4y1F7M8/</w:t>
      </w:r>
      <w:r>
        <w:rPr>
          <w:rFonts w:hint="eastAsia" w:ascii="微软雅黑" w:hAnsi="微软雅黑" w:eastAsia="微软雅黑"/>
          <w:color w:val="auto"/>
          <w:u w:val="none"/>
          <w:lang w:val="en-US" w:eastAsia="zh-CN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jc w:val="center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begin"/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instrText xml:space="preserve"> HYPERLINK "https://www.bilibili.com/video/BV1V5411n7HQ/" </w:instrTex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lang w:eastAsia="zh-CN"/>
        </w:rPr>
        <w:t>https://www.bilibili.com/video/BV1V5411n7HQ/</w: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fldChar w:fldCharType="begin"/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instrText xml:space="preserve"> HYPERLINK "https://www.bilibili.com/video/BV1F5411n7fm/" </w:instrTex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fldChar w:fldCharType="separate"/>
      </w:r>
      <w:r>
        <w:rPr>
          <w:rStyle w:val="16"/>
          <w:rFonts w:hint="eastAsia" w:ascii="微软雅黑" w:hAnsi="微软雅黑" w:eastAsia="微软雅黑" w:cs="Times New Roman"/>
          <w:kern w:val="2"/>
          <w:sz w:val="21"/>
          <w:szCs w:val="20"/>
        </w:rPr>
        <w:t>https://www.bilibili.com/video/BV1F5411n7fm/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阶段3：创新。项目深入了解之后，脚本方向有所创意，从穿搭、服装普及类入手。对于演员要求上升，选择形象好气质佳口播能力强的，拍摄期间对细节做好处理，构图，调色，BGM,一并严格要求，以达到优秀tvc质量成片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baseline"/>
        <w:rPr>
          <w:rFonts w:hint="eastAsia" w:ascii="微软雅黑" w:hAnsi="微软雅黑" w:eastAsia="微软雅黑"/>
          <w:color w:val="auto"/>
          <w:sz w:val="21"/>
          <w:szCs w:val="21"/>
          <w:u w:val="none"/>
          <w:lang w:eastAsia="zh-CN"/>
        </w:rPr>
      </w:pPr>
      <w:r>
        <w:rPr>
          <w:rFonts w:hint="eastAsia" w:ascii="微软雅黑" w:hAnsi="微软雅黑" w:eastAsia="微软雅黑"/>
          <w:color w:val="auto"/>
          <w:sz w:val="21"/>
          <w:szCs w:val="21"/>
          <w:u w:val="none"/>
          <w:lang w:eastAsia="zh-CN"/>
        </w:rPr>
        <w:fldChar w:fldCharType="begin"/>
      </w:r>
      <w:r>
        <w:rPr>
          <w:rFonts w:hint="eastAsia" w:ascii="微软雅黑" w:hAnsi="微软雅黑" w:eastAsia="微软雅黑"/>
          <w:color w:val="auto"/>
          <w:sz w:val="21"/>
          <w:szCs w:val="21"/>
          <w:u w:val="none"/>
          <w:lang w:eastAsia="zh-CN"/>
        </w:rPr>
        <w:instrText xml:space="preserve"> HYPERLINK "https://www.bilibili.com/video/BV1Ty4y1v7K3/" </w:instrText>
      </w:r>
      <w:r>
        <w:rPr>
          <w:rFonts w:hint="eastAsia" w:ascii="微软雅黑" w:hAnsi="微软雅黑" w:eastAsia="微软雅黑"/>
          <w:color w:val="auto"/>
          <w:sz w:val="21"/>
          <w:szCs w:val="21"/>
          <w:u w:val="none"/>
          <w:lang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sz w:val="21"/>
          <w:szCs w:val="21"/>
          <w:lang w:eastAsia="zh-CN"/>
        </w:rPr>
        <w:t>https://www.bilibili.com/video/BV1Ty4y1v7K3/</w:t>
      </w:r>
      <w:r>
        <w:rPr>
          <w:rFonts w:hint="eastAsia" w:ascii="微软雅黑" w:hAnsi="微软雅黑" w:eastAsia="微软雅黑"/>
          <w:color w:val="auto"/>
          <w:sz w:val="21"/>
          <w:szCs w:val="21"/>
          <w:u w:val="none"/>
          <w:lang w:eastAsia="zh-CN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jc w:val="center"/>
        <w:textAlignment w:val="auto"/>
        <w:rPr>
          <w:rFonts w:hint="eastAsia" w:ascii="微软雅黑" w:hAnsi="微软雅黑" w:eastAsia="微软雅黑"/>
          <w:color w:val="auto"/>
          <w:u w:val="none"/>
          <w:lang w:eastAsia="zh-CN"/>
        </w:rPr>
      </w:pP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begin"/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instrText xml:space="preserve"> HYPERLINK "https://www.bilibili.com/video/BV1ay4y127fd/" </w:instrTex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lang w:eastAsia="zh-CN"/>
        </w:rPr>
        <w:t>https://www.bilibili.com/video/BV1ay4y127fd/</w: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jc w:val="center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begin"/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instrText xml:space="preserve"> HYPERLINK "https://www.bilibili.com/video/BV1LT4y1N76K/" </w:instrTex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lang w:eastAsia="zh-CN"/>
        </w:rPr>
        <w:t>https://www.bilibili.com/video/BV1LT4y1N76K/</w: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jc w:val="center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begin"/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instrText xml:space="preserve"> HYPERLINK "https://www.bilibili.com/video/BV1tV41187Rg/" </w:instrTex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lang w:eastAsia="zh-CN"/>
        </w:rPr>
        <w:t>https://www.bilibili.com/video/BV1tV41187Rg/</w:t>
      </w:r>
      <w:r>
        <w:rPr>
          <w:rFonts w:hint="eastAsia" w:ascii="微软雅黑" w:hAnsi="微软雅黑" w:eastAsia="微软雅黑"/>
          <w:color w:val="auto"/>
          <w:u w:val="none"/>
          <w:lang w:eastAsia="zh-CN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jc w:val="center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eastAsia="zh-CN"/>
        </w:rPr>
        <w:fldChar w:fldCharType="begin"/>
      </w:r>
      <w:r>
        <w:rPr>
          <w:rFonts w:hint="eastAsia" w:ascii="微软雅黑" w:hAnsi="微软雅黑" w:eastAsia="微软雅黑"/>
          <w:lang w:eastAsia="zh-CN"/>
        </w:rPr>
        <w:instrText xml:space="preserve"> HYPERLINK "https://www.bilibili.com/video/BV1tV41187Rg/" </w:instrText>
      </w:r>
      <w:r>
        <w:rPr>
          <w:rFonts w:hint="eastAsia" w:ascii="微软雅黑" w:hAnsi="微软雅黑" w:eastAsia="微软雅黑"/>
          <w:lang w:eastAsia="zh-CN"/>
        </w:rPr>
        <w:fldChar w:fldCharType="separate"/>
      </w:r>
      <w:r>
        <w:rPr>
          <w:rStyle w:val="16"/>
          <w:rFonts w:hint="eastAsia" w:ascii="微软雅黑" w:hAnsi="微软雅黑" w:eastAsia="微软雅黑"/>
          <w:lang w:eastAsia="zh-CN"/>
        </w:rPr>
        <w:t>https://www.bilibili.com/video/BV1Rv411x7no/</w:t>
      </w:r>
      <w:r>
        <w:rPr>
          <w:rFonts w:hint="eastAsia" w:ascii="微软雅黑" w:hAnsi="微软雅黑" w:eastAsia="微软雅黑"/>
          <w:lang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b/>
          <w:bCs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分阶段策略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阶段1：保守出价，标题标签比较平相对保守，账户成本偏高，消费比较固定，只能将转化ROI拉平。爆量困难。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阶段2: 提高出价20%，优先拿量级，在标题创意上做出大胆扩张，提炼产品特点，以强调、稀有、限时为主。消费提升50%，成本降幅明显10%。转化ROI平稳。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Times New Roman"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阶段3：账户优化，按时关停空消耗计划，及时补新，分不同时段开启新的创意，分析优秀时段对优质计划进行加价刺激，配合TVC高质量素材，消耗提升20%。ROI提升0.2个点。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9月份衣邦人开始测试投放，对定向、素材等方向进行测试后，10月份量级明显增大，同时整体量级快速增长的同时，也进行了成本的压缩，量级增长速度放缓，但依然保持一个稳定上升状态，同时也达成客户的ROI考核，且ROI达到1.5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各方反馈：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广告主的反馈：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整体满意，运营账户在成本达标的情况下达到ROI1.5，超过用户要求，已逐渐放宽成本限制，谋求更大量级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媒体的反馈</w:t>
      </w: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：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整体量级达到产品大盘的百分之六十，属于巨量引擎优质的KA级别代理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b/>
          <w:bCs/>
          <w:kern w:val="2"/>
          <w:sz w:val="21"/>
          <w:szCs w:val="20"/>
        </w:rPr>
        <w:t>受众的反馈：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百分之八十的反馈用户，对产品的价格、材质、门店、联系方式等感兴趣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0"/>
        </w:rPr>
        <w:t>百分之十五的反馈用户，在收到服饰后来反馈定制服饰穿着感受</w:t>
      </w:r>
      <w:r>
        <w:rPr>
          <w:rFonts w:hint="eastAsia" w:ascii="微软雅黑" w:hAnsi="微软雅黑" w:eastAsia="微软雅黑" w:cs="Times New Roman"/>
          <w:kern w:val="2"/>
          <w:sz w:val="21"/>
          <w:szCs w:val="20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A3EFE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4A1D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71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3563D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D72C1"/>
    <w:rsid w:val="004E446B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76B6C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05B13"/>
    <w:rsid w:val="00812085"/>
    <w:rsid w:val="00812A8A"/>
    <w:rsid w:val="00813515"/>
    <w:rsid w:val="008159A4"/>
    <w:rsid w:val="00820C09"/>
    <w:rsid w:val="00823822"/>
    <w:rsid w:val="00825032"/>
    <w:rsid w:val="00831C95"/>
    <w:rsid w:val="00832432"/>
    <w:rsid w:val="008326D5"/>
    <w:rsid w:val="00833986"/>
    <w:rsid w:val="0085738D"/>
    <w:rsid w:val="008612D4"/>
    <w:rsid w:val="008674D7"/>
    <w:rsid w:val="00880022"/>
    <w:rsid w:val="008875A4"/>
    <w:rsid w:val="008A4477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9523E"/>
    <w:rsid w:val="009A7F09"/>
    <w:rsid w:val="009B0E2C"/>
    <w:rsid w:val="009B796F"/>
    <w:rsid w:val="009C6E37"/>
    <w:rsid w:val="009E0D6A"/>
    <w:rsid w:val="009E6D94"/>
    <w:rsid w:val="009F3495"/>
    <w:rsid w:val="009F7D3B"/>
    <w:rsid w:val="009F7DF5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919D5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40A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5672F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DBB7547"/>
    <w:rsid w:val="142522B2"/>
    <w:rsid w:val="157F0407"/>
    <w:rsid w:val="176707FA"/>
    <w:rsid w:val="2C726E58"/>
    <w:rsid w:val="47450557"/>
    <w:rsid w:val="4A763376"/>
    <w:rsid w:val="4DE8213F"/>
    <w:rsid w:val="67360094"/>
    <w:rsid w:val="7C795B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qFormat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Char"/>
    <w:basedOn w:val="12"/>
    <w:link w:val="9"/>
    <w:qFormat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apple-style-span"/>
    <w:basedOn w:val="12"/>
    <w:qFormat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qFormat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qFormat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Char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285</Words>
  <Characters>1631</Characters>
  <Lines>13</Lines>
  <Paragraphs>3</Paragraphs>
  <TotalTime>1</TotalTime>
  <ScaleCrop>false</ScaleCrop>
  <LinksUpToDate>false</LinksUpToDate>
  <CharactersWithSpaces>1913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有点慢</cp:lastModifiedBy>
  <cp:lastPrinted>2012-10-11T08:46:00Z</cp:lastPrinted>
  <dcterms:modified xsi:type="dcterms:W3CDTF">2021-01-28T07:25:28Z</dcterms:modified>
  <dc:title>No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