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FFC6500" w14:textId="223B2175" w:rsidR="008B689B" w:rsidRPr="000415BB" w:rsidRDefault="0096430A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6430A">
        <w:rPr>
          <w:rFonts w:ascii="微软雅黑" w:eastAsia="微软雅黑" w:hAnsi="微软雅黑" w:hint="eastAsia"/>
          <w:b/>
          <w:sz w:val="32"/>
          <w:szCs w:val="32"/>
        </w:rPr>
        <w:t>男士止步 硬派越野WEY坦克3</w:t>
      </w:r>
      <w:r w:rsidRPr="0096430A">
        <w:rPr>
          <w:rFonts w:ascii="微软雅黑" w:eastAsia="微软雅黑" w:hAnsi="微软雅黑"/>
          <w:b/>
          <w:sz w:val="32"/>
          <w:szCs w:val="32"/>
        </w:rPr>
        <w:t>00</w:t>
      </w:r>
      <w:r w:rsidRPr="0096430A">
        <w:rPr>
          <w:rFonts w:ascii="微软雅黑" w:eastAsia="微软雅黑" w:hAnsi="微软雅黑" w:hint="eastAsia"/>
          <w:b/>
          <w:sz w:val="32"/>
          <w:szCs w:val="32"/>
        </w:rPr>
        <w:t>女性圈层营销</w:t>
      </w:r>
    </w:p>
    <w:p w14:paraId="7A1CD9FC" w14:textId="5975BA16" w:rsidR="008B689B" w:rsidRPr="0096430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6430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E1B58" w:rsidRPr="0096430A">
        <w:rPr>
          <w:rFonts w:ascii="微软雅黑" w:eastAsia="微软雅黑" w:hAnsi="微软雅黑" w:hint="eastAsia"/>
          <w:sz w:val="21"/>
          <w:szCs w:val="21"/>
        </w:rPr>
        <w:t>WEY品牌</w:t>
      </w:r>
    </w:p>
    <w:p w14:paraId="3FE38A97" w14:textId="77777777" w:rsidR="008B689B" w:rsidRPr="0096430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6430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D6686" w:rsidRPr="0096430A">
        <w:rPr>
          <w:rFonts w:ascii="微软雅黑" w:eastAsia="微软雅黑" w:hAnsi="微软雅黑" w:hint="eastAsia"/>
          <w:sz w:val="21"/>
          <w:szCs w:val="21"/>
        </w:rPr>
        <w:t>汽车</w:t>
      </w:r>
    </w:p>
    <w:p w14:paraId="17488804" w14:textId="22A02546" w:rsidR="008B689B" w:rsidRPr="0096430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6430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96430A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96430A">
        <w:rPr>
          <w:rFonts w:ascii="微软雅黑" w:eastAsia="微软雅黑" w:hAnsi="微软雅黑"/>
          <w:sz w:val="21"/>
          <w:szCs w:val="21"/>
        </w:rPr>
        <w:t>20</w:t>
      </w:r>
      <w:r w:rsidR="0096430A">
        <w:rPr>
          <w:rFonts w:ascii="微软雅黑" w:eastAsia="微软雅黑" w:hAnsi="微软雅黑" w:hint="eastAsia"/>
          <w:sz w:val="21"/>
          <w:szCs w:val="21"/>
        </w:rPr>
        <w:t>.</w:t>
      </w:r>
      <w:r w:rsidR="007D6686" w:rsidRPr="0096430A">
        <w:rPr>
          <w:rFonts w:ascii="微软雅黑" w:eastAsia="微软雅黑" w:hAnsi="微软雅黑"/>
          <w:sz w:val="21"/>
          <w:szCs w:val="21"/>
        </w:rPr>
        <w:t>11</w:t>
      </w:r>
      <w:r w:rsidR="0096430A">
        <w:rPr>
          <w:rFonts w:ascii="微软雅黑" w:eastAsia="微软雅黑" w:hAnsi="微软雅黑" w:hint="eastAsia"/>
          <w:sz w:val="21"/>
          <w:szCs w:val="21"/>
        </w:rPr>
        <w:t>.</w:t>
      </w:r>
      <w:r w:rsidR="00CD7D1C" w:rsidRPr="0096430A">
        <w:rPr>
          <w:rFonts w:ascii="微软雅黑" w:eastAsia="微软雅黑" w:hAnsi="微软雅黑" w:hint="eastAsia"/>
          <w:sz w:val="21"/>
          <w:szCs w:val="21"/>
        </w:rPr>
        <w:t>1</w:t>
      </w:r>
      <w:r w:rsidR="00CD7D1C" w:rsidRPr="0096430A">
        <w:rPr>
          <w:rFonts w:ascii="微软雅黑" w:eastAsia="微软雅黑" w:hAnsi="微软雅黑"/>
          <w:sz w:val="21"/>
          <w:szCs w:val="21"/>
        </w:rPr>
        <w:t>8</w:t>
      </w:r>
      <w:r w:rsidR="007D6686" w:rsidRPr="0096430A">
        <w:rPr>
          <w:rFonts w:ascii="微软雅黑" w:eastAsia="微软雅黑" w:hAnsi="微软雅黑" w:hint="eastAsia"/>
          <w:sz w:val="21"/>
          <w:szCs w:val="21"/>
        </w:rPr>
        <w:t>-</w:t>
      </w:r>
      <w:r w:rsidR="0096430A">
        <w:rPr>
          <w:rFonts w:ascii="微软雅黑" w:eastAsia="微软雅黑" w:hAnsi="微软雅黑"/>
          <w:sz w:val="21"/>
          <w:szCs w:val="21"/>
        </w:rPr>
        <w:t>11.</w:t>
      </w:r>
      <w:r w:rsidR="00CD7D1C" w:rsidRPr="0096430A">
        <w:rPr>
          <w:rFonts w:ascii="微软雅黑" w:eastAsia="微软雅黑" w:hAnsi="微软雅黑"/>
          <w:sz w:val="21"/>
          <w:szCs w:val="21"/>
        </w:rPr>
        <w:t>23</w:t>
      </w:r>
    </w:p>
    <w:p w14:paraId="0CA38D57" w14:textId="0D58D7CF" w:rsidR="00EA7340" w:rsidRPr="0096430A" w:rsidRDefault="000631F9" w:rsidP="0096430A">
      <w:pPr>
        <w:spacing w:after="240"/>
        <w:textAlignment w:val="baseline"/>
        <w:rPr>
          <w:rFonts w:ascii="微软雅黑" w:eastAsia="微软雅黑" w:hAnsi="微软雅黑" w:hint="eastAsia"/>
          <w:color w:val="FF0000"/>
          <w:sz w:val="21"/>
          <w:szCs w:val="21"/>
        </w:rPr>
      </w:pPr>
      <w:r w:rsidRPr="0096430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6430A" w:rsidRPr="0096430A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234FC3A8" w14:textId="494C456D" w:rsidR="00B5241D" w:rsidRPr="002941B6" w:rsidRDefault="000631F9" w:rsidP="0096430A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01A1140" w14:textId="70D0DCCC" w:rsidR="00527429" w:rsidRDefault="00BE1B58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</w:t>
      </w:r>
      <w:r w:rsidR="00693F4C" w:rsidRPr="008E1B86">
        <w:rPr>
          <w:rFonts w:ascii="微软雅黑" w:eastAsia="微软雅黑" w:hAnsi="微软雅黑" w:hint="eastAsia"/>
          <w:sz w:val="21"/>
          <w:szCs w:val="21"/>
        </w:rPr>
        <w:t>坦克300</w:t>
      </w:r>
      <w:r>
        <w:rPr>
          <w:rFonts w:ascii="微软雅黑" w:eastAsia="微软雅黑" w:hAnsi="微软雅黑" w:hint="eastAsia"/>
          <w:sz w:val="21"/>
          <w:szCs w:val="21"/>
        </w:rPr>
        <w:t>”是WEY品牌重磅推出的越野SUV，</w:t>
      </w:r>
      <w:r w:rsidR="00693F4C" w:rsidRPr="008E1B86">
        <w:rPr>
          <w:rFonts w:ascii="微软雅黑" w:eastAsia="微软雅黑" w:hAnsi="微软雅黑" w:hint="eastAsia"/>
          <w:sz w:val="21"/>
          <w:szCs w:val="21"/>
        </w:rPr>
        <w:t>在越野圈层享有极高声誉，</w:t>
      </w:r>
      <w:r w:rsidR="00527429">
        <w:rPr>
          <w:rFonts w:ascii="微软雅黑" w:eastAsia="微软雅黑" w:hAnsi="微软雅黑" w:hint="eastAsia"/>
          <w:sz w:val="21"/>
          <w:szCs w:val="21"/>
        </w:rPr>
        <w:t>但</w:t>
      </w:r>
      <w:r>
        <w:rPr>
          <w:rFonts w:ascii="微软雅黑" w:eastAsia="微软雅黑" w:hAnsi="微软雅黑" w:hint="eastAsia"/>
          <w:sz w:val="21"/>
          <w:szCs w:val="21"/>
        </w:rPr>
        <w:t>较为强烈的</w:t>
      </w:r>
      <w:r w:rsidRPr="008E1B86">
        <w:rPr>
          <w:rFonts w:ascii="微软雅黑" w:eastAsia="微软雅黑" w:hAnsi="微软雅黑" w:hint="eastAsia"/>
          <w:sz w:val="21"/>
          <w:szCs w:val="21"/>
        </w:rPr>
        <w:t>硬派越野车</w:t>
      </w:r>
      <w:r>
        <w:rPr>
          <w:rFonts w:ascii="微软雅黑" w:eastAsia="微软雅黑" w:hAnsi="微软雅黑" w:hint="eastAsia"/>
          <w:sz w:val="21"/>
          <w:szCs w:val="21"/>
        </w:rPr>
        <w:t>符号</w:t>
      </w:r>
      <w:r w:rsidR="00527429">
        <w:rPr>
          <w:rFonts w:ascii="微软雅黑" w:eastAsia="微软雅黑" w:hAnsi="微软雅黑" w:hint="eastAsia"/>
          <w:sz w:val="21"/>
          <w:szCs w:val="21"/>
        </w:rPr>
        <w:t>似乎</w:t>
      </w:r>
      <w:r>
        <w:rPr>
          <w:rFonts w:ascii="微软雅黑" w:eastAsia="微软雅黑" w:hAnsi="微软雅黑" w:hint="eastAsia"/>
          <w:sz w:val="21"/>
          <w:szCs w:val="21"/>
        </w:rPr>
        <w:t>“劝退”了一部分</w:t>
      </w:r>
      <w:r w:rsidR="00316CB2" w:rsidRPr="008E1B86">
        <w:rPr>
          <w:rFonts w:ascii="微软雅黑" w:eastAsia="微软雅黑" w:hAnsi="微软雅黑" w:hint="eastAsia"/>
          <w:sz w:val="21"/>
          <w:szCs w:val="21"/>
        </w:rPr>
        <w:t>普通</w:t>
      </w:r>
      <w:r w:rsidR="00996ACD" w:rsidRPr="008E1B86">
        <w:rPr>
          <w:rFonts w:ascii="微软雅黑" w:eastAsia="微软雅黑" w:hAnsi="微软雅黑" w:hint="eastAsia"/>
          <w:sz w:val="21"/>
          <w:szCs w:val="21"/>
        </w:rPr>
        <w:t>城市</w:t>
      </w:r>
      <w:r w:rsidR="00A359AF" w:rsidRPr="008E1B86">
        <w:rPr>
          <w:rFonts w:ascii="微软雅黑" w:eastAsia="微软雅黑" w:hAnsi="微软雅黑" w:hint="eastAsia"/>
          <w:sz w:val="21"/>
          <w:szCs w:val="21"/>
        </w:rPr>
        <w:t>SUV</w:t>
      </w:r>
      <w:r>
        <w:rPr>
          <w:rFonts w:ascii="微软雅黑" w:eastAsia="微软雅黑" w:hAnsi="微软雅黑" w:hint="eastAsia"/>
          <w:sz w:val="21"/>
          <w:szCs w:val="21"/>
        </w:rPr>
        <w:t>潜在消费者</w:t>
      </w:r>
      <w:r w:rsidR="00527429">
        <w:rPr>
          <w:rFonts w:ascii="微软雅黑" w:eastAsia="微软雅黑" w:hAnsi="微软雅黑" w:hint="eastAsia"/>
          <w:sz w:val="21"/>
          <w:szCs w:val="21"/>
        </w:rPr>
        <w:t>。</w:t>
      </w:r>
      <w:r w:rsidR="00325AC6">
        <w:rPr>
          <w:rFonts w:ascii="微软雅黑" w:eastAsia="微软雅黑" w:hAnsi="微软雅黑" w:hint="eastAsia"/>
          <w:sz w:val="21"/>
          <w:szCs w:val="21"/>
        </w:rPr>
        <w:t>事实上，</w:t>
      </w:r>
      <w:r>
        <w:rPr>
          <w:rFonts w:ascii="微软雅黑" w:eastAsia="微软雅黑" w:hAnsi="微软雅黑" w:hint="eastAsia"/>
          <w:sz w:val="21"/>
          <w:szCs w:val="21"/>
        </w:rPr>
        <w:t>坦克3</w:t>
      </w:r>
      <w:r>
        <w:rPr>
          <w:rFonts w:ascii="微软雅黑" w:eastAsia="微软雅黑" w:hAnsi="微软雅黑"/>
          <w:sz w:val="21"/>
          <w:szCs w:val="21"/>
        </w:rPr>
        <w:t>00</w:t>
      </w:r>
      <w:r w:rsidR="00325AC6">
        <w:rPr>
          <w:rFonts w:ascii="微软雅黑" w:eastAsia="微软雅黑" w:hAnsi="微软雅黑" w:hint="eastAsia"/>
          <w:sz w:val="21"/>
          <w:szCs w:val="21"/>
        </w:rPr>
        <w:t>的设计</w:t>
      </w:r>
      <w:r w:rsidR="00527429">
        <w:rPr>
          <w:rFonts w:ascii="微软雅黑" w:eastAsia="微软雅黑" w:hAnsi="微软雅黑" w:hint="eastAsia"/>
          <w:sz w:val="21"/>
          <w:szCs w:val="21"/>
        </w:rPr>
        <w:t>结合了“欧美复古风+东方设计美学”，</w:t>
      </w:r>
      <w:r w:rsidR="00527429" w:rsidRPr="00527429">
        <w:rPr>
          <w:rFonts w:ascii="微软雅黑" w:eastAsia="微软雅黑" w:hAnsi="微软雅黑"/>
          <w:sz w:val="21"/>
          <w:szCs w:val="21"/>
        </w:rPr>
        <w:t>刚柔并济</w:t>
      </w:r>
      <w:r w:rsidR="00325AC6">
        <w:rPr>
          <w:rFonts w:ascii="微软雅黑" w:eastAsia="微软雅黑" w:hAnsi="微软雅黑" w:hint="eastAsia"/>
          <w:sz w:val="21"/>
          <w:szCs w:val="21"/>
        </w:rPr>
        <w:t>的外观也吸引了不少女性用户。因此WEY坦克3</w:t>
      </w:r>
      <w:r w:rsidR="00325AC6">
        <w:rPr>
          <w:rFonts w:ascii="微软雅黑" w:eastAsia="微软雅黑" w:hAnsi="微软雅黑"/>
          <w:sz w:val="21"/>
          <w:szCs w:val="21"/>
        </w:rPr>
        <w:t>00</w:t>
      </w:r>
      <w:r w:rsidR="00325AC6">
        <w:rPr>
          <w:rFonts w:ascii="微软雅黑" w:eastAsia="微软雅黑" w:hAnsi="微软雅黑" w:hint="eastAsia"/>
          <w:sz w:val="21"/>
          <w:szCs w:val="21"/>
        </w:rPr>
        <w:t>计划在2</w:t>
      </w:r>
      <w:r w:rsidR="00325AC6">
        <w:rPr>
          <w:rFonts w:ascii="微软雅黑" w:eastAsia="微软雅黑" w:hAnsi="微软雅黑"/>
          <w:sz w:val="21"/>
          <w:szCs w:val="21"/>
        </w:rPr>
        <w:t>020</w:t>
      </w:r>
      <w:r w:rsidR="00325AC6" w:rsidRPr="00527429">
        <w:rPr>
          <w:rFonts w:ascii="微软雅黑" w:eastAsia="微软雅黑" w:hAnsi="微软雅黑"/>
          <w:sz w:val="21"/>
          <w:szCs w:val="21"/>
        </w:rPr>
        <w:t>广州车展创新</w:t>
      </w:r>
      <w:r w:rsidR="0027750F">
        <w:rPr>
          <w:rFonts w:ascii="微软雅黑" w:eastAsia="微软雅黑" w:hAnsi="微软雅黑" w:hint="eastAsia"/>
          <w:sz w:val="21"/>
          <w:szCs w:val="21"/>
        </w:rPr>
        <w:t>开场行业首个</w:t>
      </w:r>
      <w:r w:rsidR="00325AC6">
        <w:rPr>
          <w:rFonts w:ascii="微软雅黑" w:eastAsia="微软雅黑" w:hAnsi="微软雅黑" w:hint="eastAsia"/>
          <w:sz w:val="21"/>
          <w:szCs w:val="21"/>
        </w:rPr>
        <w:t>“</w:t>
      </w:r>
      <w:r w:rsidR="00325AC6" w:rsidRPr="00527429">
        <w:rPr>
          <w:rFonts w:ascii="微软雅黑" w:eastAsia="微软雅黑" w:hAnsi="微软雅黑"/>
          <w:sz w:val="21"/>
          <w:szCs w:val="21"/>
        </w:rPr>
        <w:t>女性专场</w:t>
      </w:r>
      <w:r w:rsidR="0027750F">
        <w:rPr>
          <w:rFonts w:ascii="微软雅黑" w:eastAsia="微软雅黑" w:hAnsi="微软雅黑" w:hint="eastAsia"/>
          <w:sz w:val="21"/>
          <w:szCs w:val="21"/>
        </w:rPr>
        <w:t>，男士勿入</w:t>
      </w:r>
      <w:r w:rsidR="00325AC6">
        <w:rPr>
          <w:rFonts w:ascii="微软雅黑" w:eastAsia="微软雅黑" w:hAnsi="微软雅黑" w:hint="eastAsia"/>
          <w:sz w:val="21"/>
          <w:szCs w:val="21"/>
        </w:rPr>
        <w:t>”</w:t>
      </w:r>
      <w:r w:rsidR="0027750F">
        <w:rPr>
          <w:rFonts w:ascii="微软雅黑" w:eastAsia="微软雅黑" w:hAnsi="微软雅黑" w:hint="eastAsia"/>
          <w:sz w:val="21"/>
          <w:szCs w:val="21"/>
        </w:rPr>
        <w:t>的</w:t>
      </w:r>
      <w:r w:rsidR="00325AC6" w:rsidRPr="00527429">
        <w:rPr>
          <w:rFonts w:ascii="微软雅黑" w:eastAsia="微软雅黑" w:hAnsi="微软雅黑"/>
          <w:sz w:val="21"/>
          <w:szCs w:val="21"/>
        </w:rPr>
        <w:t>发布会</w:t>
      </w:r>
      <w:r w:rsidR="00325AC6">
        <w:rPr>
          <w:rFonts w:ascii="微软雅黑" w:eastAsia="微软雅黑" w:hAnsi="微软雅黑" w:hint="eastAsia"/>
          <w:sz w:val="21"/>
          <w:szCs w:val="21"/>
        </w:rPr>
        <w:t>，通过</w:t>
      </w:r>
      <w:r w:rsidR="00325AC6" w:rsidRPr="00527429">
        <w:rPr>
          <w:rFonts w:ascii="微软雅黑" w:eastAsia="微软雅黑" w:hAnsi="微软雅黑"/>
          <w:sz w:val="21"/>
          <w:szCs w:val="21"/>
        </w:rPr>
        <w:t>人气女神袁姗姗、运动女神张伟丽</w:t>
      </w:r>
      <w:r w:rsidR="00325AC6">
        <w:rPr>
          <w:rFonts w:ascii="微软雅黑" w:eastAsia="微软雅黑" w:hAnsi="微软雅黑" w:hint="eastAsia"/>
          <w:sz w:val="21"/>
          <w:szCs w:val="21"/>
        </w:rPr>
        <w:t>“</w:t>
      </w:r>
      <w:r w:rsidR="00325AC6" w:rsidRPr="00527429">
        <w:rPr>
          <w:rFonts w:ascii="微软雅黑" w:eastAsia="微软雅黑" w:hAnsi="微软雅黑"/>
          <w:sz w:val="21"/>
          <w:szCs w:val="21"/>
        </w:rPr>
        <w:t>女性共创官</w:t>
      </w:r>
      <w:r w:rsidR="00325AC6">
        <w:rPr>
          <w:rFonts w:ascii="微软雅黑" w:eastAsia="微软雅黑" w:hAnsi="微软雅黑" w:hint="eastAsia"/>
          <w:sz w:val="21"/>
          <w:szCs w:val="21"/>
        </w:rPr>
        <w:t>”</w:t>
      </w:r>
      <w:r w:rsidR="00325AC6" w:rsidRPr="00527429">
        <w:rPr>
          <w:rFonts w:ascii="微软雅黑" w:eastAsia="微软雅黑" w:hAnsi="微软雅黑"/>
          <w:sz w:val="21"/>
          <w:szCs w:val="21"/>
        </w:rPr>
        <w:t>现身助阵，诠释现代新中产女性</w:t>
      </w:r>
      <w:r w:rsidR="0027750F">
        <w:rPr>
          <w:rFonts w:ascii="微软雅黑" w:eastAsia="微软雅黑" w:hAnsi="微软雅黑" w:hint="eastAsia"/>
          <w:sz w:val="21"/>
          <w:szCs w:val="21"/>
        </w:rPr>
        <w:t>“</w:t>
      </w:r>
      <w:r w:rsidR="00325AC6" w:rsidRPr="00527429">
        <w:rPr>
          <w:rFonts w:ascii="微软雅黑" w:eastAsia="微软雅黑" w:hAnsi="微软雅黑"/>
          <w:sz w:val="21"/>
          <w:szCs w:val="21"/>
        </w:rPr>
        <w:t>知性独立、精致优雅、潮流个性、享受智慧生活</w:t>
      </w:r>
      <w:r w:rsidR="0027750F">
        <w:rPr>
          <w:rFonts w:ascii="微软雅黑" w:eastAsia="微软雅黑" w:hAnsi="微软雅黑" w:hint="eastAsia"/>
          <w:sz w:val="21"/>
          <w:szCs w:val="21"/>
        </w:rPr>
        <w:t>”</w:t>
      </w:r>
      <w:r w:rsidR="00325AC6" w:rsidRPr="00527429">
        <w:rPr>
          <w:rFonts w:ascii="微软雅黑" w:eastAsia="微软雅黑" w:hAnsi="微软雅黑"/>
          <w:sz w:val="21"/>
          <w:szCs w:val="21"/>
        </w:rPr>
        <w:t>的全新形象，赋予坦克300“智能豪华时尚单品”的全新属性。</w:t>
      </w:r>
    </w:p>
    <w:p w14:paraId="17B36EBB" w14:textId="2EB56C41" w:rsidR="0096430A" w:rsidRPr="00325AC6" w:rsidRDefault="0096430A" w:rsidP="009643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925D5">
        <w:rPr>
          <w:rFonts w:ascii="微软雅黑" w:eastAsia="微软雅黑" w:hAnsi="微软雅黑" w:hint="eastAsia"/>
          <w:noProof/>
        </w:rPr>
        <w:drawing>
          <wp:inline distT="0" distB="0" distL="0" distR="0" wp14:anchorId="0106BB08" wp14:editId="42F867A7">
            <wp:extent cx="5124383" cy="1435100"/>
            <wp:effectExtent l="0" t="0" r="0" b="0"/>
            <wp:docPr id="4" name="图片 4" descr="人们站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们站在一起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73" cy="14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A651" w14:textId="45EC574E" w:rsidR="00527429" w:rsidRPr="0096430A" w:rsidRDefault="0096430A" w:rsidP="0096430A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DE355D" wp14:editId="09C69EFF">
            <wp:extent cx="5110339" cy="3397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9719" cy="340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5EBA" w14:textId="77777777" w:rsidR="000631F9" w:rsidRPr="002B1FC2" w:rsidRDefault="000631F9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营销目标</w:t>
      </w:r>
    </w:p>
    <w:p w14:paraId="4B707512" w14:textId="76CD40AB" w:rsidR="0073417D" w:rsidRPr="008E1B86" w:rsidRDefault="0073417D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E1B86">
        <w:rPr>
          <w:rFonts w:ascii="微软雅黑" w:eastAsia="微软雅黑" w:hAnsi="微软雅黑" w:hint="eastAsia"/>
          <w:sz w:val="21"/>
          <w:szCs w:val="21"/>
        </w:rPr>
        <w:t>打破认知壁垒，</w:t>
      </w:r>
      <w:r w:rsidR="00BE1B58" w:rsidRPr="008E1B86"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 w:hint="eastAsia"/>
          <w:sz w:val="21"/>
          <w:szCs w:val="21"/>
        </w:rPr>
        <w:t>传递坦克3</w:t>
      </w:r>
      <w:r>
        <w:rPr>
          <w:rFonts w:ascii="微软雅黑" w:eastAsia="微软雅黑" w:hAnsi="微软雅黑"/>
          <w:sz w:val="21"/>
          <w:szCs w:val="21"/>
        </w:rPr>
        <w:t>00</w:t>
      </w:r>
      <w:r w:rsidR="00BE1B58" w:rsidRPr="008E1B86">
        <w:rPr>
          <w:rFonts w:ascii="微软雅黑" w:eastAsia="微软雅黑" w:hAnsi="微软雅黑" w:hint="eastAsia"/>
          <w:sz w:val="21"/>
          <w:szCs w:val="21"/>
        </w:rPr>
        <w:t>硬派形象</w:t>
      </w:r>
      <w:r w:rsidR="00F6582B">
        <w:rPr>
          <w:rFonts w:ascii="微软雅黑" w:eastAsia="微软雅黑" w:hAnsi="微软雅黑" w:hint="eastAsia"/>
          <w:sz w:val="21"/>
          <w:szCs w:val="21"/>
        </w:rPr>
        <w:t>的</w:t>
      </w:r>
      <w:r w:rsidR="00BE1B58" w:rsidRPr="008E1B86">
        <w:rPr>
          <w:rFonts w:ascii="微软雅黑" w:eastAsia="微软雅黑" w:hAnsi="微软雅黑" w:hint="eastAsia"/>
          <w:sz w:val="21"/>
          <w:szCs w:val="21"/>
        </w:rPr>
        <w:t>同时，</w:t>
      </w:r>
      <w:r w:rsidR="00F6582B">
        <w:rPr>
          <w:rFonts w:ascii="微软雅黑" w:eastAsia="微软雅黑" w:hAnsi="微软雅黑" w:hint="eastAsia"/>
          <w:sz w:val="21"/>
          <w:szCs w:val="21"/>
        </w:rPr>
        <w:t>通过</w:t>
      </w:r>
      <w:r w:rsidRPr="0073417D">
        <w:rPr>
          <w:rFonts w:ascii="微软雅黑" w:eastAsia="微软雅黑" w:hAnsi="微软雅黑"/>
          <w:sz w:val="21"/>
          <w:szCs w:val="21"/>
        </w:rPr>
        <w:t>打造#智能豪华时尚单品坦克300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73417D">
        <w:rPr>
          <w:rFonts w:ascii="微软雅黑" w:eastAsia="微软雅黑" w:hAnsi="微软雅黑"/>
          <w:sz w:val="21"/>
          <w:szCs w:val="21"/>
        </w:rPr>
        <w:t>话题</w:t>
      </w:r>
      <w:r>
        <w:rPr>
          <w:rFonts w:ascii="微软雅黑" w:eastAsia="微软雅黑" w:hAnsi="微软雅黑" w:hint="eastAsia"/>
          <w:sz w:val="21"/>
          <w:szCs w:val="21"/>
        </w:rPr>
        <w:t>，渗透</w:t>
      </w:r>
      <w:r w:rsidRPr="008E1B86">
        <w:rPr>
          <w:rFonts w:ascii="微软雅黑" w:eastAsia="微软雅黑" w:hAnsi="微软雅黑" w:hint="eastAsia"/>
          <w:sz w:val="21"/>
          <w:szCs w:val="21"/>
        </w:rPr>
        <w:t>坦克300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Pr="008E1B86">
        <w:rPr>
          <w:rFonts w:ascii="微软雅黑" w:eastAsia="微软雅黑" w:hAnsi="微软雅黑" w:hint="eastAsia"/>
          <w:sz w:val="21"/>
          <w:szCs w:val="21"/>
        </w:rPr>
        <w:t>科技智能、豪华舒适、硬核越野、潮流设计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 w:rsidRPr="008E1B86">
        <w:rPr>
          <w:rFonts w:ascii="微软雅黑" w:eastAsia="微软雅黑" w:hAnsi="微软雅黑" w:hint="eastAsia"/>
          <w:sz w:val="21"/>
          <w:szCs w:val="21"/>
        </w:rPr>
        <w:t>的综合产品力，</w:t>
      </w:r>
      <w:r w:rsidR="00BE1B58" w:rsidRPr="008E1B86">
        <w:rPr>
          <w:rFonts w:ascii="微软雅黑" w:eastAsia="微软雅黑" w:hAnsi="微软雅黑" w:hint="eastAsia"/>
          <w:sz w:val="21"/>
          <w:szCs w:val="21"/>
        </w:rPr>
        <w:t>拓宽车辆使用场景，</w:t>
      </w:r>
      <w:r>
        <w:rPr>
          <w:rFonts w:ascii="微软雅黑" w:eastAsia="微软雅黑" w:hAnsi="微软雅黑" w:hint="eastAsia"/>
          <w:sz w:val="21"/>
          <w:szCs w:val="21"/>
        </w:rPr>
        <w:t>影响</w:t>
      </w:r>
      <w:r w:rsidRPr="008E1B86">
        <w:rPr>
          <w:rFonts w:ascii="微软雅黑" w:eastAsia="微软雅黑" w:hAnsi="微软雅黑" w:hint="eastAsia"/>
          <w:sz w:val="21"/>
          <w:szCs w:val="21"/>
        </w:rPr>
        <w:t>包括越野达人、都市先锋、时尚女性</w:t>
      </w:r>
      <w:r>
        <w:rPr>
          <w:rFonts w:ascii="微软雅黑" w:eastAsia="微软雅黑" w:hAnsi="微软雅黑" w:hint="eastAsia"/>
          <w:sz w:val="21"/>
          <w:szCs w:val="21"/>
        </w:rPr>
        <w:t>在内的</w:t>
      </w:r>
      <w:r w:rsidR="00BE1B58" w:rsidRPr="008E1B86">
        <w:rPr>
          <w:rFonts w:ascii="微软雅黑" w:eastAsia="微软雅黑" w:hAnsi="微软雅黑" w:hint="eastAsia"/>
          <w:sz w:val="21"/>
          <w:szCs w:val="21"/>
        </w:rPr>
        <w:t>更庞大用户群体。</w:t>
      </w:r>
    </w:p>
    <w:p w14:paraId="491F9AEB" w14:textId="0C5F7220" w:rsidR="00B5241D" w:rsidRPr="002B1FC2" w:rsidRDefault="000631F9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DAEB430" w14:textId="33E91435" w:rsidR="002D2A7B" w:rsidRPr="002D2A7B" w:rsidRDefault="007E0B66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目标人群洞察：</w:t>
      </w:r>
      <w:r>
        <w:rPr>
          <w:rFonts w:ascii="微软雅黑" w:eastAsia="微软雅黑" w:hAnsi="微软雅黑" w:hint="eastAsia"/>
          <w:bCs/>
          <w:sz w:val="21"/>
          <w:szCs w:val="21"/>
        </w:rPr>
        <w:t>现代女性在关注时尚、潮流、生活趣味之余，</w:t>
      </w:r>
      <w:r>
        <w:rPr>
          <w:rFonts w:ascii="微软雅黑" w:eastAsia="微软雅黑" w:hAnsi="微软雅黑" w:hint="eastAsia"/>
          <w:sz w:val="21"/>
          <w:szCs w:val="21"/>
        </w:rPr>
        <w:t>更加</w:t>
      </w:r>
      <w:r w:rsidRPr="008E1B86">
        <w:rPr>
          <w:rFonts w:ascii="微软雅黑" w:eastAsia="微软雅黑" w:hAnsi="微软雅黑" w:hint="eastAsia"/>
          <w:sz w:val="21"/>
          <w:szCs w:val="21"/>
        </w:rPr>
        <w:t>自强、独立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8E1B86">
        <w:rPr>
          <w:rFonts w:ascii="微软雅黑" w:eastAsia="微软雅黑" w:hAnsi="微软雅黑" w:hint="eastAsia"/>
          <w:sz w:val="21"/>
          <w:szCs w:val="21"/>
        </w:rPr>
        <w:t>对生活</w:t>
      </w:r>
      <w:r>
        <w:rPr>
          <w:rFonts w:ascii="微软雅黑" w:eastAsia="微软雅黑" w:hAnsi="微软雅黑" w:hint="eastAsia"/>
          <w:sz w:val="21"/>
          <w:szCs w:val="21"/>
        </w:rPr>
        <w:t>也</w:t>
      </w:r>
      <w:r w:rsidRPr="008E1B86">
        <w:rPr>
          <w:rFonts w:ascii="微软雅黑" w:eastAsia="微软雅黑" w:hAnsi="微软雅黑" w:hint="eastAsia"/>
          <w:sz w:val="21"/>
          <w:szCs w:val="21"/>
        </w:rPr>
        <w:t>有更广泛的探索和更</w:t>
      </w:r>
      <w:r>
        <w:rPr>
          <w:rFonts w:ascii="微软雅黑" w:eastAsia="微软雅黑" w:hAnsi="微软雅黑" w:hint="eastAsia"/>
          <w:sz w:val="21"/>
          <w:szCs w:val="21"/>
        </w:rPr>
        <w:t>具</w:t>
      </w:r>
      <w:r w:rsidRPr="008E1B86">
        <w:rPr>
          <w:rFonts w:ascii="微软雅黑" w:eastAsia="微软雅黑" w:hAnsi="微软雅黑" w:hint="eastAsia"/>
          <w:sz w:val="21"/>
          <w:szCs w:val="21"/>
        </w:rPr>
        <w:t>个性的追求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2D2A7B">
        <w:rPr>
          <w:rFonts w:ascii="微软雅黑" w:eastAsia="微软雅黑" w:hAnsi="微软雅黑" w:hint="eastAsia"/>
          <w:sz w:val="21"/>
          <w:szCs w:val="21"/>
        </w:rPr>
        <w:t>传统硬派的越野SUV拥有越来越多女性车主；与此同时，</w:t>
      </w:r>
      <w:r w:rsidR="002D2A7B">
        <w:rPr>
          <w:rFonts w:ascii="微软雅黑" w:eastAsia="微软雅黑" w:hAnsi="微软雅黑" w:hint="eastAsia"/>
          <w:bCs/>
          <w:sz w:val="21"/>
          <w:szCs w:val="21"/>
        </w:rPr>
        <w:t>随着</w:t>
      </w:r>
      <w:r w:rsidR="002D2A7B" w:rsidRPr="008E1B86">
        <w:rPr>
          <w:rFonts w:ascii="微软雅黑" w:eastAsia="微软雅黑" w:hAnsi="微软雅黑" w:hint="eastAsia"/>
          <w:sz w:val="21"/>
          <w:szCs w:val="21"/>
        </w:rPr>
        <w:t>女性财富、地位的增长，</w:t>
      </w:r>
      <w:r w:rsidR="002D2A7B">
        <w:rPr>
          <w:rFonts w:ascii="微软雅黑" w:eastAsia="微软雅黑" w:hAnsi="微软雅黑" w:hint="eastAsia"/>
          <w:sz w:val="21"/>
          <w:szCs w:val="21"/>
        </w:rPr>
        <w:t>她们拥有</w:t>
      </w:r>
      <w:r w:rsidR="002D2A7B" w:rsidRPr="008E1B86">
        <w:rPr>
          <w:rFonts w:ascii="微软雅黑" w:eastAsia="微软雅黑" w:hAnsi="微软雅黑" w:hint="eastAsia"/>
          <w:sz w:val="21"/>
          <w:szCs w:val="21"/>
        </w:rPr>
        <w:t>更</w:t>
      </w:r>
      <w:r w:rsidR="002D2A7B">
        <w:rPr>
          <w:rFonts w:ascii="微软雅黑" w:eastAsia="微软雅黑" w:hAnsi="微软雅黑" w:hint="eastAsia"/>
          <w:sz w:val="21"/>
          <w:szCs w:val="21"/>
        </w:rPr>
        <w:t>大</w:t>
      </w:r>
      <w:r w:rsidR="002D2A7B" w:rsidRPr="008E1B86">
        <w:rPr>
          <w:rFonts w:ascii="微软雅黑" w:eastAsia="微软雅黑" w:hAnsi="微软雅黑" w:hint="eastAsia"/>
          <w:sz w:val="21"/>
          <w:szCs w:val="21"/>
        </w:rPr>
        <w:t>消费决策权</w:t>
      </w:r>
      <w:r w:rsidR="002D2A7B">
        <w:rPr>
          <w:rFonts w:ascii="微软雅黑" w:eastAsia="微软雅黑" w:hAnsi="微软雅黑" w:hint="eastAsia"/>
          <w:sz w:val="21"/>
          <w:szCs w:val="21"/>
        </w:rPr>
        <w:t>。</w:t>
      </w:r>
    </w:p>
    <w:p w14:paraId="7E50B0F6" w14:textId="5B6D5F83" w:rsidR="002D2A7B" w:rsidRPr="002D2A7B" w:rsidRDefault="002D2A7B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D2A7B"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  <w:r>
        <w:rPr>
          <w:rFonts w:ascii="微软雅黑" w:eastAsia="微软雅黑" w:hAnsi="微软雅黑" w:hint="eastAsia"/>
          <w:sz w:val="21"/>
          <w:szCs w:val="21"/>
        </w:rPr>
        <w:t>坦克3</w:t>
      </w:r>
      <w:r>
        <w:rPr>
          <w:rFonts w:ascii="微软雅黑" w:eastAsia="微软雅黑" w:hAnsi="微软雅黑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面向女性用户展开营销活动，能进一步拓展</w:t>
      </w:r>
      <w:r w:rsidRPr="008E1B86">
        <w:rPr>
          <w:rFonts w:ascii="微软雅黑" w:eastAsia="微软雅黑" w:hAnsi="微软雅黑" w:hint="eastAsia"/>
          <w:sz w:val="21"/>
          <w:szCs w:val="21"/>
        </w:rPr>
        <w:t>消费人群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F6D78">
        <w:rPr>
          <w:rFonts w:ascii="微软雅黑" w:eastAsia="微软雅黑" w:hAnsi="微软雅黑" w:hint="eastAsia"/>
          <w:bCs/>
          <w:sz w:val="21"/>
          <w:szCs w:val="21"/>
        </w:rPr>
        <w:t>开辟硬派越野SUV女性市场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8305356" w14:textId="3B36DF20" w:rsidR="00872C86" w:rsidRPr="0096430A" w:rsidRDefault="002D2A7B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创意：</w:t>
      </w:r>
      <w:r>
        <w:rPr>
          <w:rFonts w:ascii="微软雅黑" w:eastAsia="微软雅黑" w:hAnsi="微软雅黑" w:hint="eastAsia"/>
          <w:bCs/>
          <w:sz w:val="21"/>
          <w:szCs w:val="21"/>
        </w:rPr>
        <w:t>举办一场有</w:t>
      </w:r>
      <w:r w:rsidRPr="002D2A7B">
        <w:rPr>
          <w:rFonts w:ascii="微软雅黑" w:eastAsia="微软雅黑" w:hAnsi="微软雅黑"/>
          <w:bCs/>
          <w:sz w:val="21"/>
          <w:szCs w:val="21"/>
        </w:rPr>
        <w:t>“性别歧视”的</w:t>
      </w:r>
      <w:r>
        <w:rPr>
          <w:rFonts w:ascii="微软雅黑" w:eastAsia="微软雅黑" w:hAnsi="微软雅黑" w:hint="eastAsia"/>
          <w:bCs/>
          <w:sz w:val="21"/>
          <w:szCs w:val="21"/>
        </w:rPr>
        <w:t>女性专场</w:t>
      </w:r>
      <w:r w:rsidRPr="002D2A7B">
        <w:rPr>
          <w:rFonts w:ascii="微软雅黑" w:eastAsia="微软雅黑" w:hAnsi="微软雅黑"/>
          <w:bCs/>
          <w:sz w:val="21"/>
          <w:szCs w:val="21"/>
        </w:rPr>
        <w:t>发布会</w:t>
      </w:r>
      <w:r>
        <w:rPr>
          <w:rFonts w:ascii="微软雅黑" w:eastAsia="微软雅黑" w:hAnsi="微软雅黑" w:hint="eastAsia"/>
          <w:bCs/>
          <w:sz w:val="21"/>
          <w:szCs w:val="21"/>
        </w:rPr>
        <w:t>，打造</w:t>
      </w:r>
      <w:r w:rsidRPr="001F6D78">
        <w:rPr>
          <w:rFonts w:ascii="微软雅黑" w:eastAsia="微软雅黑" w:hAnsi="微软雅黑"/>
          <w:bCs/>
          <w:sz w:val="21"/>
          <w:szCs w:val="21"/>
        </w:rPr>
        <w:t>#智能豪华时尚单品坦克300</w:t>
      </w:r>
      <w:r>
        <w:rPr>
          <w:rFonts w:ascii="微软雅黑" w:eastAsia="微软雅黑" w:hAnsi="微软雅黑"/>
          <w:bCs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Cs/>
          <w:sz w:val="21"/>
          <w:szCs w:val="21"/>
        </w:rPr>
        <w:t>话题</w:t>
      </w:r>
      <w:r w:rsidR="00B608A4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1D07FA2" w14:textId="77777777" w:rsidR="00B5241D" w:rsidRPr="002B1FC2" w:rsidRDefault="000631F9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8D53270" w14:textId="30C3F0C1" w:rsidR="00B608A4" w:rsidRPr="007A2E20" w:rsidRDefault="007A2E20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7A2E20">
        <w:rPr>
          <w:rFonts w:ascii="微软雅黑" w:eastAsia="微软雅黑" w:hAnsi="微软雅黑" w:hint="eastAsia"/>
          <w:b/>
          <w:sz w:val="21"/>
          <w:szCs w:val="21"/>
        </w:rPr>
        <w:t>话题预热阶段，行业背书</w:t>
      </w:r>
    </w:p>
    <w:p w14:paraId="465C0927" w14:textId="1A472E42" w:rsidR="009B3978" w:rsidRDefault="007A2E20" w:rsidP="0096430A">
      <w:pPr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2E20">
        <w:rPr>
          <w:rFonts w:ascii="微软雅黑" w:eastAsia="微软雅黑" w:hAnsi="微软雅黑" w:hint="eastAsia"/>
          <w:sz w:val="21"/>
          <w:szCs w:val="21"/>
        </w:rPr>
        <w:t>行业</w:t>
      </w:r>
      <w:r w:rsidR="009B3978" w:rsidRPr="007A2E20">
        <w:rPr>
          <w:rFonts w:ascii="微软雅黑" w:eastAsia="微软雅黑" w:hAnsi="微软雅黑" w:hint="eastAsia"/>
          <w:sz w:val="21"/>
          <w:szCs w:val="21"/>
        </w:rPr>
        <w:t>媒体</w:t>
      </w:r>
      <w:r w:rsidRPr="007A2E20">
        <w:rPr>
          <w:rFonts w:ascii="微软雅黑" w:eastAsia="微软雅黑" w:hAnsi="微软雅黑" w:hint="eastAsia"/>
          <w:sz w:val="21"/>
          <w:szCs w:val="21"/>
        </w:rPr>
        <w:t>率先</w:t>
      </w:r>
      <w:r w:rsidR="009B3978" w:rsidRPr="007A2E20">
        <w:rPr>
          <w:rFonts w:ascii="微软雅黑" w:eastAsia="微软雅黑" w:hAnsi="微软雅黑" w:hint="eastAsia"/>
          <w:sz w:val="21"/>
          <w:szCs w:val="21"/>
        </w:rPr>
        <w:t>发布《女性越野车消费白皮书》，</w:t>
      </w:r>
      <w:r w:rsidRPr="007A2E20">
        <w:rPr>
          <w:rFonts w:ascii="微软雅黑" w:eastAsia="微软雅黑" w:hAnsi="微软雅黑" w:hint="eastAsia"/>
          <w:sz w:val="21"/>
          <w:szCs w:val="21"/>
        </w:rPr>
        <w:t>呈现女性越野车消费利好趋势，引导女性潜客选购越野车话题</w:t>
      </w:r>
      <w:r>
        <w:rPr>
          <w:rFonts w:ascii="微软雅黑" w:eastAsia="微软雅黑" w:hAnsi="微软雅黑" w:hint="eastAsia"/>
          <w:sz w:val="21"/>
          <w:szCs w:val="21"/>
        </w:rPr>
        <w:t>，预热</w:t>
      </w:r>
      <w:r w:rsidR="002A4D80" w:rsidRPr="007A2E20">
        <w:rPr>
          <w:rFonts w:ascii="微软雅黑" w:eastAsia="微软雅黑" w:hAnsi="微软雅黑"/>
          <w:sz w:val="21"/>
          <w:szCs w:val="21"/>
        </w:rPr>
        <w:t>#智能豪华时尚单品坦克300 #</w:t>
      </w:r>
      <w:r w:rsidR="002A4D80" w:rsidRPr="007A2E20">
        <w:rPr>
          <w:rFonts w:ascii="微软雅黑" w:eastAsia="微软雅黑" w:hAnsi="微软雅黑" w:hint="eastAsia"/>
          <w:sz w:val="21"/>
          <w:szCs w:val="21"/>
        </w:rPr>
        <w:t>话题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4A3E9FD" w14:textId="58A6D5B6" w:rsidR="007A2E20" w:rsidRPr="007A2E20" w:rsidRDefault="007A2E20" w:rsidP="0096430A">
      <w:pPr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7A2E20">
        <w:rPr>
          <w:rFonts w:ascii="微软雅黑" w:eastAsia="微软雅黑" w:hAnsi="微软雅黑" w:hint="eastAsia"/>
          <w:b/>
          <w:sz w:val="21"/>
          <w:szCs w:val="21"/>
        </w:rPr>
        <w:t>话题导流阶段，</w:t>
      </w:r>
      <w:r w:rsidR="009B3978" w:rsidRPr="007A2E20">
        <w:rPr>
          <w:rFonts w:ascii="微软雅黑" w:eastAsia="微软雅黑" w:hAnsi="微软雅黑" w:hint="eastAsia"/>
          <w:b/>
          <w:sz w:val="21"/>
          <w:szCs w:val="21"/>
        </w:rPr>
        <w:t>制造悬疑</w:t>
      </w:r>
    </w:p>
    <w:p w14:paraId="200EEF2F" w14:textId="75CD6B07" w:rsidR="009B3978" w:rsidRPr="005B6A65" w:rsidRDefault="009B3978" w:rsidP="0096430A">
      <w:pPr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B6A65">
        <w:rPr>
          <w:rFonts w:ascii="微软雅黑" w:eastAsia="微软雅黑" w:hAnsi="微软雅黑" w:hint="eastAsia"/>
          <w:sz w:val="21"/>
          <w:szCs w:val="21"/>
        </w:rPr>
        <w:t>通过</w:t>
      </w:r>
      <w:r w:rsidR="007A2E20" w:rsidRPr="005B6A65">
        <w:rPr>
          <w:rFonts w:ascii="微软雅黑" w:eastAsia="微软雅黑" w:hAnsi="微软雅黑" w:hint="eastAsia"/>
          <w:sz w:val="21"/>
          <w:szCs w:val="21"/>
        </w:rPr>
        <w:t>#男士止步</w:t>
      </w:r>
      <w:r w:rsidR="007A2E20" w:rsidRPr="005B6A65">
        <w:rPr>
          <w:rFonts w:ascii="微软雅黑" w:eastAsia="微软雅黑" w:hAnsi="微软雅黑"/>
          <w:sz w:val="21"/>
          <w:szCs w:val="21"/>
        </w:rPr>
        <w:t xml:space="preserve"> </w:t>
      </w:r>
      <w:r w:rsidR="007A2E20" w:rsidRPr="005B6A65">
        <w:rPr>
          <w:rFonts w:ascii="微软雅黑" w:eastAsia="微软雅黑" w:hAnsi="微软雅黑" w:hint="eastAsia"/>
          <w:sz w:val="21"/>
          <w:szCs w:val="21"/>
        </w:rPr>
        <w:t>坦克300要搞事情</w:t>
      </w:r>
      <w:r w:rsidR="007A2E20" w:rsidRPr="005B6A65">
        <w:rPr>
          <w:rFonts w:ascii="微软雅黑" w:eastAsia="微软雅黑" w:hAnsi="微软雅黑"/>
          <w:sz w:val="21"/>
          <w:szCs w:val="21"/>
        </w:rPr>
        <w:t xml:space="preserve"> </w:t>
      </w:r>
      <w:r w:rsidR="007A2E20" w:rsidRPr="005B6A65">
        <w:rPr>
          <w:rFonts w:ascii="微软雅黑" w:eastAsia="微软雅黑" w:hAnsi="微软雅黑" w:hint="eastAsia"/>
          <w:sz w:val="21"/>
          <w:szCs w:val="21"/>
        </w:rPr>
        <w:t>#小姐姐将包场WEY展台</w:t>
      </w:r>
      <w:r w:rsidR="007A2E20" w:rsidRPr="005B6A65">
        <w:rPr>
          <w:rFonts w:ascii="微软雅黑" w:eastAsia="微软雅黑" w:hAnsi="微软雅黑"/>
          <w:sz w:val="21"/>
          <w:szCs w:val="21"/>
        </w:rPr>
        <w:t xml:space="preserve"> </w:t>
      </w:r>
      <w:r w:rsidR="007A2E20" w:rsidRPr="005B6A65">
        <w:rPr>
          <w:rFonts w:ascii="微软雅黑" w:eastAsia="微软雅黑" w:hAnsi="微软雅黑" w:hint="eastAsia"/>
          <w:sz w:val="21"/>
          <w:szCs w:val="21"/>
        </w:rPr>
        <w:t>等话题</w:t>
      </w:r>
      <w:r w:rsidR="00363353" w:rsidRPr="005B6A65">
        <w:rPr>
          <w:rFonts w:ascii="微软雅黑" w:eastAsia="微软雅黑" w:hAnsi="微软雅黑" w:hint="eastAsia"/>
          <w:sz w:val="21"/>
          <w:szCs w:val="21"/>
        </w:rPr>
        <w:t>制造悬疑</w:t>
      </w:r>
      <w:r w:rsidR="007A2E20" w:rsidRPr="005B6A65">
        <w:rPr>
          <w:rFonts w:ascii="微软雅黑" w:eastAsia="微软雅黑" w:hAnsi="微软雅黑" w:hint="eastAsia"/>
          <w:sz w:val="21"/>
          <w:szCs w:val="21"/>
        </w:rPr>
        <w:t>，</w:t>
      </w:r>
      <w:r w:rsidRPr="005B6A65">
        <w:rPr>
          <w:rFonts w:ascii="微软雅黑" w:eastAsia="微软雅黑" w:hAnsi="微软雅黑" w:hint="eastAsia"/>
          <w:sz w:val="21"/>
          <w:szCs w:val="21"/>
        </w:rPr>
        <w:t>利用</w:t>
      </w:r>
      <w:r w:rsidR="00C76AF3" w:rsidRPr="005B6A65">
        <w:rPr>
          <w:rFonts w:ascii="微软雅黑" w:eastAsia="微软雅黑" w:hAnsi="微软雅黑" w:hint="eastAsia"/>
          <w:sz w:val="21"/>
          <w:szCs w:val="21"/>
        </w:rPr>
        <w:t xml:space="preserve">@袁姗姗 </w:t>
      </w:r>
      <w:r w:rsidR="00C76AF3" w:rsidRPr="005B6A65">
        <w:rPr>
          <w:rFonts w:ascii="微软雅黑" w:eastAsia="微软雅黑" w:hAnsi="微软雅黑"/>
          <w:sz w:val="21"/>
          <w:szCs w:val="21"/>
        </w:rPr>
        <w:t>@</w:t>
      </w:r>
      <w:r w:rsidR="00C76AF3" w:rsidRPr="005B6A65">
        <w:rPr>
          <w:rFonts w:ascii="微软雅黑" w:eastAsia="微软雅黑" w:hAnsi="微软雅黑" w:hint="eastAsia"/>
          <w:sz w:val="21"/>
          <w:szCs w:val="21"/>
        </w:rPr>
        <w:t>张伟丽MMA</w:t>
      </w:r>
      <w:r w:rsidR="00C76AF3" w:rsidRPr="005B6A65">
        <w:rPr>
          <w:rFonts w:ascii="微软雅黑" w:eastAsia="微软雅黑" w:hAnsi="微软雅黑"/>
          <w:sz w:val="21"/>
          <w:szCs w:val="21"/>
        </w:rPr>
        <w:t xml:space="preserve"> </w:t>
      </w:r>
      <w:r w:rsidR="00C76AF3" w:rsidRPr="005B6A65">
        <w:rPr>
          <w:rFonts w:ascii="微软雅黑" w:eastAsia="微软雅黑" w:hAnsi="微软雅黑" w:hint="eastAsia"/>
          <w:sz w:val="21"/>
          <w:szCs w:val="21"/>
        </w:rPr>
        <w:t>等</w:t>
      </w:r>
      <w:r w:rsidRPr="005B6A65">
        <w:rPr>
          <w:rFonts w:ascii="微软雅黑" w:eastAsia="微软雅黑" w:hAnsi="微软雅黑" w:hint="eastAsia"/>
          <w:sz w:val="21"/>
          <w:szCs w:val="21"/>
        </w:rPr>
        <w:t>明星</w:t>
      </w:r>
      <w:r w:rsidR="007A2E20" w:rsidRPr="005B6A65">
        <w:rPr>
          <w:rFonts w:ascii="微软雅黑" w:eastAsia="微软雅黑" w:hAnsi="微软雅黑" w:hint="eastAsia"/>
          <w:sz w:val="21"/>
          <w:szCs w:val="21"/>
        </w:rPr>
        <w:t>社交媒体</w:t>
      </w:r>
      <w:r w:rsidRPr="005B6A65">
        <w:rPr>
          <w:rFonts w:ascii="微软雅黑" w:eastAsia="微软雅黑" w:hAnsi="微软雅黑" w:hint="eastAsia"/>
          <w:sz w:val="21"/>
          <w:szCs w:val="21"/>
        </w:rPr>
        <w:t>流量</w:t>
      </w:r>
      <w:r w:rsidR="007A2E20" w:rsidRPr="005B6A65">
        <w:rPr>
          <w:rFonts w:ascii="微软雅黑" w:eastAsia="微软雅黑" w:hAnsi="微软雅黑" w:hint="eastAsia"/>
          <w:sz w:val="21"/>
          <w:szCs w:val="21"/>
        </w:rPr>
        <w:t>，</w:t>
      </w:r>
      <w:r w:rsidR="00F70143" w:rsidRPr="005B6A65">
        <w:rPr>
          <w:rFonts w:ascii="微软雅黑" w:eastAsia="微软雅黑" w:hAnsi="微软雅黑" w:hint="eastAsia"/>
          <w:sz w:val="21"/>
          <w:szCs w:val="21"/>
        </w:rPr>
        <w:t>媒体</w:t>
      </w:r>
      <w:r w:rsidR="007A2E20" w:rsidRPr="005B6A65">
        <w:rPr>
          <w:rFonts w:ascii="微软雅黑" w:eastAsia="微软雅黑" w:hAnsi="微软雅黑" w:hint="eastAsia"/>
          <w:sz w:val="21"/>
          <w:szCs w:val="21"/>
        </w:rPr>
        <w:t>人和</w:t>
      </w:r>
      <w:r w:rsidR="00F70143" w:rsidRPr="005B6A65">
        <w:rPr>
          <w:rFonts w:ascii="微软雅黑" w:eastAsia="微软雅黑" w:hAnsi="微软雅黑" w:hint="eastAsia"/>
          <w:sz w:val="21"/>
          <w:szCs w:val="21"/>
        </w:rPr>
        <w:t>经销商群社交圈层发声</w:t>
      </w:r>
      <w:r w:rsidRPr="005B6A65">
        <w:rPr>
          <w:rFonts w:ascii="微软雅黑" w:eastAsia="微软雅黑" w:hAnsi="微软雅黑" w:hint="eastAsia"/>
          <w:sz w:val="21"/>
          <w:szCs w:val="21"/>
        </w:rPr>
        <w:t>，为主话题</w:t>
      </w:r>
      <w:r w:rsidR="00F70143" w:rsidRPr="005B6A65">
        <w:rPr>
          <w:rFonts w:ascii="微软雅黑" w:eastAsia="微软雅黑" w:hAnsi="微软雅黑"/>
          <w:sz w:val="21"/>
          <w:szCs w:val="21"/>
        </w:rPr>
        <w:t>#智能豪华时尚单品坦克300</w:t>
      </w:r>
      <w:r w:rsidR="007A2E20" w:rsidRPr="005B6A65">
        <w:rPr>
          <w:rFonts w:ascii="微软雅黑" w:eastAsia="微软雅黑" w:hAnsi="微软雅黑"/>
          <w:sz w:val="21"/>
          <w:szCs w:val="21"/>
        </w:rPr>
        <w:t xml:space="preserve"> </w:t>
      </w:r>
      <w:r w:rsidRPr="005B6A65">
        <w:rPr>
          <w:rFonts w:ascii="微软雅黑" w:eastAsia="微软雅黑" w:hAnsi="微软雅黑" w:hint="eastAsia"/>
          <w:sz w:val="21"/>
          <w:szCs w:val="21"/>
        </w:rPr>
        <w:t>引流，</w:t>
      </w:r>
      <w:r w:rsidR="007A2E20" w:rsidRPr="005B6A65">
        <w:rPr>
          <w:rFonts w:ascii="微软雅黑" w:eastAsia="微软雅黑" w:hAnsi="微软雅黑" w:hint="eastAsia"/>
          <w:sz w:val="21"/>
          <w:szCs w:val="21"/>
        </w:rPr>
        <w:t>引导</w:t>
      </w:r>
      <w:r w:rsidRPr="005B6A65">
        <w:rPr>
          <w:rFonts w:ascii="微软雅黑" w:eastAsia="微软雅黑" w:hAnsi="微软雅黑" w:hint="eastAsia"/>
          <w:sz w:val="21"/>
          <w:szCs w:val="21"/>
        </w:rPr>
        <w:t>目标人群关注</w:t>
      </w:r>
      <w:r w:rsidR="00C76AF3" w:rsidRPr="005B6A65">
        <w:rPr>
          <w:rFonts w:ascii="微软雅黑" w:eastAsia="微软雅黑" w:hAnsi="微软雅黑" w:hint="eastAsia"/>
          <w:sz w:val="21"/>
          <w:szCs w:val="21"/>
        </w:rPr>
        <w:t>。</w:t>
      </w:r>
    </w:p>
    <w:p w14:paraId="65915EA8" w14:textId="10635608" w:rsidR="005405F2" w:rsidRPr="005B6A65" w:rsidRDefault="0096430A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DE8183E" wp14:editId="4449F9E7">
            <wp:extent cx="5720715" cy="1479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1901" w14:textId="77777777" w:rsidR="005B6A65" w:rsidRPr="005B6A65" w:rsidRDefault="005B6A65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袁姗姗预热视频：</w:t>
      </w:r>
      <w:hyperlink r:id="rId11" w:history="1">
        <w:r w:rsidRPr="002D26D9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https://www.bilibili.com/video/BV1ry4y1H7sd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50C021BC" w14:textId="431AA3F8" w:rsidR="00C76AF3" w:rsidRPr="005B6A65" w:rsidRDefault="00AF34FD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5B6A65">
        <w:rPr>
          <w:rFonts w:ascii="微软雅黑" w:eastAsia="微软雅黑" w:hAnsi="微软雅黑" w:hint="eastAsia"/>
          <w:sz w:val="21"/>
          <w:szCs w:val="21"/>
        </w:rPr>
        <w:t>预热</w:t>
      </w:r>
      <w:r w:rsidR="005B6A65">
        <w:rPr>
          <w:rFonts w:ascii="微软雅黑" w:eastAsia="微软雅黑" w:hAnsi="微软雅黑" w:hint="eastAsia"/>
          <w:sz w:val="21"/>
          <w:szCs w:val="21"/>
        </w:rPr>
        <w:t>快闪</w:t>
      </w:r>
      <w:r w:rsidRPr="005B6A65">
        <w:rPr>
          <w:rFonts w:ascii="微软雅黑" w:eastAsia="微软雅黑" w:hAnsi="微软雅黑" w:hint="eastAsia"/>
          <w:sz w:val="21"/>
          <w:szCs w:val="21"/>
        </w:rPr>
        <w:t>视频：</w:t>
      </w:r>
      <w:hyperlink r:id="rId12" w:history="1">
        <w:r w:rsidRPr="005B6A65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https://www.bilibili.com/video/BV14h411y7oQ</w:t>
        </w:r>
      </w:hyperlink>
      <w:r w:rsidRPr="005B6A65">
        <w:rPr>
          <w:rFonts w:ascii="微软雅黑" w:eastAsia="微软雅黑" w:hAnsi="微软雅黑"/>
          <w:sz w:val="21"/>
          <w:szCs w:val="21"/>
        </w:rPr>
        <w:t xml:space="preserve"> </w:t>
      </w:r>
    </w:p>
    <w:p w14:paraId="2A2B11AC" w14:textId="6A24494B" w:rsidR="007A2E20" w:rsidRPr="005B6A65" w:rsidRDefault="007A2E20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5B6A65">
        <w:rPr>
          <w:rFonts w:ascii="微软雅黑" w:eastAsia="微软雅黑" w:hAnsi="微软雅黑" w:hint="eastAsia"/>
          <w:b/>
          <w:sz w:val="21"/>
          <w:szCs w:val="21"/>
        </w:rPr>
        <w:t>话题引爆阶段，女</w:t>
      </w:r>
      <w:r w:rsidR="00AF34FD" w:rsidRPr="005B6A65">
        <w:rPr>
          <w:rFonts w:ascii="微软雅黑" w:eastAsia="微软雅黑" w:hAnsi="微软雅黑" w:hint="eastAsia"/>
          <w:b/>
          <w:sz w:val="21"/>
          <w:szCs w:val="21"/>
        </w:rPr>
        <w:t>王</w:t>
      </w:r>
      <w:r w:rsidR="00870337" w:rsidRPr="005B6A65">
        <w:rPr>
          <w:rFonts w:ascii="微软雅黑" w:eastAsia="微软雅黑" w:hAnsi="微软雅黑" w:hint="eastAsia"/>
          <w:b/>
          <w:sz w:val="21"/>
          <w:szCs w:val="21"/>
        </w:rPr>
        <w:t>专场</w:t>
      </w:r>
    </w:p>
    <w:p w14:paraId="2F1BFCFE" w14:textId="429814E1" w:rsidR="0055237F" w:rsidRPr="000F5839" w:rsidRDefault="00C76AF3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广州车展举办</w:t>
      </w:r>
      <w:r w:rsidR="00870337" w:rsidRPr="008E1B86">
        <w:rPr>
          <w:rFonts w:ascii="微软雅黑" w:eastAsia="微软雅黑" w:hAnsi="微软雅黑" w:hint="eastAsia"/>
          <w:sz w:val="21"/>
          <w:szCs w:val="21"/>
        </w:rPr>
        <w:t>汽车圈首场女性专属发布会</w:t>
      </w:r>
      <w:r w:rsidR="003309F2">
        <w:rPr>
          <w:rFonts w:ascii="微软雅黑" w:eastAsia="微软雅黑" w:hAnsi="微软雅黑" w:hint="eastAsia"/>
          <w:sz w:val="21"/>
          <w:szCs w:val="21"/>
        </w:rPr>
        <w:t>——坦克3</w:t>
      </w:r>
      <w:r w:rsidR="003309F2">
        <w:rPr>
          <w:rFonts w:ascii="微软雅黑" w:eastAsia="微软雅黑" w:hAnsi="微软雅黑"/>
          <w:sz w:val="21"/>
          <w:szCs w:val="21"/>
        </w:rPr>
        <w:t>00“</w:t>
      </w:r>
      <w:r w:rsidR="003309F2">
        <w:rPr>
          <w:rFonts w:ascii="微软雅黑" w:eastAsia="微软雅黑" w:hAnsi="微软雅黑" w:hint="eastAsia"/>
          <w:sz w:val="21"/>
          <w:szCs w:val="21"/>
        </w:rPr>
        <w:t>无路 闯出路</w:t>
      </w:r>
      <w:r w:rsidR="003309F2">
        <w:rPr>
          <w:rFonts w:ascii="微软雅黑" w:eastAsia="微软雅黑" w:hAnsi="微软雅黑"/>
          <w:sz w:val="21"/>
          <w:szCs w:val="21"/>
        </w:rPr>
        <w:t>”</w:t>
      </w:r>
      <w:r w:rsidR="003309F2">
        <w:rPr>
          <w:rFonts w:ascii="微软雅黑" w:eastAsia="微软雅黑" w:hAnsi="微软雅黑" w:hint="eastAsia"/>
          <w:sz w:val="21"/>
          <w:szCs w:val="21"/>
        </w:rPr>
        <w:t>女王专场</w:t>
      </w:r>
      <w:r w:rsidR="00870337" w:rsidRPr="008E1B86">
        <w:rPr>
          <w:rFonts w:ascii="微软雅黑" w:eastAsia="微软雅黑" w:hAnsi="微软雅黑" w:hint="eastAsia"/>
          <w:sz w:val="21"/>
          <w:szCs w:val="21"/>
        </w:rPr>
        <w:t>，</w:t>
      </w:r>
      <w:r w:rsidR="000F5839">
        <w:rPr>
          <w:rFonts w:ascii="微软雅黑" w:eastAsia="微软雅黑" w:hAnsi="微软雅黑" w:hint="eastAsia"/>
          <w:sz w:val="21"/>
          <w:szCs w:val="21"/>
        </w:rPr>
        <w:t>邀请</w:t>
      </w:r>
      <w:r w:rsidR="000F5839" w:rsidRPr="008E1B86">
        <w:rPr>
          <w:rFonts w:ascii="微软雅黑" w:eastAsia="微软雅黑" w:hAnsi="微软雅黑" w:hint="eastAsia"/>
          <w:sz w:val="21"/>
          <w:szCs w:val="21"/>
        </w:rPr>
        <w:t>硬派女性拳王张伟丽</w:t>
      </w:r>
      <w:r w:rsidR="000F5839">
        <w:rPr>
          <w:rFonts w:ascii="微软雅黑" w:eastAsia="微软雅黑" w:hAnsi="微软雅黑" w:hint="eastAsia"/>
          <w:sz w:val="21"/>
          <w:szCs w:val="21"/>
        </w:rPr>
        <w:t>、</w:t>
      </w:r>
      <w:r w:rsidR="000F5839" w:rsidRPr="008E1B86">
        <w:rPr>
          <w:rFonts w:ascii="微软雅黑" w:eastAsia="微软雅黑" w:hAnsi="微软雅黑" w:hint="eastAsia"/>
          <w:sz w:val="21"/>
          <w:szCs w:val="21"/>
        </w:rPr>
        <w:t>时尚女郎袁姗姗</w:t>
      </w:r>
      <w:r w:rsidR="000F5839">
        <w:rPr>
          <w:rFonts w:ascii="微软雅黑" w:eastAsia="微软雅黑" w:hAnsi="微软雅黑" w:hint="eastAsia"/>
          <w:sz w:val="21"/>
          <w:szCs w:val="21"/>
        </w:rPr>
        <w:t>各自分享自身</w:t>
      </w:r>
      <w:r w:rsidR="000F5839" w:rsidRPr="008E1B86">
        <w:rPr>
          <w:rFonts w:ascii="微软雅黑" w:eastAsia="微软雅黑" w:hAnsi="微软雅黑" w:hint="eastAsia"/>
          <w:sz w:val="21"/>
          <w:szCs w:val="21"/>
        </w:rPr>
        <w:t>艰苦训练、顽强比赛的</w:t>
      </w:r>
      <w:r w:rsidR="000F5839">
        <w:rPr>
          <w:rFonts w:ascii="微软雅黑" w:eastAsia="微软雅黑" w:hAnsi="微软雅黑" w:hint="eastAsia"/>
          <w:sz w:val="21"/>
          <w:szCs w:val="21"/>
        </w:rPr>
        <w:t>经历和对时尚潮流生活的感受，分别结合</w:t>
      </w:r>
      <w:r w:rsidR="000F5839" w:rsidRPr="008E1B86">
        <w:rPr>
          <w:rFonts w:ascii="微软雅黑" w:eastAsia="微软雅黑" w:hAnsi="微软雅黑" w:hint="eastAsia"/>
          <w:sz w:val="21"/>
          <w:szCs w:val="21"/>
        </w:rPr>
        <w:t>坦克300</w:t>
      </w:r>
      <w:r w:rsidR="000F5839">
        <w:rPr>
          <w:rFonts w:ascii="微软雅黑" w:eastAsia="微软雅黑" w:hAnsi="微软雅黑" w:hint="eastAsia"/>
          <w:sz w:val="21"/>
          <w:szCs w:val="21"/>
        </w:rPr>
        <w:t>的</w:t>
      </w:r>
      <w:r w:rsidR="000F5839" w:rsidRPr="008E1B86">
        <w:rPr>
          <w:rFonts w:ascii="微软雅黑" w:eastAsia="微软雅黑" w:hAnsi="微软雅黑" w:hint="eastAsia"/>
          <w:sz w:val="21"/>
          <w:szCs w:val="21"/>
        </w:rPr>
        <w:t>强悍越野实力</w:t>
      </w:r>
      <w:r w:rsidR="000F5839">
        <w:rPr>
          <w:rFonts w:ascii="微软雅黑" w:eastAsia="微软雅黑" w:hAnsi="微软雅黑" w:hint="eastAsia"/>
          <w:sz w:val="21"/>
          <w:szCs w:val="21"/>
        </w:rPr>
        <w:t>以及</w:t>
      </w:r>
      <w:r w:rsidR="000F5839" w:rsidRPr="008E1B86">
        <w:rPr>
          <w:rFonts w:ascii="微软雅黑" w:eastAsia="微软雅黑" w:hAnsi="微软雅黑" w:hint="eastAsia"/>
          <w:sz w:val="21"/>
          <w:szCs w:val="21"/>
        </w:rPr>
        <w:t>个性潮流外观、智能科技配置、舒适驾乘感受等产品力</w:t>
      </w:r>
      <w:r w:rsidR="000F5839">
        <w:rPr>
          <w:rFonts w:ascii="微软雅黑" w:eastAsia="微软雅黑" w:hAnsi="微软雅黑" w:hint="eastAsia"/>
          <w:sz w:val="21"/>
          <w:szCs w:val="21"/>
        </w:rPr>
        <w:t>，锁定</w:t>
      </w:r>
      <w:r w:rsidR="000F5839" w:rsidRPr="008E1B86">
        <w:rPr>
          <w:rFonts w:ascii="微软雅黑" w:eastAsia="微软雅黑" w:hAnsi="微软雅黑" w:hint="eastAsia"/>
          <w:sz w:val="21"/>
          <w:szCs w:val="21"/>
        </w:rPr>
        <w:t>自由不羁的个性人群</w:t>
      </w:r>
      <w:r w:rsidR="000F5839">
        <w:rPr>
          <w:rFonts w:ascii="微软雅黑" w:eastAsia="微软雅黑" w:hAnsi="微软雅黑" w:hint="eastAsia"/>
          <w:sz w:val="21"/>
          <w:szCs w:val="21"/>
        </w:rPr>
        <w:t>和</w:t>
      </w:r>
      <w:r w:rsidR="000F5839" w:rsidRPr="008E1B86">
        <w:rPr>
          <w:rFonts w:ascii="微软雅黑" w:eastAsia="微软雅黑" w:hAnsi="微软雅黑" w:hint="eastAsia"/>
          <w:sz w:val="21"/>
          <w:szCs w:val="21"/>
        </w:rPr>
        <w:t>时尚人群</w:t>
      </w:r>
      <w:r w:rsidR="000F5839">
        <w:rPr>
          <w:rFonts w:ascii="微软雅黑" w:eastAsia="微软雅黑" w:hAnsi="微软雅黑" w:hint="eastAsia"/>
          <w:sz w:val="21"/>
          <w:szCs w:val="21"/>
        </w:rPr>
        <w:t>。</w:t>
      </w:r>
    </w:p>
    <w:p w14:paraId="246A11A2" w14:textId="2648698C" w:rsidR="002F422E" w:rsidRDefault="0096430A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4305DBCD" wp14:editId="388D61C6">
            <wp:extent cx="5720715" cy="1901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BC4B" w14:textId="7CB7DA6F" w:rsidR="000F5839" w:rsidRPr="005B6A65" w:rsidRDefault="000F5839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B6A65">
        <w:rPr>
          <w:rFonts w:ascii="微软雅黑" w:eastAsia="微软雅黑" w:hAnsi="微软雅黑" w:hint="eastAsia"/>
          <w:sz w:val="21"/>
          <w:szCs w:val="21"/>
        </w:rPr>
        <w:t>现场</w:t>
      </w:r>
      <w:r w:rsidR="005B6A65">
        <w:rPr>
          <w:rFonts w:ascii="微软雅黑" w:eastAsia="微软雅黑" w:hAnsi="微软雅黑" w:hint="eastAsia"/>
          <w:sz w:val="21"/>
          <w:szCs w:val="21"/>
        </w:rPr>
        <w:t>花絮</w:t>
      </w:r>
      <w:r w:rsidRPr="005B6A65">
        <w:rPr>
          <w:rFonts w:ascii="微软雅黑" w:eastAsia="微软雅黑" w:hAnsi="微软雅黑" w:hint="eastAsia"/>
          <w:sz w:val="21"/>
          <w:szCs w:val="21"/>
        </w:rPr>
        <w:t>：</w:t>
      </w:r>
      <w:r w:rsidRPr="005B6A65">
        <w:rPr>
          <w:rFonts w:ascii="微软雅黑" w:eastAsia="微软雅黑" w:hAnsi="微软雅黑"/>
          <w:sz w:val="21"/>
          <w:szCs w:val="21"/>
        </w:rPr>
        <w:t xml:space="preserve"> </w:t>
      </w:r>
    </w:p>
    <w:p w14:paraId="05477301" w14:textId="3D71CC51" w:rsidR="0055237F" w:rsidRPr="005B6A65" w:rsidRDefault="000B46F6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4" w:history="1">
        <w:r w:rsidR="005B6A65" w:rsidRPr="005B6A65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https://www.bilibili.com/video/BV1Hp4y1W76F/</w:t>
        </w:r>
      </w:hyperlink>
    </w:p>
    <w:p w14:paraId="6A93975A" w14:textId="15F9DF14" w:rsidR="005B6A65" w:rsidRPr="005B6A65" w:rsidRDefault="000B46F6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5" w:history="1">
        <w:r w:rsidR="005B6A65" w:rsidRPr="002D26D9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https://www.bilibili.com/video/BV1eK4y1W79x</w:t>
        </w:r>
      </w:hyperlink>
      <w:r w:rsidR="005B6A65">
        <w:rPr>
          <w:rFonts w:ascii="微软雅黑" w:eastAsia="微软雅黑" w:hAnsi="微软雅黑"/>
          <w:sz w:val="21"/>
          <w:szCs w:val="21"/>
        </w:rPr>
        <w:t xml:space="preserve"> </w:t>
      </w:r>
    </w:p>
    <w:p w14:paraId="1F51BF6D" w14:textId="77777777" w:rsidR="009E0CE8" w:rsidRDefault="009E0CE8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话题</w:t>
      </w:r>
      <w:r w:rsidR="001D6C41" w:rsidRPr="008E1B86">
        <w:rPr>
          <w:rFonts w:ascii="微软雅黑" w:eastAsia="微软雅黑" w:hAnsi="微软雅黑" w:hint="eastAsia"/>
          <w:b/>
          <w:sz w:val="21"/>
          <w:szCs w:val="21"/>
        </w:rPr>
        <w:t>持续</w:t>
      </w:r>
      <w:r>
        <w:rPr>
          <w:rFonts w:ascii="微软雅黑" w:eastAsia="微软雅黑" w:hAnsi="微软雅黑" w:hint="eastAsia"/>
          <w:b/>
          <w:sz w:val="21"/>
          <w:szCs w:val="21"/>
        </w:rPr>
        <w:t>阶段</w:t>
      </w:r>
      <w:r w:rsidR="009B3978" w:rsidRPr="008E1B86">
        <w:rPr>
          <w:rFonts w:ascii="微软雅黑" w:eastAsia="微软雅黑" w:hAnsi="微软雅黑" w:hint="eastAsia"/>
          <w:b/>
          <w:sz w:val="21"/>
          <w:szCs w:val="21"/>
        </w:rPr>
        <w:t>，反哺品牌</w:t>
      </w:r>
    </w:p>
    <w:p w14:paraId="14332C20" w14:textId="124B5A07" w:rsidR="00F44880" w:rsidRPr="008E1B86" w:rsidRDefault="00DD1464" w:rsidP="0096430A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E1B86">
        <w:rPr>
          <w:rFonts w:ascii="微软雅黑" w:eastAsia="微软雅黑" w:hAnsi="微软雅黑" w:hint="eastAsia"/>
          <w:sz w:val="21"/>
          <w:szCs w:val="21"/>
        </w:rPr>
        <w:t>袁姗姗发布时尚大片</w:t>
      </w:r>
      <w:r w:rsidR="009E0CE8">
        <w:rPr>
          <w:rFonts w:ascii="微软雅黑" w:eastAsia="微软雅黑" w:hAnsi="微软雅黑" w:hint="eastAsia"/>
          <w:sz w:val="21"/>
          <w:szCs w:val="21"/>
        </w:rPr>
        <w:t>、</w:t>
      </w:r>
      <w:r w:rsidRPr="008E1B86">
        <w:rPr>
          <w:rFonts w:ascii="微软雅黑" w:eastAsia="微软雅黑" w:hAnsi="微软雅黑" w:hint="eastAsia"/>
          <w:sz w:val="21"/>
          <w:szCs w:val="21"/>
        </w:rPr>
        <w:t>张伟丽</w:t>
      </w:r>
      <w:r w:rsidR="009E0CE8">
        <w:rPr>
          <w:rFonts w:ascii="微软雅黑" w:eastAsia="微软雅黑" w:hAnsi="微软雅黑" w:hint="eastAsia"/>
          <w:sz w:val="21"/>
          <w:szCs w:val="21"/>
        </w:rPr>
        <w:t>分享</w:t>
      </w:r>
      <w:r w:rsidR="00F44880" w:rsidRPr="008E1B86">
        <w:rPr>
          <w:rFonts w:ascii="微软雅黑" w:eastAsia="微软雅黑" w:hAnsi="微软雅黑" w:hint="eastAsia"/>
          <w:sz w:val="21"/>
          <w:szCs w:val="21"/>
        </w:rPr>
        <w:t>品牌精神</w:t>
      </w:r>
      <w:r w:rsidR="009E4B62" w:rsidRPr="008E1B86">
        <w:rPr>
          <w:rFonts w:ascii="微软雅黑" w:eastAsia="微软雅黑" w:hAnsi="微软雅黑" w:hint="eastAsia"/>
          <w:sz w:val="21"/>
          <w:szCs w:val="21"/>
        </w:rPr>
        <w:t>视频，</w:t>
      </w:r>
      <w:r w:rsidRPr="008E1B86">
        <w:rPr>
          <w:rFonts w:ascii="微软雅黑" w:eastAsia="微软雅黑" w:hAnsi="微软雅黑" w:hint="eastAsia"/>
          <w:sz w:val="21"/>
          <w:szCs w:val="21"/>
        </w:rPr>
        <w:t>持续在</w:t>
      </w:r>
      <w:r w:rsidR="0081125C" w:rsidRPr="008E1B86">
        <w:rPr>
          <w:rFonts w:ascii="微软雅黑" w:eastAsia="微软雅黑" w:hAnsi="微软雅黑" w:hint="eastAsia"/>
          <w:sz w:val="21"/>
          <w:szCs w:val="21"/>
        </w:rPr>
        <w:t>明星</w:t>
      </w:r>
      <w:r w:rsidRPr="008E1B86">
        <w:rPr>
          <w:rFonts w:ascii="微软雅黑" w:eastAsia="微软雅黑" w:hAnsi="微软雅黑" w:hint="eastAsia"/>
          <w:sz w:val="21"/>
          <w:szCs w:val="21"/>
        </w:rPr>
        <w:t>粉丝圈层</w:t>
      </w:r>
      <w:r w:rsidR="00260AA1" w:rsidRPr="008E1B86">
        <w:rPr>
          <w:rFonts w:ascii="微软雅黑" w:eastAsia="微软雅黑" w:hAnsi="微软雅黑" w:hint="eastAsia"/>
          <w:sz w:val="21"/>
          <w:szCs w:val="21"/>
        </w:rPr>
        <w:t>为</w:t>
      </w:r>
      <w:r w:rsidR="009E0CE8">
        <w:rPr>
          <w:rFonts w:ascii="微软雅黑" w:eastAsia="微软雅黑" w:hAnsi="微软雅黑" w:hint="eastAsia"/>
          <w:sz w:val="21"/>
          <w:szCs w:val="21"/>
        </w:rPr>
        <w:t>话题</w:t>
      </w:r>
      <w:r w:rsidR="00260AA1" w:rsidRPr="008E1B86">
        <w:rPr>
          <w:rFonts w:ascii="微软雅黑" w:eastAsia="微软雅黑" w:hAnsi="微软雅黑"/>
          <w:sz w:val="21"/>
          <w:szCs w:val="21"/>
        </w:rPr>
        <w:t>#智能豪华时尚单品坦克300</w:t>
      </w:r>
      <w:r w:rsidR="009E0CE8">
        <w:rPr>
          <w:rFonts w:ascii="微软雅黑" w:eastAsia="微软雅黑" w:hAnsi="微软雅黑"/>
          <w:sz w:val="21"/>
          <w:szCs w:val="21"/>
        </w:rPr>
        <w:t xml:space="preserve"> </w:t>
      </w:r>
      <w:r w:rsidRPr="008E1B86">
        <w:rPr>
          <w:rFonts w:ascii="微软雅黑" w:eastAsia="微软雅黑" w:hAnsi="微软雅黑" w:hint="eastAsia"/>
          <w:sz w:val="21"/>
          <w:szCs w:val="21"/>
        </w:rPr>
        <w:t>蓄能</w:t>
      </w:r>
      <w:r w:rsidR="009E0CE8">
        <w:rPr>
          <w:rFonts w:ascii="微软雅黑" w:eastAsia="微软雅黑" w:hAnsi="微软雅黑" w:hint="eastAsia"/>
          <w:sz w:val="21"/>
          <w:szCs w:val="21"/>
        </w:rPr>
        <w:t>；</w:t>
      </w:r>
      <w:r w:rsidR="009E0CE8" w:rsidRPr="008E1B86">
        <w:rPr>
          <w:rFonts w:ascii="微软雅黑" w:eastAsia="微软雅黑" w:hAnsi="微软雅黑" w:hint="eastAsia"/>
          <w:sz w:val="21"/>
          <w:szCs w:val="21"/>
        </w:rPr>
        <w:t>官方</w:t>
      </w:r>
      <w:r w:rsidR="00686DDB">
        <w:rPr>
          <w:rFonts w:ascii="微软雅黑" w:eastAsia="微软雅黑" w:hAnsi="微软雅黑" w:hint="eastAsia"/>
          <w:sz w:val="21"/>
          <w:szCs w:val="21"/>
        </w:rPr>
        <w:t>通过</w:t>
      </w:r>
      <w:r w:rsidR="009E0CE8" w:rsidRPr="008E1B86">
        <w:rPr>
          <w:rFonts w:ascii="微软雅黑" w:eastAsia="微软雅黑" w:hAnsi="微软雅黑" w:hint="eastAsia"/>
          <w:sz w:val="21"/>
          <w:szCs w:val="21"/>
        </w:rPr>
        <w:t>新闻稿件、创意长图、小视频，</w:t>
      </w:r>
      <w:r w:rsidR="00686DDB">
        <w:rPr>
          <w:rFonts w:ascii="微软雅黑" w:eastAsia="微软雅黑" w:hAnsi="微软雅黑" w:hint="eastAsia"/>
          <w:sz w:val="21"/>
          <w:szCs w:val="21"/>
        </w:rPr>
        <w:t>与</w:t>
      </w:r>
      <w:r w:rsidR="009E0CE8" w:rsidRPr="008E1B86">
        <w:rPr>
          <w:rFonts w:ascii="微软雅黑" w:eastAsia="微软雅黑" w:hAnsi="微软雅黑" w:hint="eastAsia"/>
          <w:sz w:val="21"/>
          <w:szCs w:val="21"/>
        </w:rPr>
        <w:t>泛汽车KOL、自媒体</w:t>
      </w:r>
      <w:r w:rsidR="00686DDB" w:rsidRPr="008E1B86">
        <w:rPr>
          <w:rFonts w:ascii="微软雅黑" w:eastAsia="微软雅黑" w:hAnsi="微软雅黑" w:hint="eastAsia"/>
          <w:sz w:val="21"/>
          <w:szCs w:val="21"/>
        </w:rPr>
        <w:t>合作</w:t>
      </w:r>
      <w:r w:rsidR="009E0CE8" w:rsidRPr="008E1B86">
        <w:rPr>
          <w:rFonts w:ascii="微软雅黑" w:eastAsia="微软雅黑" w:hAnsi="微软雅黑" w:hint="eastAsia"/>
          <w:sz w:val="21"/>
          <w:szCs w:val="21"/>
        </w:rPr>
        <w:t>，从产品、行业、市场、品牌方面</w:t>
      </w:r>
      <w:r w:rsidR="00686DDB">
        <w:rPr>
          <w:rFonts w:ascii="微软雅黑" w:eastAsia="微软雅黑" w:hAnsi="微软雅黑" w:hint="eastAsia"/>
          <w:sz w:val="21"/>
          <w:szCs w:val="21"/>
        </w:rPr>
        <w:t>各自</w:t>
      </w:r>
      <w:r w:rsidR="009E0CE8" w:rsidRPr="008E1B86">
        <w:rPr>
          <w:rFonts w:ascii="微软雅黑" w:eastAsia="微软雅黑" w:hAnsi="微软雅黑" w:hint="eastAsia"/>
          <w:sz w:val="21"/>
          <w:szCs w:val="21"/>
        </w:rPr>
        <w:t>扩容话题当量，</w:t>
      </w:r>
      <w:r w:rsidR="009E4B62" w:rsidRPr="008E1B86">
        <w:rPr>
          <w:rFonts w:ascii="微软雅黑" w:eastAsia="微软雅黑" w:hAnsi="微软雅黑" w:hint="eastAsia"/>
          <w:sz w:val="21"/>
          <w:szCs w:val="21"/>
        </w:rPr>
        <w:t>同步主机厂+经销商+准客群+潜客群进行抖音、微博、微信全员营销</w:t>
      </w:r>
      <w:r w:rsidR="00686DDB">
        <w:rPr>
          <w:rFonts w:ascii="微软雅黑" w:eastAsia="微软雅黑" w:hAnsi="微软雅黑" w:hint="eastAsia"/>
          <w:sz w:val="21"/>
          <w:szCs w:val="21"/>
        </w:rPr>
        <w:t>，</w:t>
      </w:r>
      <w:r w:rsidR="00686DDB" w:rsidRPr="008E1B86">
        <w:rPr>
          <w:rFonts w:ascii="微软雅黑" w:eastAsia="微软雅黑" w:hAnsi="微软雅黑" w:hint="eastAsia"/>
          <w:sz w:val="21"/>
          <w:szCs w:val="21"/>
        </w:rPr>
        <w:t>强化认知</w:t>
      </w:r>
      <w:r w:rsidR="00686DDB">
        <w:rPr>
          <w:rFonts w:ascii="微软雅黑" w:eastAsia="微软雅黑" w:hAnsi="微软雅黑" w:hint="eastAsia"/>
          <w:sz w:val="21"/>
          <w:szCs w:val="21"/>
        </w:rPr>
        <w:t>。</w:t>
      </w:r>
    </w:p>
    <w:p w14:paraId="0A308AEA" w14:textId="7B5A4439" w:rsidR="000631F9" w:rsidRDefault="0096430A" w:rsidP="0096430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</w:rPr>
      </w:pPr>
      <w:r>
        <w:rPr>
          <w:noProof/>
        </w:rPr>
        <w:drawing>
          <wp:inline distT="0" distB="0" distL="0" distR="0" wp14:anchorId="50F846B4" wp14:editId="5BF68DF4">
            <wp:extent cx="5720715" cy="20739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DCAD" w14:textId="418C74EA" w:rsidR="005B6A65" w:rsidRPr="005B6A65" w:rsidRDefault="005B6A65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proofErr w:type="gramStart"/>
      <w:r w:rsidRPr="005B6A65">
        <w:rPr>
          <w:rFonts w:ascii="微软雅黑" w:eastAsia="微软雅黑" w:hAnsi="微软雅黑" w:hint="eastAsia"/>
          <w:bCs/>
          <w:sz w:val="21"/>
          <w:szCs w:val="21"/>
        </w:rPr>
        <w:t>张伟丽微博视频</w:t>
      </w:r>
      <w:proofErr w:type="gramEnd"/>
      <w:r w:rsidRPr="005B6A65">
        <w:rPr>
          <w:rFonts w:ascii="微软雅黑" w:eastAsia="微软雅黑" w:hAnsi="微软雅黑" w:hint="eastAsia"/>
          <w:bCs/>
          <w:sz w:val="21"/>
          <w:szCs w:val="21"/>
        </w:rPr>
        <w:t>：</w:t>
      </w:r>
      <w:hyperlink r:id="rId17" w:history="1">
        <w:r w:rsidRPr="005B6A65">
          <w:rPr>
            <w:rStyle w:val="a5"/>
            <w:rFonts w:ascii="微软雅黑" w:eastAsia="微软雅黑" w:hAnsi="微软雅黑"/>
            <w:bCs/>
            <w:sz w:val="21"/>
            <w:szCs w:val="21"/>
          </w:rPr>
          <w:t>https://www.bilibili.com/video/BV1zy4y1H7y2/</w:t>
        </w:r>
      </w:hyperlink>
      <w:r w:rsidRPr="005B6A65">
        <w:rPr>
          <w:rFonts w:ascii="微软雅黑" w:eastAsia="微软雅黑" w:hAnsi="微软雅黑"/>
          <w:bCs/>
          <w:sz w:val="21"/>
          <w:szCs w:val="21"/>
        </w:rPr>
        <w:t xml:space="preserve"> </w:t>
      </w:r>
    </w:p>
    <w:p w14:paraId="2F570190" w14:textId="26D13434" w:rsidR="00B27391" w:rsidRDefault="000631F9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7EB7997" w14:textId="35350C3F" w:rsidR="009445A3" w:rsidRPr="008E1B86" w:rsidRDefault="009445A3" w:rsidP="0096430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坦克3</w:t>
      </w:r>
      <w:r>
        <w:rPr>
          <w:rFonts w:ascii="微软雅黑" w:eastAsia="微软雅黑" w:hAnsi="微软雅黑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通过</w:t>
      </w:r>
      <w:r w:rsidRPr="001F6D78">
        <w:rPr>
          <w:rFonts w:ascii="微软雅黑" w:eastAsia="微软雅黑" w:hAnsi="微软雅黑"/>
          <w:bCs/>
          <w:sz w:val="21"/>
          <w:szCs w:val="21"/>
        </w:rPr>
        <w:t>#智能豪华时尚单品坦克300</w:t>
      </w:r>
      <w:r>
        <w:rPr>
          <w:rFonts w:ascii="微软雅黑" w:eastAsia="微软雅黑" w:hAnsi="微软雅黑"/>
          <w:bCs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Cs/>
          <w:sz w:val="21"/>
          <w:szCs w:val="21"/>
        </w:rPr>
        <w:t>话题营销，以及</w:t>
      </w:r>
      <w:r w:rsidRPr="008E1B86">
        <w:rPr>
          <w:rFonts w:ascii="微软雅黑" w:eastAsia="微软雅黑" w:hAnsi="微软雅黑"/>
          <w:sz w:val="21"/>
          <w:szCs w:val="21"/>
        </w:rPr>
        <w:t>首创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8E1B86">
        <w:rPr>
          <w:rFonts w:ascii="微软雅黑" w:eastAsia="微软雅黑" w:hAnsi="微软雅黑" w:hint="eastAsia"/>
          <w:sz w:val="21"/>
          <w:szCs w:val="21"/>
        </w:rPr>
        <w:t>汽车圈</w:t>
      </w:r>
      <w:r w:rsidRPr="008E1B86">
        <w:rPr>
          <w:rFonts w:ascii="微软雅黑" w:eastAsia="微软雅黑" w:hAnsi="微软雅黑"/>
          <w:sz w:val="21"/>
          <w:szCs w:val="21"/>
        </w:rPr>
        <w:t>女性专场发布</w:t>
      </w:r>
      <w:r>
        <w:rPr>
          <w:rFonts w:ascii="微软雅黑" w:eastAsia="微软雅黑" w:hAnsi="微软雅黑" w:hint="eastAsia"/>
          <w:sz w:val="21"/>
          <w:szCs w:val="21"/>
        </w:rPr>
        <w:t>活动，成功</w:t>
      </w:r>
      <w:r w:rsidRPr="008E1B86">
        <w:rPr>
          <w:rFonts w:ascii="微软雅黑" w:eastAsia="微软雅黑" w:hAnsi="微软雅黑" w:hint="eastAsia"/>
          <w:sz w:val="21"/>
          <w:szCs w:val="21"/>
        </w:rPr>
        <w:t>开辟硬派越野车女性用户市场。</w:t>
      </w:r>
    </w:p>
    <w:p w14:paraId="33BD156B" w14:textId="12347C06" w:rsidR="009445A3" w:rsidRPr="009445A3" w:rsidRDefault="009445A3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45A3">
        <w:rPr>
          <w:rFonts w:ascii="微软雅黑" w:eastAsia="微软雅黑" w:hAnsi="微软雅黑" w:hint="eastAsia"/>
          <w:b/>
          <w:bCs/>
          <w:sz w:val="21"/>
          <w:szCs w:val="21"/>
        </w:rPr>
        <w:t>传播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效果</w:t>
      </w:r>
      <w:r w:rsidRPr="009445A3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0F0BD83D" w14:textId="2B8184E5" w:rsidR="004C5448" w:rsidRPr="008E1B86" w:rsidRDefault="004C5448" w:rsidP="0096430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E1B86">
        <w:rPr>
          <w:rFonts w:ascii="微软雅黑" w:eastAsia="微软雅黑" w:hAnsi="微软雅黑"/>
          <w:sz w:val="21"/>
          <w:szCs w:val="21"/>
        </w:rPr>
        <w:t>#坦克300#百度搜索指数</w:t>
      </w:r>
      <w:r w:rsidR="009445A3">
        <w:rPr>
          <w:rFonts w:ascii="微软雅黑" w:eastAsia="微软雅黑" w:hAnsi="微软雅黑" w:hint="eastAsia"/>
          <w:sz w:val="21"/>
          <w:szCs w:val="21"/>
        </w:rPr>
        <w:t>于活动</w:t>
      </w:r>
      <w:r>
        <w:rPr>
          <w:rFonts w:ascii="微软雅黑" w:eastAsia="微软雅黑" w:hAnsi="微软雅黑" w:hint="eastAsia"/>
          <w:sz w:val="21"/>
          <w:szCs w:val="21"/>
        </w:rPr>
        <w:t>当天接近5</w:t>
      </w:r>
      <w:r>
        <w:rPr>
          <w:rFonts w:ascii="微软雅黑" w:eastAsia="微软雅黑" w:hAnsi="微软雅黑"/>
          <w:sz w:val="21"/>
          <w:szCs w:val="21"/>
        </w:rPr>
        <w:t>.5w</w:t>
      </w:r>
      <w:r w:rsidRPr="008E1B86"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整体</w:t>
      </w:r>
      <w:r w:rsidRPr="008E1B86">
        <w:rPr>
          <w:rFonts w:ascii="微软雅黑" w:eastAsia="微软雅黑" w:hAnsi="微软雅黑" w:hint="eastAsia"/>
          <w:sz w:val="21"/>
          <w:szCs w:val="21"/>
        </w:rPr>
        <w:t>环</w:t>
      </w:r>
      <w:r w:rsidRPr="008E1B86">
        <w:rPr>
          <w:rFonts w:ascii="微软雅黑" w:eastAsia="微软雅黑" w:hAnsi="微软雅黑"/>
          <w:sz w:val="21"/>
          <w:szCs w:val="21"/>
        </w:rPr>
        <w:t>比上升74%，移动环比上升171%</w:t>
      </w:r>
      <w:r w:rsidR="00A17182">
        <w:rPr>
          <w:rFonts w:ascii="微软雅黑" w:eastAsia="微软雅黑" w:hAnsi="微软雅黑" w:hint="eastAsia"/>
          <w:sz w:val="21"/>
          <w:szCs w:val="21"/>
        </w:rPr>
        <w:t>；</w:t>
      </w:r>
      <w:r w:rsidR="009445A3" w:rsidRPr="008E1B86">
        <w:rPr>
          <w:rFonts w:ascii="微软雅黑" w:eastAsia="微软雅黑" w:hAnsi="微软雅黑"/>
          <w:sz w:val="21"/>
          <w:szCs w:val="21"/>
        </w:rPr>
        <w:t>#坦克300#微博指数</w:t>
      </w:r>
      <w:r w:rsidR="009445A3">
        <w:rPr>
          <w:rFonts w:ascii="微软雅黑" w:eastAsia="微软雅黑" w:hAnsi="微软雅黑" w:hint="eastAsia"/>
          <w:sz w:val="21"/>
          <w:szCs w:val="21"/>
        </w:rPr>
        <w:t>：</w:t>
      </w:r>
      <w:r w:rsidR="009445A3" w:rsidRPr="008E1B86">
        <w:rPr>
          <w:rFonts w:ascii="微软雅黑" w:eastAsia="微软雅黑" w:hAnsi="微软雅黑"/>
          <w:sz w:val="21"/>
          <w:szCs w:val="21"/>
        </w:rPr>
        <w:t>199</w:t>
      </w:r>
      <w:r w:rsidR="009445A3">
        <w:rPr>
          <w:rFonts w:ascii="微软雅黑" w:eastAsia="微软雅黑" w:hAnsi="微软雅黑"/>
          <w:sz w:val="21"/>
          <w:szCs w:val="21"/>
        </w:rPr>
        <w:t>,</w:t>
      </w:r>
      <w:r w:rsidR="009445A3" w:rsidRPr="008E1B86">
        <w:rPr>
          <w:rFonts w:ascii="微软雅黑" w:eastAsia="微软雅黑" w:hAnsi="微软雅黑"/>
          <w:sz w:val="21"/>
          <w:szCs w:val="21"/>
        </w:rPr>
        <w:t>345，环比增长8</w:t>
      </w:r>
      <w:r w:rsidR="009445A3">
        <w:rPr>
          <w:rFonts w:ascii="微软雅黑" w:eastAsia="微软雅黑" w:hAnsi="微软雅黑"/>
          <w:sz w:val="21"/>
          <w:szCs w:val="21"/>
        </w:rPr>
        <w:t>,</w:t>
      </w:r>
      <w:r w:rsidR="009445A3" w:rsidRPr="008E1B86">
        <w:rPr>
          <w:rFonts w:ascii="微软雅黑" w:eastAsia="微软雅黑" w:hAnsi="微软雅黑"/>
          <w:sz w:val="21"/>
          <w:szCs w:val="21"/>
        </w:rPr>
        <w:t>382%，达到全年传播最高峰值；#坦克300#关键词头条搜索热度呈现1212热度值，抢占</w:t>
      </w:r>
      <w:r w:rsidR="009445A3" w:rsidRPr="008E1B86">
        <w:rPr>
          <w:rFonts w:ascii="微软雅黑" w:eastAsia="微软雅黑" w:hAnsi="微软雅黑" w:hint="eastAsia"/>
          <w:sz w:val="21"/>
          <w:szCs w:val="21"/>
        </w:rPr>
        <w:t>同期</w:t>
      </w:r>
      <w:r w:rsidR="009445A3" w:rsidRPr="008E1B86">
        <w:rPr>
          <w:rFonts w:ascii="微软雅黑" w:eastAsia="微软雅黑" w:hAnsi="微软雅黑"/>
          <w:sz w:val="21"/>
          <w:szCs w:val="21"/>
        </w:rPr>
        <w:t>新车热度</w:t>
      </w:r>
      <w:r w:rsidR="009445A3" w:rsidRPr="008E1B86">
        <w:rPr>
          <w:rFonts w:ascii="微软雅黑" w:eastAsia="微软雅黑" w:hAnsi="微软雅黑" w:hint="eastAsia"/>
          <w:sz w:val="21"/>
          <w:szCs w:val="21"/>
        </w:rPr>
        <w:t>头部位置</w:t>
      </w:r>
      <w:r w:rsidR="009445A3" w:rsidRPr="008E1B86">
        <w:rPr>
          <w:rFonts w:ascii="微软雅黑" w:eastAsia="微软雅黑" w:hAnsi="微软雅黑"/>
          <w:sz w:val="21"/>
          <w:szCs w:val="21"/>
        </w:rPr>
        <w:t>；</w:t>
      </w:r>
      <w:r w:rsidR="00A17182">
        <w:rPr>
          <w:rFonts w:ascii="微软雅黑" w:eastAsia="微软雅黑" w:hAnsi="微软雅黑" w:hint="eastAsia"/>
          <w:sz w:val="21"/>
          <w:szCs w:val="21"/>
        </w:rPr>
        <w:t>坦克3</w:t>
      </w:r>
      <w:r w:rsidR="00A17182">
        <w:rPr>
          <w:rFonts w:ascii="微软雅黑" w:eastAsia="微软雅黑" w:hAnsi="微软雅黑"/>
          <w:sz w:val="21"/>
          <w:szCs w:val="21"/>
        </w:rPr>
        <w:t>00</w:t>
      </w:r>
      <w:r w:rsidR="009445A3">
        <w:rPr>
          <w:rFonts w:ascii="微软雅黑" w:eastAsia="微软雅黑" w:hAnsi="微软雅黑" w:hint="eastAsia"/>
          <w:sz w:val="21"/>
          <w:szCs w:val="21"/>
        </w:rPr>
        <w:t>车友圈褒奖为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Pr="008E1B86">
        <w:rPr>
          <w:rFonts w:ascii="微软雅黑" w:eastAsia="微软雅黑" w:hAnsi="微软雅黑"/>
          <w:sz w:val="21"/>
          <w:szCs w:val="21"/>
        </w:rPr>
        <w:t>中国的牧马人坦克300</w:t>
      </w:r>
      <w:r>
        <w:rPr>
          <w:rFonts w:ascii="微软雅黑" w:eastAsia="微软雅黑" w:hAnsi="微软雅黑"/>
          <w:sz w:val="21"/>
          <w:szCs w:val="21"/>
        </w:rPr>
        <w:t>”</w:t>
      </w:r>
      <w:r w:rsidR="009445A3">
        <w:rPr>
          <w:rFonts w:ascii="微软雅黑" w:eastAsia="微软雅黑" w:hAnsi="微软雅黑" w:hint="eastAsia"/>
          <w:sz w:val="21"/>
          <w:szCs w:val="21"/>
        </w:rPr>
        <w:t>。</w:t>
      </w:r>
    </w:p>
    <w:p w14:paraId="5F4F13E3" w14:textId="02D71793" w:rsidR="004C5448" w:rsidRPr="009445A3" w:rsidRDefault="009445A3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45A3">
        <w:rPr>
          <w:rFonts w:ascii="微软雅黑" w:eastAsia="微软雅黑" w:hAnsi="微软雅黑" w:hint="eastAsia"/>
          <w:b/>
          <w:bCs/>
          <w:sz w:val="21"/>
          <w:szCs w:val="21"/>
        </w:rPr>
        <w:t>销量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反馈</w:t>
      </w:r>
      <w:r w:rsidRPr="009445A3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216657BC" w14:textId="1DEE1084" w:rsidR="00BC7577" w:rsidRPr="0096430A" w:rsidRDefault="009445A3" w:rsidP="0096430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坦克3</w:t>
      </w:r>
      <w:r>
        <w:rPr>
          <w:rFonts w:ascii="微软雅黑" w:eastAsia="微软雅黑" w:hAnsi="微软雅黑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2020</w:t>
      </w:r>
      <w:r w:rsidR="007D3655" w:rsidRPr="008E1B86">
        <w:rPr>
          <w:rFonts w:ascii="微软雅黑" w:eastAsia="微软雅黑" w:hAnsi="微软雅黑" w:hint="eastAsia"/>
          <w:sz w:val="21"/>
          <w:szCs w:val="21"/>
        </w:rPr>
        <w:t>广州车展</w:t>
      </w:r>
      <w:r>
        <w:rPr>
          <w:rFonts w:ascii="微软雅黑" w:eastAsia="微软雅黑" w:hAnsi="微软雅黑" w:hint="eastAsia"/>
          <w:sz w:val="21"/>
          <w:szCs w:val="21"/>
        </w:rPr>
        <w:t>开启预售之后</w:t>
      </w:r>
      <w:r w:rsidR="007D3655" w:rsidRPr="008E1B86">
        <w:rPr>
          <w:rFonts w:ascii="微软雅黑" w:eastAsia="微软雅黑" w:hAnsi="微软雅黑" w:hint="eastAsia"/>
          <w:sz w:val="21"/>
          <w:szCs w:val="21"/>
        </w:rPr>
        <w:t>两周</w:t>
      </w:r>
      <w:r>
        <w:rPr>
          <w:rFonts w:ascii="微软雅黑" w:eastAsia="微软雅黑" w:hAnsi="微软雅黑" w:hint="eastAsia"/>
          <w:sz w:val="21"/>
          <w:szCs w:val="21"/>
        </w:rPr>
        <w:t>内</w:t>
      </w:r>
      <w:r w:rsidR="007D3655" w:rsidRPr="008E1B86">
        <w:rPr>
          <w:rFonts w:ascii="微软雅黑" w:eastAsia="微软雅黑" w:hAnsi="微软雅黑" w:hint="eastAsia"/>
          <w:sz w:val="21"/>
          <w:szCs w:val="21"/>
        </w:rPr>
        <w:t>，通过WEY APP</w:t>
      </w:r>
      <w:r w:rsidR="004A446D" w:rsidRPr="008E1B86">
        <w:rPr>
          <w:rFonts w:ascii="微软雅黑" w:eastAsia="微软雅黑" w:hAnsi="微软雅黑" w:hint="eastAsia"/>
          <w:sz w:val="21"/>
          <w:szCs w:val="21"/>
        </w:rPr>
        <w:t>支付的订金就突破10</w:t>
      </w:r>
      <w:r>
        <w:rPr>
          <w:rFonts w:ascii="微软雅黑" w:eastAsia="微软雅黑" w:hAnsi="微软雅黑"/>
          <w:sz w:val="21"/>
          <w:szCs w:val="21"/>
        </w:rPr>
        <w:t>,</w:t>
      </w:r>
      <w:r w:rsidR="004A446D" w:rsidRPr="008E1B86">
        <w:rPr>
          <w:rFonts w:ascii="微软雅黑" w:eastAsia="微软雅黑" w:hAnsi="微软雅黑" w:hint="eastAsia"/>
          <w:sz w:val="21"/>
          <w:szCs w:val="21"/>
        </w:rPr>
        <w:t>000</w:t>
      </w:r>
      <w:r w:rsidR="007D3655" w:rsidRPr="008E1B86">
        <w:rPr>
          <w:rFonts w:ascii="微软雅黑" w:eastAsia="微软雅黑" w:hAnsi="微软雅黑" w:hint="eastAsia"/>
          <w:sz w:val="21"/>
          <w:szCs w:val="21"/>
        </w:rPr>
        <w:t>笔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4A446D" w:rsidRPr="008E1B86">
        <w:rPr>
          <w:rFonts w:ascii="微软雅黑" w:eastAsia="微软雅黑" w:hAnsi="微软雅黑" w:hint="eastAsia"/>
          <w:sz w:val="21"/>
          <w:szCs w:val="21"/>
        </w:rPr>
        <w:t>远高于同类车型订单增长</w:t>
      </w:r>
      <w:r w:rsidR="007D3655" w:rsidRPr="008E1B86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96430A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89E79" w14:textId="77777777" w:rsidR="000B46F6" w:rsidRDefault="000B46F6">
      <w:r>
        <w:separator/>
      </w:r>
    </w:p>
  </w:endnote>
  <w:endnote w:type="continuationSeparator" w:id="0">
    <w:p w14:paraId="5C9FE636" w14:textId="77777777" w:rsidR="000B46F6" w:rsidRDefault="000B4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B92A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F15A86C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0D362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50A0D5F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99942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7CA9E" w14:textId="77777777" w:rsidR="000B46F6" w:rsidRDefault="000B46F6">
      <w:r>
        <w:separator/>
      </w:r>
    </w:p>
  </w:footnote>
  <w:footnote w:type="continuationSeparator" w:id="0">
    <w:p w14:paraId="2850CE82" w14:textId="77777777" w:rsidR="000B46F6" w:rsidRDefault="000B4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EB003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0E6D2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F916CEF" wp14:editId="290CCF97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D6DC3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9FB77DF"/>
    <w:multiLevelType w:val="hybridMultilevel"/>
    <w:tmpl w:val="30F0CA16"/>
    <w:lvl w:ilvl="0" w:tplc="04E40D3C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E0"/>
    <w:rsid w:val="00034AA8"/>
    <w:rsid w:val="000407C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2F15"/>
    <w:rsid w:val="000A3EB7"/>
    <w:rsid w:val="000B2399"/>
    <w:rsid w:val="000B46F6"/>
    <w:rsid w:val="000C7C1F"/>
    <w:rsid w:val="000D05FE"/>
    <w:rsid w:val="000D6DC9"/>
    <w:rsid w:val="000E10C0"/>
    <w:rsid w:val="000E18A5"/>
    <w:rsid w:val="000E2A45"/>
    <w:rsid w:val="000E492B"/>
    <w:rsid w:val="000F07ED"/>
    <w:rsid w:val="000F4F10"/>
    <w:rsid w:val="000F5168"/>
    <w:rsid w:val="000F5839"/>
    <w:rsid w:val="000F63B2"/>
    <w:rsid w:val="00106EA3"/>
    <w:rsid w:val="0010732C"/>
    <w:rsid w:val="00114DD5"/>
    <w:rsid w:val="001265C9"/>
    <w:rsid w:val="00131A61"/>
    <w:rsid w:val="001321FF"/>
    <w:rsid w:val="00136B4D"/>
    <w:rsid w:val="00142184"/>
    <w:rsid w:val="001458CE"/>
    <w:rsid w:val="00146A94"/>
    <w:rsid w:val="001540DA"/>
    <w:rsid w:val="00166BD6"/>
    <w:rsid w:val="00172A27"/>
    <w:rsid w:val="001731D8"/>
    <w:rsid w:val="00173E91"/>
    <w:rsid w:val="001750CD"/>
    <w:rsid w:val="00176817"/>
    <w:rsid w:val="00177E38"/>
    <w:rsid w:val="00181C7B"/>
    <w:rsid w:val="00184006"/>
    <w:rsid w:val="00192A5B"/>
    <w:rsid w:val="00194762"/>
    <w:rsid w:val="00195220"/>
    <w:rsid w:val="001954B4"/>
    <w:rsid w:val="0019737F"/>
    <w:rsid w:val="001A3FF0"/>
    <w:rsid w:val="001A500D"/>
    <w:rsid w:val="001C4334"/>
    <w:rsid w:val="001D11F3"/>
    <w:rsid w:val="001D2E2D"/>
    <w:rsid w:val="001D6C41"/>
    <w:rsid w:val="001E12DA"/>
    <w:rsid w:val="001E38F1"/>
    <w:rsid w:val="001E6133"/>
    <w:rsid w:val="001F17F1"/>
    <w:rsid w:val="001F36FC"/>
    <w:rsid w:val="001F4270"/>
    <w:rsid w:val="001F6D78"/>
    <w:rsid w:val="0020719F"/>
    <w:rsid w:val="00214A3B"/>
    <w:rsid w:val="002208F6"/>
    <w:rsid w:val="0022117C"/>
    <w:rsid w:val="0023746F"/>
    <w:rsid w:val="002405B6"/>
    <w:rsid w:val="00250580"/>
    <w:rsid w:val="00252186"/>
    <w:rsid w:val="002538BC"/>
    <w:rsid w:val="00255B1F"/>
    <w:rsid w:val="00260AA1"/>
    <w:rsid w:val="00262A77"/>
    <w:rsid w:val="002707E7"/>
    <w:rsid w:val="00270EF0"/>
    <w:rsid w:val="002712AF"/>
    <w:rsid w:val="00274F8A"/>
    <w:rsid w:val="0027750F"/>
    <w:rsid w:val="002826E2"/>
    <w:rsid w:val="00290500"/>
    <w:rsid w:val="002941B6"/>
    <w:rsid w:val="002A004E"/>
    <w:rsid w:val="002A44B4"/>
    <w:rsid w:val="002A4D80"/>
    <w:rsid w:val="002B0CDA"/>
    <w:rsid w:val="002B1FC2"/>
    <w:rsid w:val="002D2A7B"/>
    <w:rsid w:val="002D32E5"/>
    <w:rsid w:val="002E7E41"/>
    <w:rsid w:val="002F2AF3"/>
    <w:rsid w:val="002F3A4B"/>
    <w:rsid w:val="002F422E"/>
    <w:rsid w:val="002F7E7A"/>
    <w:rsid w:val="003056B8"/>
    <w:rsid w:val="00310F49"/>
    <w:rsid w:val="00311DCD"/>
    <w:rsid w:val="00314B93"/>
    <w:rsid w:val="00316CB2"/>
    <w:rsid w:val="00317BD4"/>
    <w:rsid w:val="00320B24"/>
    <w:rsid w:val="003219F7"/>
    <w:rsid w:val="003224F2"/>
    <w:rsid w:val="00325AC6"/>
    <w:rsid w:val="003309F2"/>
    <w:rsid w:val="00334623"/>
    <w:rsid w:val="00344CFE"/>
    <w:rsid w:val="003548BE"/>
    <w:rsid w:val="00361FEC"/>
    <w:rsid w:val="00362043"/>
    <w:rsid w:val="00363353"/>
    <w:rsid w:val="0036483C"/>
    <w:rsid w:val="00365FAB"/>
    <w:rsid w:val="00371D9E"/>
    <w:rsid w:val="00371F8B"/>
    <w:rsid w:val="00384CA4"/>
    <w:rsid w:val="00386E93"/>
    <w:rsid w:val="0038758A"/>
    <w:rsid w:val="003A2FD7"/>
    <w:rsid w:val="003A3097"/>
    <w:rsid w:val="003A364E"/>
    <w:rsid w:val="003A3802"/>
    <w:rsid w:val="003B69CD"/>
    <w:rsid w:val="003C6497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46D"/>
    <w:rsid w:val="004A4904"/>
    <w:rsid w:val="004C539E"/>
    <w:rsid w:val="004C5448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3BC9"/>
    <w:rsid w:val="0052080E"/>
    <w:rsid w:val="00527429"/>
    <w:rsid w:val="005344CB"/>
    <w:rsid w:val="00535A1F"/>
    <w:rsid w:val="005405F2"/>
    <w:rsid w:val="005479C8"/>
    <w:rsid w:val="00547E1C"/>
    <w:rsid w:val="005504E6"/>
    <w:rsid w:val="0055237F"/>
    <w:rsid w:val="0055479D"/>
    <w:rsid w:val="00566319"/>
    <w:rsid w:val="00567477"/>
    <w:rsid w:val="0057565D"/>
    <w:rsid w:val="005764AD"/>
    <w:rsid w:val="0058033D"/>
    <w:rsid w:val="00582F7D"/>
    <w:rsid w:val="005923CD"/>
    <w:rsid w:val="005A539D"/>
    <w:rsid w:val="005A56AE"/>
    <w:rsid w:val="005A6921"/>
    <w:rsid w:val="005A697D"/>
    <w:rsid w:val="005B2564"/>
    <w:rsid w:val="005B499D"/>
    <w:rsid w:val="005B6389"/>
    <w:rsid w:val="005B6A65"/>
    <w:rsid w:val="005C011B"/>
    <w:rsid w:val="005C16B2"/>
    <w:rsid w:val="005D5D19"/>
    <w:rsid w:val="005D614B"/>
    <w:rsid w:val="005D77D7"/>
    <w:rsid w:val="005E3D19"/>
    <w:rsid w:val="005E4E84"/>
    <w:rsid w:val="005F48EA"/>
    <w:rsid w:val="00607509"/>
    <w:rsid w:val="006126FE"/>
    <w:rsid w:val="00613CE9"/>
    <w:rsid w:val="00633000"/>
    <w:rsid w:val="006416A2"/>
    <w:rsid w:val="00642F29"/>
    <w:rsid w:val="00644994"/>
    <w:rsid w:val="00650F34"/>
    <w:rsid w:val="0065606B"/>
    <w:rsid w:val="0065759C"/>
    <w:rsid w:val="00661A8D"/>
    <w:rsid w:val="00664161"/>
    <w:rsid w:val="006707FE"/>
    <w:rsid w:val="00671621"/>
    <w:rsid w:val="00674219"/>
    <w:rsid w:val="0067611E"/>
    <w:rsid w:val="006853C8"/>
    <w:rsid w:val="00686DDB"/>
    <w:rsid w:val="00692ACA"/>
    <w:rsid w:val="00693C3F"/>
    <w:rsid w:val="00693F4C"/>
    <w:rsid w:val="006955F5"/>
    <w:rsid w:val="006A24F1"/>
    <w:rsid w:val="006B531F"/>
    <w:rsid w:val="006B5BB6"/>
    <w:rsid w:val="006C16A7"/>
    <w:rsid w:val="006C1733"/>
    <w:rsid w:val="006D2064"/>
    <w:rsid w:val="006D4934"/>
    <w:rsid w:val="006D5766"/>
    <w:rsid w:val="006F418B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17D"/>
    <w:rsid w:val="0073428A"/>
    <w:rsid w:val="007365E4"/>
    <w:rsid w:val="00751AC5"/>
    <w:rsid w:val="00753753"/>
    <w:rsid w:val="007538EE"/>
    <w:rsid w:val="00764220"/>
    <w:rsid w:val="00765BCC"/>
    <w:rsid w:val="007754EC"/>
    <w:rsid w:val="0079238C"/>
    <w:rsid w:val="00793F18"/>
    <w:rsid w:val="00795109"/>
    <w:rsid w:val="007A0451"/>
    <w:rsid w:val="007A2E20"/>
    <w:rsid w:val="007A4808"/>
    <w:rsid w:val="007B2D27"/>
    <w:rsid w:val="007B4A4A"/>
    <w:rsid w:val="007C0828"/>
    <w:rsid w:val="007C3F70"/>
    <w:rsid w:val="007C4C7A"/>
    <w:rsid w:val="007D3655"/>
    <w:rsid w:val="007D5451"/>
    <w:rsid w:val="007D6686"/>
    <w:rsid w:val="007D76B6"/>
    <w:rsid w:val="007E0B66"/>
    <w:rsid w:val="007E0E0A"/>
    <w:rsid w:val="007E2B9D"/>
    <w:rsid w:val="007E7173"/>
    <w:rsid w:val="007F033A"/>
    <w:rsid w:val="007F6422"/>
    <w:rsid w:val="00801E89"/>
    <w:rsid w:val="0080439E"/>
    <w:rsid w:val="0081125C"/>
    <w:rsid w:val="00812085"/>
    <w:rsid w:val="00812A8A"/>
    <w:rsid w:val="00813515"/>
    <w:rsid w:val="008159A4"/>
    <w:rsid w:val="008172ED"/>
    <w:rsid w:val="00820C09"/>
    <w:rsid w:val="00821372"/>
    <w:rsid w:val="00823822"/>
    <w:rsid w:val="00823AFE"/>
    <w:rsid w:val="00825032"/>
    <w:rsid w:val="008263D5"/>
    <w:rsid w:val="00832432"/>
    <w:rsid w:val="008326D5"/>
    <w:rsid w:val="00833986"/>
    <w:rsid w:val="0085738D"/>
    <w:rsid w:val="008612D4"/>
    <w:rsid w:val="0086447E"/>
    <w:rsid w:val="008674D7"/>
    <w:rsid w:val="00870337"/>
    <w:rsid w:val="00872C86"/>
    <w:rsid w:val="008776E5"/>
    <w:rsid w:val="00880022"/>
    <w:rsid w:val="00883CFE"/>
    <w:rsid w:val="008875A4"/>
    <w:rsid w:val="008A7525"/>
    <w:rsid w:val="008B18CF"/>
    <w:rsid w:val="008B2200"/>
    <w:rsid w:val="008B36E3"/>
    <w:rsid w:val="008B689B"/>
    <w:rsid w:val="008C1558"/>
    <w:rsid w:val="008C2693"/>
    <w:rsid w:val="008E1B86"/>
    <w:rsid w:val="008F2CAF"/>
    <w:rsid w:val="00902EA3"/>
    <w:rsid w:val="0090431A"/>
    <w:rsid w:val="00904A05"/>
    <w:rsid w:val="0090708D"/>
    <w:rsid w:val="009076EA"/>
    <w:rsid w:val="00910C5D"/>
    <w:rsid w:val="00911F7D"/>
    <w:rsid w:val="00913B2E"/>
    <w:rsid w:val="00915DD8"/>
    <w:rsid w:val="009205FC"/>
    <w:rsid w:val="00932225"/>
    <w:rsid w:val="00932353"/>
    <w:rsid w:val="00934630"/>
    <w:rsid w:val="009445A3"/>
    <w:rsid w:val="00946CB6"/>
    <w:rsid w:val="009573AC"/>
    <w:rsid w:val="0096430A"/>
    <w:rsid w:val="00970C56"/>
    <w:rsid w:val="0097433A"/>
    <w:rsid w:val="00976708"/>
    <w:rsid w:val="0098226A"/>
    <w:rsid w:val="009823A9"/>
    <w:rsid w:val="00983853"/>
    <w:rsid w:val="009849FB"/>
    <w:rsid w:val="00990A08"/>
    <w:rsid w:val="00993AA4"/>
    <w:rsid w:val="00996ACD"/>
    <w:rsid w:val="009B0E2C"/>
    <w:rsid w:val="009B3978"/>
    <w:rsid w:val="009B796F"/>
    <w:rsid w:val="009C6E37"/>
    <w:rsid w:val="009E0CE8"/>
    <w:rsid w:val="009E0D6A"/>
    <w:rsid w:val="009E4B62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182"/>
    <w:rsid w:val="00A17315"/>
    <w:rsid w:val="00A24029"/>
    <w:rsid w:val="00A260D7"/>
    <w:rsid w:val="00A26AE6"/>
    <w:rsid w:val="00A27228"/>
    <w:rsid w:val="00A359AF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EE1"/>
    <w:rsid w:val="00A72FFF"/>
    <w:rsid w:val="00A73B4E"/>
    <w:rsid w:val="00A74660"/>
    <w:rsid w:val="00A829A2"/>
    <w:rsid w:val="00A83F45"/>
    <w:rsid w:val="00A849B8"/>
    <w:rsid w:val="00A86FCA"/>
    <w:rsid w:val="00A96DA7"/>
    <w:rsid w:val="00AB367B"/>
    <w:rsid w:val="00AB41BF"/>
    <w:rsid w:val="00AB5A65"/>
    <w:rsid w:val="00AB7EE6"/>
    <w:rsid w:val="00AC6E5A"/>
    <w:rsid w:val="00AD1334"/>
    <w:rsid w:val="00AD1E2C"/>
    <w:rsid w:val="00AD57AD"/>
    <w:rsid w:val="00AD58E1"/>
    <w:rsid w:val="00AD70DD"/>
    <w:rsid w:val="00AE7F81"/>
    <w:rsid w:val="00AF0F77"/>
    <w:rsid w:val="00AF1D91"/>
    <w:rsid w:val="00AF34FD"/>
    <w:rsid w:val="00B03FD0"/>
    <w:rsid w:val="00B05550"/>
    <w:rsid w:val="00B05B17"/>
    <w:rsid w:val="00B15A58"/>
    <w:rsid w:val="00B24DCC"/>
    <w:rsid w:val="00B25274"/>
    <w:rsid w:val="00B26EBE"/>
    <w:rsid w:val="00B27391"/>
    <w:rsid w:val="00B35B50"/>
    <w:rsid w:val="00B36BD0"/>
    <w:rsid w:val="00B40529"/>
    <w:rsid w:val="00B413D5"/>
    <w:rsid w:val="00B5241D"/>
    <w:rsid w:val="00B54EBC"/>
    <w:rsid w:val="00B608A4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1B58"/>
    <w:rsid w:val="00BE28C0"/>
    <w:rsid w:val="00BF2065"/>
    <w:rsid w:val="00BF3764"/>
    <w:rsid w:val="00BF6726"/>
    <w:rsid w:val="00C00168"/>
    <w:rsid w:val="00C04E7B"/>
    <w:rsid w:val="00C078EC"/>
    <w:rsid w:val="00C171FB"/>
    <w:rsid w:val="00C17A22"/>
    <w:rsid w:val="00C272F9"/>
    <w:rsid w:val="00C40E03"/>
    <w:rsid w:val="00C5015C"/>
    <w:rsid w:val="00C516C8"/>
    <w:rsid w:val="00C62D92"/>
    <w:rsid w:val="00C657FA"/>
    <w:rsid w:val="00C73B42"/>
    <w:rsid w:val="00C76AF3"/>
    <w:rsid w:val="00C8477D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5A89"/>
    <w:rsid w:val="00CC24FE"/>
    <w:rsid w:val="00CC70FB"/>
    <w:rsid w:val="00CD7D1C"/>
    <w:rsid w:val="00CE55AC"/>
    <w:rsid w:val="00CE73B8"/>
    <w:rsid w:val="00D13BC3"/>
    <w:rsid w:val="00D14F03"/>
    <w:rsid w:val="00D3005E"/>
    <w:rsid w:val="00D409BB"/>
    <w:rsid w:val="00D5007A"/>
    <w:rsid w:val="00D54D92"/>
    <w:rsid w:val="00D5598B"/>
    <w:rsid w:val="00D55D03"/>
    <w:rsid w:val="00D56BD0"/>
    <w:rsid w:val="00D601AB"/>
    <w:rsid w:val="00D63679"/>
    <w:rsid w:val="00D6725D"/>
    <w:rsid w:val="00D71A2E"/>
    <w:rsid w:val="00D731FC"/>
    <w:rsid w:val="00D74660"/>
    <w:rsid w:val="00D80973"/>
    <w:rsid w:val="00DA5699"/>
    <w:rsid w:val="00DB3708"/>
    <w:rsid w:val="00DB4C4A"/>
    <w:rsid w:val="00DB6F4C"/>
    <w:rsid w:val="00DC2A57"/>
    <w:rsid w:val="00DC32E7"/>
    <w:rsid w:val="00DC397E"/>
    <w:rsid w:val="00DD1464"/>
    <w:rsid w:val="00DD3D65"/>
    <w:rsid w:val="00DD56E4"/>
    <w:rsid w:val="00DE76F1"/>
    <w:rsid w:val="00DF69C4"/>
    <w:rsid w:val="00E004F9"/>
    <w:rsid w:val="00E21168"/>
    <w:rsid w:val="00E23547"/>
    <w:rsid w:val="00E26E63"/>
    <w:rsid w:val="00E32CE5"/>
    <w:rsid w:val="00E336C0"/>
    <w:rsid w:val="00E40EE7"/>
    <w:rsid w:val="00E457D7"/>
    <w:rsid w:val="00E45F16"/>
    <w:rsid w:val="00E46527"/>
    <w:rsid w:val="00E52687"/>
    <w:rsid w:val="00E530BA"/>
    <w:rsid w:val="00E569E4"/>
    <w:rsid w:val="00E60CF7"/>
    <w:rsid w:val="00E60DF3"/>
    <w:rsid w:val="00E64055"/>
    <w:rsid w:val="00E745ED"/>
    <w:rsid w:val="00E77E2B"/>
    <w:rsid w:val="00E8120B"/>
    <w:rsid w:val="00E81E0A"/>
    <w:rsid w:val="00E83E8D"/>
    <w:rsid w:val="00E846BA"/>
    <w:rsid w:val="00E85951"/>
    <w:rsid w:val="00E86C47"/>
    <w:rsid w:val="00E92CC7"/>
    <w:rsid w:val="00E93D45"/>
    <w:rsid w:val="00EA2208"/>
    <w:rsid w:val="00EA4712"/>
    <w:rsid w:val="00EA652C"/>
    <w:rsid w:val="00EA7340"/>
    <w:rsid w:val="00EB0731"/>
    <w:rsid w:val="00EC320D"/>
    <w:rsid w:val="00EC4DA4"/>
    <w:rsid w:val="00EC6379"/>
    <w:rsid w:val="00ED507C"/>
    <w:rsid w:val="00ED58B1"/>
    <w:rsid w:val="00EE38CD"/>
    <w:rsid w:val="00EE6D2C"/>
    <w:rsid w:val="00EE72D7"/>
    <w:rsid w:val="00EE7EEB"/>
    <w:rsid w:val="00F0134F"/>
    <w:rsid w:val="00F109D9"/>
    <w:rsid w:val="00F21E14"/>
    <w:rsid w:val="00F22C99"/>
    <w:rsid w:val="00F35569"/>
    <w:rsid w:val="00F3618F"/>
    <w:rsid w:val="00F36E6A"/>
    <w:rsid w:val="00F4008B"/>
    <w:rsid w:val="00F41E61"/>
    <w:rsid w:val="00F44880"/>
    <w:rsid w:val="00F503C8"/>
    <w:rsid w:val="00F51B81"/>
    <w:rsid w:val="00F56487"/>
    <w:rsid w:val="00F56689"/>
    <w:rsid w:val="00F6582B"/>
    <w:rsid w:val="00F70143"/>
    <w:rsid w:val="00F821BF"/>
    <w:rsid w:val="00F853FB"/>
    <w:rsid w:val="00F925D5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AD7"/>
    <w:rsid w:val="00FD7E55"/>
    <w:rsid w:val="00FE1360"/>
    <w:rsid w:val="00FE4496"/>
    <w:rsid w:val="00FE497C"/>
    <w:rsid w:val="00FE70B2"/>
    <w:rsid w:val="00FE7398"/>
    <w:rsid w:val="00FF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D8FD97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uiPriority w:val="2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904A05"/>
    <w:rPr>
      <w:color w:val="808080"/>
      <w:shd w:val="clear" w:color="auto" w:fill="E6E6E6"/>
    </w:rPr>
  </w:style>
  <w:style w:type="character" w:styleId="af4">
    <w:name w:val="FollowedHyperlink"/>
    <w:basedOn w:val="a0"/>
    <w:uiPriority w:val="99"/>
    <w:semiHidden/>
    <w:unhideWhenUsed/>
    <w:rsid w:val="007A2E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bilibili.com/video/BV14h411y7oQ" TargetMode="External"/><Relationship Id="rId17" Type="http://schemas.openxmlformats.org/officeDocument/2006/relationships/hyperlink" Target="https://www.bilibili.com/video/BV1zy4y1H7y2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ry4y1H7s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eK4y1W79x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ilibili.com/video/BV1Hp4y1W76F/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A3619CC-145E-2E42-8A8C-1FC572474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308</Words>
  <Characters>1762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</cp:revision>
  <cp:lastPrinted>2012-10-11T08:46:00Z</cp:lastPrinted>
  <dcterms:created xsi:type="dcterms:W3CDTF">2021-02-05T06:32:00Z</dcterms:created>
  <dcterms:modified xsi:type="dcterms:W3CDTF">2021-02-05T06:32:00Z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