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4DC13C43" w14:textId="485234EE" w:rsidR="008B689B" w:rsidRPr="000415BB" w:rsidRDefault="00A123B8" w:rsidP="00DD56E4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color w:val="EAB300"/>
          <w:sz w:val="32"/>
          <w:szCs w:val="32"/>
        </w:rPr>
      </w:pPr>
      <w:r w:rsidRPr="00A123B8">
        <w:rPr>
          <w:rFonts w:ascii="微软雅黑" w:eastAsia="微软雅黑" w:hAnsi="微软雅黑" w:hint="eastAsia"/>
          <w:b/>
          <w:sz w:val="32"/>
          <w:szCs w:val="32"/>
        </w:rPr>
        <w:t>百度七夕宠爱季</w:t>
      </w:r>
    </w:p>
    <w:p w14:paraId="0B14D8D6" w14:textId="781257F1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 w:rsidR="00DA6A26" w:rsidRPr="00A123B8">
        <w:rPr>
          <w:rFonts w:ascii="微软雅黑" w:eastAsia="微软雅黑" w:hAnsi="微软雅黑" w:hint="eastAsia"/>
          <w:bCs/>
          <w:sz w:val="21"/>
          <w:szCs w:val="21"/>
        </w:rPr>
        <w:t>百度上海分公司</w:t>
      </w:r>
      <w:r w:rsidR="00DA6A26" w:rsidRPr="00A123B8">
        <w:rPr>
          <w:rFonts w:ascii="微软雅黑" w:eastAsia="微软雅黑" w:hAnsi="微软雅黑"/>
          <w:bCs/>
          <w:sz w:val="21"/>
          <w:szCs w:val="21"/>
        </w:rPr>
        <w:t xml:space="preserve"> </w:t>
      </w:r>
    </w:p>
    <w:p w14:paraId="39CF38F3" w14:textId="72C4B621" w:rsidR="008B689B" w:rsidRPr="00A123B8" w:rsidRDefault="008B689B" w:rsidP="002B1FC2">
      <w:pPr>
        <w:textAlignment w:val="baseline"/>
        <w:rPr>
          <w:rFonts w:ascii="微软雅黑" w:eastAsia="微软雅黑" w:hAnsi="微软雅黑"/>
          <w:bCs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="00DA6A26" w:rsidRPr="00A123B8">
        <w:rPr>
          <w:rFonts w:ascii="微软雅黑" w:eastAsia="微软雅黑" w:hAnsi="微软雅黑" w:hint="eastAsia"/>
          <w:bCs/>
          <w:sz w:val="21"/>
          <w:szCs w:val="21"/>
        </w:rPr>
        <w:t>互联网</w:t>
      </w:r>
    </w:p>
    <w:p w14:paraId="5DC88663" w14:textId="139F77EF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="00DA6A26" w:rsidRPr="00A123B8">
        <w:rPr>
          <w:rFonts w:ascii="微软雅黑" w:eastAsia="微软雅黑" w:hAnsi="微软雅黑"/>
          <w:bCs/>
          <w:sz w:val="21"/>
          <w:szCs w:val="21"/>
        </w:rPr>
        <w:t>2020.</w:t>
      </w:r>
      <w:r w:rsidR="00A123B8">
        <w:rPr>
          <w:rFonts w:ascii="微软雅黑" w:eastAsia="微软雅黑" w:hAnsi="微软雅黑"/>
          <w:bCs/>
          <w:sz w:val="21"/>
          <w:szCs w:val="21"/>
        </w:rPr>
        <w:t>0</w:t>
      </w:r>
      <w:r w:rsidR="00DA6A26" w:rsidRPr="00A123B8">
        <w:rPr>
          <w:rFonts w:ascii="微软雅黑" w:eastAsia="微软雅黑" w:hAnsi="微软雅黑"/>
          <w:bCs/>
          <w:sz w:val="21"/>
          <w:szCs w:val="21"/>
        </w:rPr>
        <w:t>8.23-</w:t>
      </w:r>
      <w:r w:rsidR="00A123B8">
        <w:rPr>
          <w:rFonts w:ascii="微软雅黑" w:eastAsia="微软雅黑" w:hAnsi="微软雅黑"/>
          <w:bCs/>
          <w:sz w:val="21"/>
          <w:szCs w:val="21"/>
        </w:rPr>
        <w:t>0</w:t>
      </w:r>
      <w:r w:rsidR="00DA6A26" w:rsidRPr="00A123B8">
        <w:rPr>
          <w:rFonts w:ascii="微软雅黑" w:eastAsia="微软雅黑" w:hAnsi="微软雅黑"/>
          <w:bCs/>
          <w:sz w:val="21"/>
          <w:szCs w:val="21"/>
        </w:rPr>
        <w:t>8.30</w:t>
      </w:r>
    </w:p>
    <w:p w14:paraId="283EDB48" w14:textId="1A77E223" w:rsidR="008875A4" w:rsidRPr="00A123B8" w:rsidRDefault="000631F9" w:rsidP="00A123B8">
      <w:pPr>
        <w:spacing w:after="240"/>
        <w:textAlignment w:val="baseline"/>
        <w:rPr>
          <w:rFonts w:ascii="微软雅黑" w:eastAsia="微软雅黑" w:hAnsi="微软雅黑" w:hint="eastAsia"/>
          <w:color w:val="000000" w:themeColor="text1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A123B8" w:rsidRPr="00A123B8">
        <w:rPr>
          <w:rFonts w:ascii="微软雅黑" w:eastAsia="微软雅黑" w:hAnsi="微软雅黑" w:hint="eastAsia"/>
          <w:color w:val="000000" w:themeColor="text1"/>
          <w:sz w:val="21"/>
          <w:szCs w:val="21"/>
        </w:rPr>
        <w:t>IP营销类</w:t>
      </w:r>
    </w:p>
    <w:p w14:paraId="0E6F1D1F" w14:textId="77777777" w:rsidR="00B5241D" w:rsidRPr="002B1FC2" w:rsidRDefault="000631F9" w:rsidP="00A123B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02BA1205" w14:textId="40758F0E" w:rsidR="000631F9" w:rsidRPr="00A123B8" w:rsidRDefault="007F2E8D" w:rsidP="00A123B8">
      <w:pPr>
        <w:spacing w:before="100" w:beforeAutospacing="1" w:after="100" w:afterAutospacing="1"/>
        <w:rPr>
          <w:rFonts w:ascii="微软雅黑" w:eastAsia="微软雅黑" w:hAnsi="微软雅黑" w:hint="eastAsia"/>
          <w:sz w:val="21"/>
          <w:szCs w:val="21"/>
        </w:rPr>
      </w:pPr>
      <w:r w:rsidRPr="005000AE">
        <w:rPr>
          <w:rFonts w:ascii="微软雅黑" w:eastAsia="微软雅黑" w:hAnsi="微软雅黑" w:hint="eastAsia"/>
          <w:sz w:val="21"/>
          <w:szCs w:val="21"/>
        </w:rPr>
        <w:t>2</w:t>
      </w:r>
      <w:r w:rsidRPr="005000AE">
        <w:rPr>
          <w:rFonts w:ascii="微软雅黑" w:eastAsia="微软雅黑" w:hAnsi="微软雅黑"/>
          <w:sz w:val="21"/>
          <w:szCs w:val="21"/>
        </w:rPr>
        <w:t>020</w:t>
      </w:r>
      <w:r w:rsidRPr="005000AE">
        <w:rPr>
          <w:rFonts w:ascii="微软雅黑" w:eastAsia="微软雅黑" w:hAnsi="微软雅黑" w:hint="eastAsia"/>
          <w:sz w:val="21"/>
          <w:szCs w:val="21"/>
        </w:rPr>
        <w:t>年下半年我们面对</w:t>
      </w:r>
      <w:r w:rsidR="005000AE" w:rsidRPr="005000AE">
        <w:rPr>
          <w:rFonts w:ascii="微软雅黑" w:eastAsia="微软雅黑" w:hAnsi="微软雅黑" w:hint="eastAsia"/>
          <w:sz w:val="21"/>
          <w:szCs w:val="21"/>
        </w:rPr>
        <w:t>三大趋势变化</w:t>
      </w:r>
      <w:r w:rsidRPr="005000AE">
        <w:rPr>
          <w:rFonts w:ascii="微软雅黑" w:eastAsia="微软雅黑" w:hAnsi="微软雅黑" w:hint="eastAsia"/>
          <w:sz w:val="21"/>
          <w:szCs w:val="21"/>
        </w:rPr>
        <w:t>：</w:t>
      </w:r>
      <w:r w:rsidR="005000AE" w:rsidRPr="005000AE">
        <w:rPr>
          <w:rFonts w:ascii="微软雅黑" w:eastAsia="微软雅黑" w:hAnsi="微软雅黑" w:hint="eastAsia"/>
          <w:sz w:val="21"/>
          <w:szCs w:val="21"/>
        </w:rPr>
        <w:t>变化</w:t>
      </w:r>
      <w:proofErr w:type="gramStart"/>
      <w:r w:rsidR="005000AE" w:rsidRPr="005000AE">
        <w:rPr>
          <w:rFonts w:ascii="微软雅黑" w:eastAsia="微软雅黑" w:hAnsi="微软雅黑" w:hint="eastAsia"/>
          <w:sz w:val="21"/>
          <w:szCs w:val="21"/>
        </w:rPr>
        <w:t>一</w:t>
      </w:r>
      <w:proofErr w:type="gramEnd"/>
      <w:r w:rsidR="005000AE" w:rsidRPr="005000AE">
        <w:rPr>
          <w:rFonts w:ascii="微软雅黑" w:eastAsia="微软雅黑" w:hAnsi="微软雅黑" w:hint="eastAsia"/>
          <w:sz w:val="21"/>
          <w:szCs w:val="21"/>
        </w:rPr>
        <w:t>市场复苏，</w:t>
      </w:r>
      <w:r w:rsidRPr="005000AE">
        <w:rPr>
          <w:rFonts w:ascii="微软雅黑" w:eastAsia="微软雅黑" w:hAnsi="微软雅黑" w:hint="eastAsia"/>
          <w:sz w:val="21"/>
          <w:szCs w:val="21"/>
        </w:rPr>
        <w:t>上半年疫情期间需求受限制，下半年的关键节点需求集中爆发（七夕&amp;国庆）</w:t>
      </w:r>
      <w:r w:rsidR="005000AE" w:rsidRPr="005000AE">
        <w:rPr>
          <w:rFonts w:ascii="微软雅黑" w:eastAsia="微软雅黑" w:hAnsi="微软雅黑" w:hint="eastAsia"/>
          <w:sz w:val="21"/>
          <w:szCs w:val="21"/>
        </w:rPr>
        <w:t>。变化二生态洗牌，</w:t>
      </w:r>
      <w:r w:rsidRPr="005000AE">
        <w:rPr>
          <w:rFonts w:ascii="微软雅黑" w:eastAsia="微软雅黑" w:hAnsi="微软雅黑" w:hint="eastAsia"/>
          <w:sz w:val="21"/>
          <w:szCs w:val="21"/>
        </w:rPr>
        <w:t>上半年行业洗牌，底部玩家退场，生态结构优化，下半年将是行业玩家抢占市场、爆发增量、培育心智的黄金时段</w:t>
      </w:r>
      <w:r w:rsidR="005000AE" w:rsidRPr="005000AE">
        <w:rPr>
          <w:rFonts w:ascii="微软雅黑" w:eastAsia="微软雅黑" w:hAnsi="微软雅黑" w:hint="eastAsia"/>
          <w:sz w:val="21"/>
          <w:szCs w:val="21"/>
        </w:rPr>
        <w:t>。变化三营销I</w:t>
      </w:r>
      <w:r w:rsidR="005000AE" w:rsidRPr="005000AE">
        <w:rPr>
          <w:rFonts w:ascii="微软雅黑" w:eastAsia="微软雅黑" w:hAnsi="微软雅黑"/>
          <w:sz w:val="21"/>
          <w:szCs w:val="21"/>
        </w:rPr>
        <w:t>P</w:t>
      </w:r>
      <w:r w:rsidR="005000AE" w:rsidRPr="005000AE">
        <w:rPr>
          <w:rFonts w:ascii="微软雅黑" w:eastAsia="微软雅黑" w:hAnsi="微软雅黑" w:hint="eastAsia"/>
          <w:sz w:val="21"/>
          <w:szCs w:val="21"/>
        </w:rPr>
        <w:t>化，</w:t>
      </w:r>
      <w:r w:rsidRPr="005000AE">
        <w:rPr>
          <w:rFonts w:ascii="微软雅黑" w:eastAsia="微软雅黑" w:hAnsi="微软雅黑" w:hint="eastAsia"/>
          <w:sz w:val="21"/>
          <w:szCs w:val="21"/>
        </w:rPr>
        <w:t>针对特定节点打造活动IP撬动更多流量资源加持，由线聚点，爆发更强品牌影响和转化效果</w:t>
      </w:r>
      <w:r w:rsidR="00BE46B6">
        <w:rPr>
          <w:rFonts w:ascii="微软雅黑" w:eastAsia="微软雅黑" w:hAnsi="微软雅黑" w:hint="eastAsia"/>
          <w:sz w:val="21"/>
          <w:szCs w:val="21"/>
        </w:rPr>
        <w:t>。</w:t>
      </w:r>
    </w:p>
    <w:p w14:paraId="3751F760" w14:textId="77777777" w:rsidR="000631F9" w:rsidRPr="002B1FC2" w:rsidRDefault="000631F9" w:rsidP="00A123B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4EF03BBA" w14:textId="5FD39498" w:rsidR="00BE46B6" w:rsidRPr="00A123B8" w:rsidRDefault="007F2E8D" w:rsidP="00A123B8">
      <w:pPr>
        <w:spacing w:before="100" w:beforeAutospacing="1" w:after="100" w:afterAutospacing="1"/>
        <w:rPr>
          <w:rFonts w:ascii="微软雅黑" w:eastAsia="微软雅黑" w:hAnsi="微软雅黑" w:hint="eastAsia"/>
          <w:sz w:val="21"/>
          <w:szCs w:val="21"/>
        </w:rPr>
      </w:pPr>
      <w:r w:rsidRPr="005000AE">
        <w:rPr>
          <w:rFonts w:ascii="微软雅黑" w:eastAsia="微软雅黑" w:hAnsi="微软雅黑" w:hint="eastAsia"/>
          <w:sz w:val="21"/>
          <w:szCs w:val="21"/>
        </w:rPr>
        <w:t>对于情侣们而言七夕节或许是传统节日中最特殊的一个，女生期待男友花式表白，男生更希望送出别样的惊喜。百度早已成为他们检索节日信息、获取相关内容的重要平台。今年七夕百度更是抓住这一消费红利，借势节日热度，联合各大品牌打造甜蜜营销，助力客户抢占节点C位</w:t>
      </w:r>
      <w:r w:rsidR="005000AE">
        <w:rPr>
          <w:rFonts w:ascii="微软雅黑" w:eastAsia="微软雅黑" w:hAnsi="微软雅黑" w:hint="eastAsia"/>
          <w:sz w:val="21"/>
          <w:szCs w:val="21"/>
        </w:rPr>
        <w:t>。</w:t>
      </w:r>
    </w:p>
    <w:p w14:paraId="40607E58" w14:textId="6F6348E4" w:rsidR="00B5241D" w:rsidRPr="002B1FC2" w:rsidRDefault="000631F9" w:rsidP="00A123B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4814375C" w14:textId="2653A385" w:rsidR="007F2E8D" w:rsidRPr="00BE46B6" w:rsidRDefault="007F2E8D" w:rsidP="00A123B8">
      <w:pPr>
        <w:widowControl w:val="0"/>
        <w:tabs>
          <w:tab w:val="left" w:pos="720"/>
        </w:tabs>
        <w:autoSpaceDE w:val="0"/>
        <w:autoSpaceDN w:val="0"/>
        <w:spacing w:before="100" w:beforeAutospacing="1" w:after="100" w:afterAutospacing="1"/>
        <w:rPr>
          <w:rFonts w:ascii="微软雅黑" w:eastAsia="微软雅黑" w:hAnsi="微软雅黑"/>
          <w:color w:val="000000"/>
          <w:sz w:val="21"/>
          <w:szCs w:val="21"/>
          <w:lang w:val="zh-CN"/>
        </w:rPr>
      </w:pPr>
      <w:r w:rsidRPr="00BE46B6">
        <w:rPr>
          <w:rFonts w:ascii="微软雅黑" w:eastAsia="微软雅黑" w:hAnsi="微软雅黑"/>
          <w:color w:val="000000"/>
          <w:sz w:val="21"/>
          <w:szCs w:val="21"/>
          <w:lang w:val="zh-CN"/>
        </w:rPr>
        <w:t>2020</w:t>
      </w:r>
      <w:r w:rsidRPr="00BE46B6">
        <w:rPr>
          <w:rFonts w:ascii="微软雅黑" w:eastAsia="微软雅黑" w:hAnsi="微软雅黑" w:hint="eastAsia"/>
          <w:color w:val="000000"/>
          <w:sz w:val="21"/>
          <w:szCs w:val="21"/>
          <w:lang w:val="zh-CN"/>
        </w:rPr>
        <w:t>年，</w:t>
      </w:r>
      <w:r w:rsidR="00BE46B6">
        <w:rPr>
          <w:rFonts w:ascii="微软雅黑" w:eastAsia="微软雅黑" w:hAnsi="微软雅黑" w:hint="eastAsia"/>
          <w:color w:val="000000"/>
          <w:sz w:val="21"/>
          <w:szCs w:val="21"/>
          <w:lang w:val="zh-CN"/>
        </w:rPr>
        <w:t>百度营销</w:t>
      </w:r>
      <w:r w:rsidR="00BE46B6" w:rsidRPr="00BE46B6">
        <w:rPr>
          <w:rFonts w:ascii="微软雅黑" w:eastAsia="微软雅黑" w:hAnsi="微软雅黑" w:hint="eastAsia"/>
          <w:sz w:val="21"/>
          <w:szCs w:val="21"/>
        </w:rPr>
        <w:t>精准洞察节点消费红利，整合多方资源和创意内容打造七夕宠爱甜蜜营销</w:t>
      </w:r>
      <w:r w:rsidR="00BE46B6">
        <w:rPr>
          <w:rFonts w:ascii="微软雅黑" w:eastAsia="微软雅黑" w:hAnsi="微软雅黑" w:hint="eastAsia"/>
          <w:sz w:val="21"/>
          <w:szCs w:val="21"/>
        </w:rPr>
        <w:t>。</w:t>
      </w:r>
      <w:r w:rsidRPr="00BE46B6">
        <w:rPr>
          <w:rFonts w:ascii="微软雅黑" w:eastAsia="微软雅黑" w:hAnsi="微软雅黑" w:hint="eastAsia"/>
          <w:color w:val="000000"/>
          <w:sz w:val="21"/>
          <w:szCs w:val="21"/>
          <w:lang w:val="zh-CN"/>
        </w:rPr>
        <w:t>利用</w:t>
      </w:r>
      <w:r w:rsidRPr="00BE46B6">
        <w:rPr>
          <w:rFonts w:ascii="微软雅黑" w:eastAsia="微软雅黑" w:hAnsi="微软雅黑"/>
          <w:color w:val="000000"/>
          <w:sz w:val="21"/>
          <w:szCs w:val="21"/>
          <w:lang w:val="zh-CN"/>
        </w:rPr>
        <w:t>“</w:t>
      </w:r>
      <w:r w:rsidRPr="00BE46B6">
        <w:rPr>
          <w:rFonts w:ascii="微软雅黑" w:eastAsia="微软雅黑" w:hAnsi="微软雅黑" w:hint="eastAsia"/>
          <w:color w:val="000000"/>
          <w:sz w:val="21"/>
          <w:szCs w:val="21"/>
          <w:lang w:val="zh-CN"/>
        </w:rPr>
        <w:t>明星</w:t>
      </w:r>
      <w:r w:rsidRPr="00BE46B6">
        <w:rPr>
          <w:rFonts w:ascii="微软雅黑" w:eastAsia="微软雅黑" w:hAnsi="微软雅黑"/>
          <w:color w:val="000000"/>
          <w:sz w:val="21"/>
          <w:szCs w:val="21"/>
          <w:lang w:val="zh-CN"/>
        </w:rPr>
        <w:t xml:space="preserve"> x </w:t>
      </w:r>
      <w:r w:rsidRPr="00BE46B6">
        <w:rPr>
          <w:rFonts w:ascii="微软雅黑" w:eastAsia="微软雅黑" w:hAnsi="微软雅黑" w:hint="eastAsia"/>
          <w:color w:val="000000"/>
          <w:sz w:val="21"/>
          <w:szCs w:val="21"/>
          <w:lang w:val="zh-CN"/>
        </w:rPr>
        <w:t>直播</w:t>
      </w:r>
      <w:r w:rsidRPr="00BE46B6">
        <w:rPr>
          <w:rFonts w:ascii="微软雅黑" w:eastAsia="微软雅黑" w:hAnsi="微软雅黑"/>
          <w:color w:val="000000"/>
          <w:sz w:val="21"/>
          <w:szCs w:val="21"/>
          <w:lang w:val="zh-CN"/>
        </w:rPr>
        <w:t xml:space="preserve"> x </w:t>
      </w:r>
      <w:r w:rsidRPr="00BE46B6">
        <w:rPr>
          <w:rFonts w:ascii="微软雅黑" w:eastAsia="微软雅黑" w:hAnsi="微软雅黑" w:hint="eastAsia"/>
          <w:color w:val="000000"/>
          <w:sz w:val="21"/>
          <w:szCs w:val="21"/>
          <w:lang w:val="zh-CN"/>
        </w:rPr>
        <w:t>专题</w:t>
      </w:r>
      <w:r w:rsidRPr="00BE46B6">
        <w:rPr>
          <w:rFonts w:ascii="微软雅黑" w:eastAsia="微软雅黑" w:hAnsi="微软雅黑"/>
          <w:color w:val="000000"/>
          <w:sz w:val="21"/>
          <w:szCs w:val="21"/>
          <w:lang w:val="zh-CN"/>
        </w:rPr>
        <w:t>”</w:t>
      </w:r>
      <w:r w:rsidRPr="00BE46B6">
        <w:rPr>
          <w:rFonts w:ascii="微软雅黑" w:eastAsia="微软雅黑" w:hAnsi="微软雅黑" w:hint="eastAsia"/>
          <w:color w:val="000000"/>
          <w:sz w:val="21"/>
          <w:szCs w:val="21"/>
          <w:lang w:val="zh-CN"/>
        </w:rPr>
        <w:t>三大效应叠加，实力打造</w:t>
      </w:r>
      <w:r w:rsidRPr="00BE46B6">
        <w:rPr>
          <w:rFonts w:ascii="微软雅黑" w:eastAsia="微软雅黑" w:hAnsi="微软雅黑"/>
          <w:color w:val="000000"/>
          <w:sz w:val="21"/>
          <w:szCs w:val="21"/>
          <w:lang w:val="zh-CN"/>
        </w:rPr>
        <w:t>“</w:t>
      </w:r>
      <w:r w:rsidRPr="00BE46B6">
        <w:rPr>
          <w:rFonts w:ascii="微软雅黑" w:eastAsia="微软雅黑" w:hAnsi="微软雅黑" w:hint="eastAsia"/>
          <w:color w:val="000000"/>
          <w:sz w:val="21"/>
          <w:szCs w:val="21"/>
          <w:lang w:val="zh-CN"/>
        </w:rPr>
        <w:t>去宠爱，就现在</w:t>
      </w:r>
      <w:r w:rsidRPr="00BE46B6">
        <w:rPr>
          <w:rFonts w:ascii="微软雅黑" w:eastAsia="微软雅黑" w:hAnsi="微软雅黑"/>
          <w:color w:val="000000"/>
          <w:sz w:val="21"/>
          <w:szCs w:val="21"/>
          <w:lang w:val="zh-CN"/>
        </w:rPr>
        <w:t>”</w:t>
      </w:r>
      <w:r w:rsidRPr="00BE46B6">
        <w:rPr>
          <w:rFonts w:ascii="微软雅黑" w:eastAsia="微软雅黑" w:hAnsi="微软雅黑" w:hint="eastAsia"/>
          <w:color w:val="000000"/>
          <w:sz w:val="21"/>
          <w:szCs w:val="21"/>
          <w:lang w:val="zh-CN"/>
        </w:rPr>
        <w:t>的七夕宠爱季。</w:t>
      </w:r>
    </w:p>
    <w:p w14:paraId="1B361015" w14:textId="52F87A69" w:rsidR="000631F9" w:rsidRPr="00A123B8" w:rsidRDefault="007F2E8D" w:rsidP="00A123B8">
      <w:pPr>
        <w:widowControl w:val="0"/>
        <w:tabs>
          <w:tab w:val="left" w:pos="720"/>
        </w:tabs>
        <w:autoSpaceDE w:val="0"/>
        <w:autoSpaceDN w:val="0"/>
        <w:spacing w:before="100" w:beforeAutospacing="1" w:after="100" w:afterAutospacing="1"/>
        <w:rPr>
          <w:rFonts w:ascii="微软雅黑" w:eastAsia="微软雅黑" w:hAnsi="微软雅黑" w:hint="eastAsia"/>
          <w:color w:val="000000"/>
          <w:sz w:val="21"/>
          <w:szCs w:val="21"/>
          <w:lang w:val="zh-CN"/>
        </w:rPr>
      </w:pPr>
      <w:r w:rsidRPr="005000AE">
        <w:rPr>
          <w:rFonts w:ascii="微软雅黑" w:eastAsia="微软雅黑" w:hAnsi="微软雅黑" w:hint="eastAsia"/>
          <w:color w:val="000000"/>
          <w:sz w:val="21"/>
          <w:szCs w:val="21"/>
          <w:lang w:val="zh-CN"/>
        </w:rPr>
        <w:t>七夕宠爱季以</w:t>
      </w:r>
      <w:proofErr w:type="gramStart"/>
      <w:r w:rsidRPr="005000AE">
        <w:rPr>
          <w:rFonts w:ascii="微软雅黑" w:eastAsia="微软雅黑" w:hAnsi="微软雅黑"/>
          <w:color w:val="000000"/>
          <w:sz w:val="21"/>
          <w:szCs w:val="21"/>
          <w:lang w:val="zh-CN"/>
        </w:rPr>
        <w:t>1</w:t>
      </w:r>
      <w:r w:rsidRPr="005000AE">
        <w:rPr>
          <w:rFonts w:ascii="微软雅黑" w:eastAsia="微软雅黑" w:hAnsi="微软雅黑" w:hint="eastAsia"/>
          <w:color w:val="000000"/>
          <w:sz w:val="21"/>
          <w:szCs w:val="21"/>
          <w:lang w:val="zh-CN"/>
        </w:rPr>
        <w:t>场超燃直播</w:t>
      </w:r>
      <w:proofErr w:type="gramEnd"/>
      <w:r w:rsidRPr="005000AE">
        <w:rPr>
          <w:rFonts w:ascii="微软雅黑" w:eastAsia="微软雅黑" w:hAnsi="微软雅黑"/>
          <w:color w:val="000000"/>
          <w:sz w:val="21"/>
          <w:szCs w:val="21"/>
          <w:lang w:val="zh-CN"/>
        </w:rPr>
        <w:t>+2</w:t>
      </w:r>
      <w:r w:rsidRPr="005000AE">
        <w:rPr>
          <w:rFonts w:ascii="微软雅黑" w:eastAsia="微软雅黑" w:hAnsi="微软雅黑" w:hint="eastAsia"/>
          <w:color w:val="000000"/>
          <w:sz w:val="21"/>
          <w:szCs w:val="21"/>
          <w:lang w:val="zh-CN"/>
        </w:rPr>
        <w:t>大官方助力</w:t>
      </w:r>
      <w:r w:rsidRPr="005000AE">
        <w:rPr>
          <w:rFonts w:ascii="微软雅黑" w:eastAsia="微软雅黑" w:hAnsi="微软雅黑"/>
          <w:color w:val="000000"/>
          <w:sz w:val="21"/>
          <w:szCs w:val="21"/>
          <w:lang w:val="zh-CN"/>
        </w:rPr>
        <w:t>+3</w:t>
      </w:r>
      <w:proofErr w:type="gramStart"/>
      <w:r w:rsidRPr="005000AE">
        <w:rPr>
          <w:rFonts w:ascii="微软雅黑" w:eastAsia="微软雅黑" w:hAnsi="微软雅黑" w:hint="eastAsia"/>
          <w:color w:val="000000"/>
          <w:sz w:val="21"/>
          <w:szCs w:val="21"/>
          <w:lang w:val="zh-CN"/>
        </w:rPr>
        <w:t>大推广</w:t>
      </w:r>
      <w:proofErr w:type="gramEnd"/>
      <w:r w:rsidRPr="005000AE">
        <w:rPr>
          <w:rFonts w:ascii="微软雅黑" w:eastAsia="微软雅黑" w:hAnsi="微软雅黑" w:hint="eastAsia"/>
          <w:color w:val="000000"/>
          <w:sz w:val="21"/>
          <w:szCs w:val="21"/>
          <w:lang w:val="zh-CN"/>
        </w:rPr>
        <w:t>矩阵</w:t>
      </w:r>
      <w:r w:rsidRPr="005000AE">
        <w:rPr>
          <w:rFonts w:ascii="微软雅黑" w:eastAsia="微软雅黑" w:hAnsi="微软雅黑"/>
          <w:color w:val="000000"/>
          <w:sz w:val="21"/>
          <w:szCs w:val="21"/>
          <w:lang w:val="zh-CN"/>
        </w:rPr>
        <w:t>+N</w:t>
      </w:r>
      <w:r w:rsidRPr="005000AE">
        <w:rPr>
          <w:rFonts w:ascii="微软雅黑" w:eastAsia="微软雅黑" w:hAnsi="微软雅黑" w:hint="eastAsia"/>
          <w:color w:val="000000"/>
          <w:sz w:val="21"/>
          <w:szCs w:val="21"/>
          <w:lang w:val="zh-CN"/>
        </w:rPr>
        <w:t>家客户联动为主体，多维引爆用户关注，助力品牌抢占节点</w:t>
      </w:r>
      <w:r w:rsidRPr="005000AE">
        <w:rPr>
          <w:rFonts w:ascii="微软雅黑" w:eastAsia="微软雅黑" w:hAnsi="微软雅黑"/>
          <w:color w:val="000000"/>
          <w:sz w:val="21"/>
          <w:szCs w:val="21"/>
          <w:lang w:val="zh-CN"/>
        </w:rPr>
        <w:t>C</w:t>
      </w:r>
      <w:r w:rsidRPr="005000AE">
        <w:rPr>
          <w:rFonts w:ascii="微软雅黑" w:eastAsia="微软雅黑" w:hAnsi="微软雅黑" w:hint="eastAsia"/>
          <w:color w:val="000000"/>
          <w:sz w:val="21"/>
          <w:szCs w:val="21"/>
          <w:lang w:val="zh-CN"/>
        </w:rPr>
        <w:t>位。活动期间，用户在百度</w:t>
      </w:r>
      <w:r w:rsidRPr="005000AE">
        <w:rPr>
          <w:rFonts w:ascii="微软雅黑" w:eastAsia="微软雅黑" w:hAnsi="微软雅黑"/>
          <w:color w:val="000000"/>
          <w:sz w:val="21"/>
          <w:szCs w:val="21"/>
          <w:lang w:val="zh-CN"/>
        </w:rPr>
        <w:t>APP</w:t>
      </w:r>
      <w:r w:rsidRPr="005000AE">
        <w:rPr>
          <w:rFonts w:ascii="微软雅黑" w:eastAsia="微软雅黑" w:hAnsi="微软雅黑" w:hint="eastAsia"/>
          <w:color w:val="000000"/>
          <w:sz w:val="21"/>
          <w:szCs w:val="21"/>
          <w:lang w:val="zh-CN"/>
        </w:rPr>
        <w:t>搜索</w:t>
      </w:r>
      <w:r w:rsidRPr="005000AE">
        <w:rPr>
          <w:rFonts w:ascii="微软雅黑" w:eastAsia="微软雅黑" w:hAnsi="微软雅黑"/>
          <w:color w:val="000000"/>
          <w:sz w:val="21"/>
          <w:szCs w:val="21"/>
          <w:lang w:val="zh-CN"/>
        </w:rPr>
        <w:t>“</w:t>
      </w:r>
      <w:r w:rsidRPr="005000AE">
        <w:rPr>
          <w:rFonts w:ascii="微软雅黑" w:eastAsia="微软雅黑" w:hAnsi="微软雅黑" w:hint="eastAsia"/>
          <w:color w:val="000000"/>
          <w:sz w:val="21"/>
          <w:szCs w:val="21"/>
          <w:lang w:val="zh-CN"/>
        </w:rPr>
        <w:t>七夕宠爱季</w:t>
      </w:r>
      <w:r w:rsidRPr="005000AE">
        <w:rPr>
          <w:rFonts w:ascii="微软雅黑" w:eastAsia="微软雅黑" w:hAnsi="微软雅黑"/>
          <w:color w:val="000000"/>
          <w:sz w:val="21"/>
          <w:szCs w:val="21"/>
          <w:lang w:val="zh-CN"/>
        </w:rPr>
        <w:t>”</w:t>
      </w:r>
      <w:r w:rsidRPr="005000AE">
        <w:rPr>
          <w:rFonts w:ascii="微软雅黑" w:eastAsia="微软雅黑" w:hAnsi="微软雅黑" w:hint="eastAsia"/>
          <w:color w:val="000000"/>
          <w:sz w:val="21"/>
          <w:szCs w:val="21"/>
          <w:lang w:val="zh-CN"/>
        </w:rPr>
        <w:t>即可进入活动聚合页，百度营销与客户联动发放宠爱福利，还有消消乐小游戏提升体验趣味性，刺激用户裂变分享</w:t>
      </w:r>
      <w:r w:rsidRPr="005000AE">
        <w:rPr>
          <w:rFonts w:ascii="微软雅黑" w:eastAsia="微软雅黑" w:hAnsi="微软雅黑"/>
          <w:color w:val="000000"/>
          <w:sz w:val="21"/>
          <w:szCs w:val="21"/>
          <w:lang w:val="zh-CN"/>
        </w:rPr>
        <w:t>+</w:t>
      </w:r>
      <w:r w:rsidRPr="005000AE">
        <w:rPr>
          <w:rFonts w:ascii="微软雅黑" w:eastAsia="微软雅黑" w:hAnsi="微软雅黑" w:hint="eastAsia"/>
          <w:color w:val="000000"/>
          <w:sz w:val="21"/>
          <w:szCs w:val="21"/>
          <w:lang w:val="zh-CN"/>
        </w:rPr>
        <w:t>转化购买。更有「七夕宠爱直播专场」联合多家客户，带来多种玩法和超值优惠。除此之外，赵薇、江疏影、王耀庆等明星也纷纷为活动助力，利用粉丝力量扩大活动声量。活动总</w:t>
      </w:r>
      <w:proofErr w:type="gramStart"/>
      <w:r w:rsidRPr="005000AE">
        <w:rPr>
          <w:rFonts w:ascii="微软雅黑" w:eastAsia="微软雅黑" w:hAnsi="微软雅黑" w:hint="eastAsia"/>
          <w:color w:val="000000"/>
          <w:sz w:val="21"/>
          <w:szCs w:val="21"/>
          <w:lang w:val="zh-CN"/>
        </w:rPr>
        <w:t>曝光近</w:t>
      </w:r>
      <w:proofErr w:type="gramEnd"/>
      <w:r w:rsidRPr="005000AE">
        <w:rPr>
          <w:rFonts w:ascii="微软雅黑" w:eastAsia="微软雅黑" w:hAnsi="微软雅黑"/>
          <w:color w:val="000000"/>
          <w:sz w:val="21"/>
          <w:szCs w:val="21"/>
          <w:lang w:val="zh-CN"/>
        </w:rPr>
        <w:t>2000</w:t>
      </w:r>
      <w:r w:rsidRPr="005000AE">
        <w:rPr>
          <w:rFonts w:ascii="微软雅黑" w:eastAsia="微软雅黑" w:hAnsi="微软雅黑" w:hint="eastAsia"/>
          <w:color w:val="000000"/>
          <w:sz w:val="21"/>
          <w:szCs w:val="21"/>
          <w:lang w:val="zh-CN"/>
        </w:rPr>
        <w:t>万，吸引</w:t>
      </w:r>
      <w:r w:rsidRPr="005000AE">
        <w:rPr>
          <w:rFonts w:ascii="微软雅黑" w:eastAsia="微软雅黑" w:hAnsi="微软雅黑"/>
          <w:color w:val="000000"/>
          <w:sz w:val="21"/>
          <w:szCs w:val="21"/>
          <w:lang w:val="zh-CN"/>
        </w:rPr>
        <w:t>15</w:t>
      </w:r>
      <w:r w:rsidRPr="005000AE">
        <w:rPr>
          <w:rFonts w:ascii="微软雅黑" w:eastAsia="微软雅黑" w:hAnsi="微软雅黑" w:hint="eastAsia"/>
          <w:color w:val="000000"/>
          <w:sz w:val="21"/>
          <w:szCs w:val="21"/>
          <w:lang w:val="zh-CN"/>
        </w:rPr>
        <w:t>家客户共同参与造节。</w:t>
      </w:r>
    </w:p>
    <w:p w14:paraId="0413AEA7" w14:textId="7D6E3394" w:rsidR="00B5241D" w:rsidRDefault="000631F9" w:rsidP="00A123B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执行过程</w:t>
      </w:r>
      <w:r w:rsidR="00716B53" w:rsidRPr="002B1FC2">
        <w:rPr>
          <w:rFonts w:ascii="微软雅黑" w:eastAsia="微软雅黑" w:hAnsi="微软雅黑" w:hint="eastAsia"/>
          <w:b/>
          <w:color w:val="0000FF"/>
          <w:sz w:val="28"/>
        </w:rPr>
        <w:t>/媒体表现</w:t>
      </w:r>
    </w:p>
    <w:p w14:paraId="07BDBA84" w14:textId="7AB43DAD" w:rsidR="00A123B8" w:rsidRPr="00A123B8" w:rsidRDefault="00A123B8" w:rsidP="00A123B8">
      <w:pPr>
        <w:pStyle w:val="ab"/>
        <w:spacing w:before="100" w:beforeAutospacing="1" w:after="100" w:afterAutospacing="1"/>
        <w:ind w:firstLineChars="0" w:firstLine="0"/>
        <w:rPr>
          <w:rFonts w:ascii="微软雅黑" w:eastAsia="微软雅黑" w:hAnsi="微软雅黑" w:hint="eastAsia"/>
          <w:color w:val="000000" w:themeColor="text1"/>
          <w:szCs w:val="21"/>
        </w:rPr>
      </w:pPr>
      <w:r w:rsidRPr="00324614">
        <w:rPr>
          <w:rFonts w:ascii="微软雅黑" w:eastAsia="微软雅黑" w:hAnsi="微软雅黑" w:hint="eastAsia"/>
          <w:color w:val="000000" w:themeColor="text1"/>
          <w:szCs w:val="21"/>
        </w:rPr>
        <w:t>视频</w:t>
      </w:r>
      <w:r w:rsidRPr="00324614">
        <w:rPr>
          <w:rFonts w:ascii="微软雅黑" w:eastAsia="微软雅黑" w:hAnsi="微软雅黑"/>
          <w:color w:val="000000" w:themeColor="text1"/>
          <w:szCs w:val="21"/>
        </w:rPr>
        <w:t>链接：</w:t>
      </w:r>
      <w:hyperlink r:id="rId8" w:history="1">
        <w:r w:rsidRPr="00A123B8">
          <w:rPr>
            <w:rStyle w:val="a5"/>
            <w:rFonts w:ascii="微软雅黑" w:eastAsia="微软雅黑" w:hAnsi="微软雅黑"/>
            <w:szCs w:val="21"/>
          </w:rPr>
          <w:t>https://www.iqiyi.com/v_1prv7schjwc.html</w:t>
        </w:r>
      </w:hyperlink>
    </w:p>
    <w:p w14:paraId="47798AA7" w14:textId="325C3A44" w:rsidR="005000AE" w:rsidRPr="00BE46B6" w:rsidRDefault="005000AE" w:rsidP="00A123B8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BE46B6">
        <w:rPr>
          <w:rFonts w:ascii="微软雅黑" w:eastAsia="微软雅黑" w:hAnsi="微软雅黑" w:hint="eastAsia"/>
          <w:sz w:val="21"/>
          <w:szCs w:val="21"/>
        </w:rPr>
        <w:t>阶段</w:t>
      </w:r>
      <w:proofErr w:type="gramStart"/>
      <w:r w:rsidRPr="00BE46B6">
        <w:rPr>
          <w:rFonts w:ascii="微软雅黑" w:eastAsia="微软雅黑" w:hAnsi="微软雅黑" w:hint="eastAsia"/>
          <w:sz w:val="21"/>
          <w:szCs w:val="21"/>
        </w:rPr>
        <w:t>一</w:t>
      </w:r>
      <w:proofErr w:type="gramEnd"/>
      <w:r w:rsidRPr="00BE46B6">
        <w:rPr>
          <w:rFonts w:ascii="微软雅黑" w:eastAsia="微软雅黑" w:hAnsi="微软雅黑" w:hint="eastAsia"/>
          <w:sz w:val="21"/>
          <w:szCs w:val="21"/>
        </w:rPr>
        <w:t>：</w:t>
      </w:r>
      <w:r w:rsidRPr="00BE46B6">
        <w:rPr>
          <w:rFonts w:ascii="微软雅黑" w:eastAsia="微软雅黑" w:hAnsi="微软雅黑"/>
          <w:sz w:val="21"/>
          <w:szCs w:val="21"/>
        </w:rPr>
        <w:t xml:space="preserve"> </w:t>
      </w:r>
      <w:r w:rsidRPr="00BE46B6">
        <w:rPr>
          <w:rFonts w:ascii="微软雅黑" w:eastAsia="微软雅黑" w:hAnsi="微软雅黑" w:hint="eastAsia"/>
          <w:sz w:val="21"/>
          <w:szCs w:val="21"/>
        </w:rPr>
        <w:t>花式引导获关注</w:t>
      </w:r>
      <w:r w:rsidR="006A7973">
        <w:rPr>
          <w:rFonts w:ascii="微软雅黑" w:eastAsia="微软雅黑" w:hAnsi="微软雅黑" w:hint="eastAsia"/>
          <w:sz w:val="21"/>
          <w:szCs w:val="21"/>
        </w:rPr>
        <w:t>，</w:t>
      </w:r>
      <w:r w:rsidRPr="00BE46B6">
        <w:rPr>
          <w:rFonts w:ascii="微软雅黑" w:eastAsia="微软雅黑" w:hAnsi="微软雅黑" w:hint="eastAsia"/>
          <w:sz w:val="21"/>
          <w:szCs w:val="21"/>
        </w:rPr>
        <w:t>借势明星</w:t>
      </w:r>
      <w:proofErr w:type="gramStart"/>
      <w:r w:rsidRPr="00BE46B6">
        <w:rPr>
          <w:rFonts w:ascii="微软雅黑" w:eastAsia="微软雅黑" w:hAnsi="微软雅黑" w:hint="eastAsia"/>
          <w:sz w:val="21"/>
          <w:szCs w:val="21"/>
        </w:rPr>
        <w:t>撩</w:t>
      </w:r>
      <w:proofErr w:type="gramEnd"/>
      <w:r w:rsidRPr="00BE46B6">
        <w:rPr>
          <w:rFonts w:ascii="微软雅黑" w:eastAsia="微软雅黑" w:hAnsi="微软雅黑" w:hint="eastAsia"/>
          <w:sz w:val="21"/>
          <w:szCs w:val="21"/>
        </w:rPr>
        <w:t>粉丝</w:t>
      </w:r>
      <w:r w:rsidR="00A123B8">
        <w:rPr>
          <w:rFonts w:ascii="微软雅黑" w:eastAsia="微软雅黑" w:hAnsi="微软雅黑" w:hint="eastAsia"/>
          <w:sz w:val="21"/>
          <w:szCs w:val="21"/>
        </w:rPr>
        <w:t>。</w:t>
      </w:r>
    </w:p>
    <w:p w14:paraId="4492C67E" w14:textId="286E31F8" w:rsidR="005000AE" w:rsidRDefault="005000AE" w:rsidP="00A123B8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BE46B6">
        <w:rPr>
          <w:rFonts w:ascii="微软雅黑" w:eastAsia="微软雅黑" w:hAnsi="微软雅黑" w:hint="eastAsia"/>
          <w:sz w:val="21"/>
          <w:szCs w:val="21"/>
        </w:rPr>
        <w:lastRenderedPageBreak/>
        <w:t>随着年轻世代的崛起，年轻化是品牌逃不开的议题，此次活动我们更是洞察了这一特点，联合了当红流量明星，携视频空降百度平台—— “上百度A</w:t>
      </w:r>
      <w:r w:rsidRPr="00BE46B6">
        <w:rPr>
          <w:rFonts w:ascii="微软雅黑" w:eastAsia="微软雅黑" w:hAnsi="微软雅黑"/>
          <w:sz w:val="21"/>
          <w:szCs w:val="21"/>
        </w:rPr>
        <w:t>PP</w:t>
      </w:r>
      <w:r w:rsidRPr="00BE46B6">
        <w:rPr>
          <w:rFonts w:ascii="微软雅黑" w:eastAsia="微软雅黑" w:hAnsi="微软雅黑" w:hint="eastAsia"/>
          <w:sz w:val="21"/>
          <w:szCs w:val="21"/>
        </w:rPr>
        <w:t>，搜七夕宠爱季，看看百度如何的宠爱你”明星大</w:t>
      </w:r>
      <w:proofErr w:type="gramStart"/>
      <w:r w:rsidRPr="00BE46B6">
        <w:rPr>
          <w:rFonts w:ascii="微软雅黑" w:eastAsia="微软雅黑" w:hAnsi="微软雅黑" w:hint="eastAsia"/>
          <w:sz w:val="21"/>
          <w:szCs w:val="21"/>
        </w:rPr>
        <w:t>咖</w:t>
      </w:r>
      <w:proofErr w:type="gramEnd"/>
      <w:r w:rsidRPr="00BE46B6">
        <w:rPr>
          <w:rFonts w:ascii="微软雅黑" w:eastAsia="微软雅黑" w:hAnsi="微软雅黑" w:hint="eastAsia"/>
          <w:sz w:val="21"/>
          <w:szCs w:val="21"/>
        </w:rPr>
        <w:t>开启宠爱秘语，利用明星力量，点燃粉丝情绪，吸引海量粉丝围观活动</w:t>
      </w:r>
      <w:r w:rsidR="00A123B8">
        <w:rPr>
          <w:rFonts w:ascii="微软雅黑" w:eastAsia="微软雅黑" w:hAnsi="微软雅黑" w:hint="eastAsia"/>
          <w:sz w:val="21"/>
          <w:szCs w:val="21"/>
        </w:rPr>
        <w:t>。</w:t>
      </w:r>
    </w:p>
    <w:p w14:paraId="11F230C5" w14:textId="11F61AEF" w:rsidR="00C87BF3" w:rsidRDefault="002D728A" w:rsidP="00A123B8">
      <w:pPr>
        <w:spacing w:before="100" w:beforeAutospacing="1" w:after="100" w:afterAutospacing="1"/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773694D4" wp14:editId="013B4E1B">
            <wp:extent cx="5677129" cy="3084178"/>
            <wp:effectExtent l="0" t="0" r="0" b="254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402" cy="310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97ADF5" w14:textId="0A22D2B3" w:rsidR="00BE46B6" w:rsidRDefault="00A123B8" w:rsidP="00A123B8">
      <w:pPr>
        <w:spacing w:before="100" w:beforeAutospacing="1" w:after="100" w:afterAutospacing="1"/>
        <w:rPr>
          <w:rFonts w:hint="eastAsia"/>
        </w:rPr>
      </w:pPr>
      <w:r>
        <w:rPr>
          <w:noProof/>
        </w:rPr>
        <w:drawing>
          <wp:inline distT="0" distB="0" distL="0" distR="0" wp14:anchorId="1231FB0F" wp14:editId="326C91D1">
            <wp:extent cx="5720715" cy="33972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39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27E229" w14:textId="3D820D5D" w:rsidR="005000AE" w:rsidRPr="00BE46B6" w:rsidRDefault="005000AE" w:rsidP="00A123B8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BE46B6">
        <w:rPr>
          <w:rFonts w:ascii="微软雅黑" w:eastAsia="微软雅黑" w:hAnsi="微软雅黑" w:hint="eastAsia"/>
          <w:sz w:val="21"/>
          <w:szCs w:val="21"/>
        </w:rPr>
        <w:t>阶段二：甜蜜福利大放送</w:t>
      </w:r>
      <w:r w:rsidR="006A7973">
        <w:rPr>
          <w:rFonts w:ascii="微软雅黑" w:eastAsia="微软雅黑" w:hAnsi="微软雅黑" w:hint="eastAsia"/>
          <w:sz w:val="21"/>
          <w:szCs w:val="21"/>
        </w:rPr>
        <w:t>，</w:t>
      </w:r>
      <w:proofErr w:type="gramStart"/>
      <w:r w:rsidRPr="00BE46B6">
        <w:rPr>
          <w:rFonts w:ascii="微软雅黑" w:eastAsia="微软雅黑" w:hAnsi="微软雅黑" w:hint="eastAsia"/>
          <w:sz w:val="21"/>
          <w:szCs w:val="21"/>
        </w:rPr>
        <w:t>超燃直播</w:t>
      </w:r>
      <w:proofErr w:type="gramEnd"/>
      <w:r w:rsidRPr="00BE46B6">
        <w:rPr>
          <w:rFonts w:ascii="微软雅黑" w:eastAsia="微软雅黑" w:hAnsi="微软雅黑" w:hint="eastAsia"/>
          <w:sz w:val="21"/>
          <w:szCs w:val="21"/>
        </w:rPr>
        <w:t>助拔草</w:t>
      </w:r>
      <w:r w:rsidR="006A7973">
        <w:rPr>
          <w:rFonts w:ascii="微软雅黑" w:eastAsia="微软雅黑" w:hAnsi="微软雅黑" w:hint="eastAsia"/>
          <w:sz w:val="21"/>
          <w:szCs w:val="21"/>
        </w:rPr>
        <w:t>。</w:t>
      </w:r>
    </w:p>
    <w:p w14:paraId="32A967CE" w14:textId="30E598F7" w:rsidR="005000AE" w:rsidRDefault="005000AE" w:rsidP="00A123B8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BE46B6">
        <w:rPr>
          <w:rFonts w:ascii="微软雅黑" w:eastAsia="微软雅黑" w:hAnsi="微软雅黑" w:hint="eastAsia"/>
          <w:sz w:val="21"/>
          <w:szCs w:val="21"/>
        </w:rPr>
        <w:t>全民直播时代已经到来，各大平台都在争抢直播赛道。此次我们更是突破了传播直播带</w:t>
      </w:r>
      <w:proofErr w:type="gramStart"/>
      <w:r w:rsidRPr="00BE46B6">
        <w:rPr>
          <w:rFonts w:ascii="微软雅黑" w:eastAsia="微软雅黑" w:hAnsi="微软雅黑" w:hint="eastAsia"/>
          <w:sz w:val="21"/>
          <w:szCs w:val="21"/>
        </w:rPr>
        <w:t>货方</w:t>
      </w:r>
      <w:proofErr w:type="gramEnd"/>
      <w:r w:rsidRPr="00BE46B6">
        <w:rPr>
          <w:rFonts w:ascii="微软雅黑" w:eastAsia="微软雅黑" w:hAnsi="微软雅黑" w:hint="eastAsia"/>
          <w:sz w:val="21"/>
          <w:szCs w:val="21"/>
        </w:rPr>
        <w:t>式，尝试了“泛知识直播”以专业的知识型直播为模式，通过全面、独到的知识型直播讲解，带给消费者全新的品牌体验。直播当天，直播间总观看人数超百万。“七夕宠爱季 ”关键词48小时检索</w:t>
      </w:r>
      <w:proofErr w:type="gramStart"/>
      <w:r w:rsidRPr="00BE46B6">
        <w:rPr>
          <w:rFonts w:ascii="微软雅黑" w:eastAsia="微软雅黑" w:hAnsi="微软雅黑" w:hint="eastAsia"/>
          <w:sz w:val="21"/>
          <w:szCs w:val="21"/>
        </w:rPr>
        <w:t>量曝增</w:t>
      </w:r>
      <w:proofErr w:type="gramEnd"/>
      <w:r w:rsidRPr="00BE46B6">
        <w:rPr>
          <w:rFonts w:ascii="微软雅黑" w:eastAsia="微软雅黑" w:hAnsi="微软雅黑" w:hint="eastAsia"/>
          <w:sz w:val="21"/>
          <w:szCs w:val="21"/>
        </w:rPr>
        <w:t>，七夕宠爱季活动热度瞬间飙升</w:t>
      </w:r>
      <w:r w:rsidR="006A7973">
        <w:rPr>
          <w:rFonts w:ascii="微软雅黑" w:eastAsia="微软雅黑" w:hAnsi="微软雅黑" w:hint="eastAsia"/>
          <w:sz w:val="21"/>
          <w:szCs w:val="21"/>
        </w:rPr>
        <w:t>。</w:t>
      </w:r>
    </w:p>
    <w:p w14:paraId="641BE7D7" w14:textId="6B1B36F8" w:rsidR="002D728A" w:rsidRDefault="00BE46B6" w:rsidP="00A123B8">
      <w:pPr>
        <w:spacing w:before="100" w:beforeAutospacing="1" w:after="100" w:afterAutospacing="1"/>
        <w:jc w:val="center"/>
        <w:rPr>
          <w:rFonts w:ascii="微软雅黑" w:eastAsia="微软雅黑" w:hAnsi="微软雅黑" w:hint="eastAsia"/>
          <w:sz w:val="21"/>
          <w:szCs w:val="21"/>
        </w:rPr>
      </w:pPr>
      <w:r w:rsidRPr="00BE46B6">
        <w:rPr>
          <w:rFonts w:ascii="微软雅黑" w:eastAsia="微软雅黑" w:hAnsi="微软雅黑"/>
          <w:noProof/>
          <w:sz w:val="21"/>
          <w:szCs w:val="21"/>
        </w:rPr>
        <w:lastRenderedPageBreak/>
        <w:drawing>
          <wp:inline distT="0" distB="0" distL="0" distR="0" wp14:anchorId="14A37CB1" wp14:editId="08C4E7C3">
            <wp:extent cx="5720715" cy="321818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321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49FEC8" w14:textId="4CFAFFB4" w:rsidR="005000AE" w:rsidRPr="00BE46B6" w:rsidRDefault="005000AE" w:rsidP="00A123B8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BE46B6">
        <w:rPr>
          <w:rFonts w:ascii="微软雅黑" w:eastAsia="微软雅黑" w:hAnsi="微软雅黑" w:hint="eastAsia"/>
          <w:sz w:val="21"/>
          <w:szCs w:val="21"/>
        </w:rPr>
        <w:t>阶段三</w:t>
      </w:r>
      <w:r w:rsidR="00A123B8">
        <w:rPr>
          <w:rFonts w:ascii="微软雅黑" w:eastAsia="微软雅黑" w:hAnsi="微软雅黑" w:hint="eastAsia"/>
          <w:sz w:val="21"/>
          <w:szCs w:val="21"/>
        </w:rPr>
        <w:t>：</w:t>
      </w:r>
      <w:r w:rsidRPr="00BE46B6">
        <w:rPr>
          <w:rFonts w:ascii="微软雅黑" w:eastAsia="微软雅黑" w:hAnsi="微软雅黑" w:hint="eastAsia"/>
          <w:sz w:val="21"/>
          <w:szCs w:val="21"/>
        </w:rPr>
        <w:t>趣味互动引关注</w:t>
      </w:r>
      <w:r w:rsidR="006A7973">
        <w:rPr>
          <w:rFonts w:ascii="微软雅黑" w:eastAsia="微软雅黑" w:hAnsi="微软雅黑" w:hint="eastAsia"/>
          <w:sz w:val="21"/>
          <w:szCs w:val="21"/>
        </w:rPr>
        <w:t>，</w:t>
      </w:r>
      <w:r w:rsidRPr="00BE46B6">
        <w:rPr>
          <w:rFonts w:ascii="微软雅黑" w:eastAsia="微软雅黑" w:hAnsi="微软雅黑" w:hint="eastAsia"/>
          <w:sz w:val="21"/>
          <w:szCs w:val="21"/>
        </w:rPr>
        <w:t>聚合专题促留存</w:t>
      </w:r>
      <w:r w:rsidR="006A7973">
        <w:rPr>
          <w:rFonts w:ascii="微软雅黑" w:eastAsia="微软雅黑" w:hAnsi="微软雅黑" w:hint="eastAsia"/>
          <w:sz w:val="21"/>
          <w:szCs w:val="21"/>
        </w:rPr>
        <w:t>。</w:t>
      </w:r>
    </w:p>
    <w:p w14:paraId="0CA91FA9" w14:textId="76A2E5AB" w:rsidR="005000AE" w:rsidRDefault="005000AE" w:rsidP="00A123B8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BE46B6">
        <w:rPr>
          <w:rFonts w:ascii="微软雅黑" w:eastAsia="微软雅黑" w:hAnsi="微软雅黑" w:hint="eastAsia"/>
          <w:sz w:val="21"/>
          <w:szCs w:val="21"/>
        </w:rPr>
        <w:t>在大规模曝光的基础上，我们又进行了进一步的整合。将多家客户的品牌内容聚合在H</w:t>
      </w:r>
      <w:r w:rsidRPr="00BE46B6">
        <w:rPr>
          <w:rFonts w:ascii="微软雅黑" w:eastAsia="微软雅黑" w:hAnsi="微软雅黑"/>
          <w:sz w:val="21"/>
          <w:szCs w:val="21"/>
        </w:rPr>
        <w:t>5</w:t>
      </w:r>
      <w:r w:rsidRPr="00BE46B6">
        <w:rPr>
          <w:rFonts w:ascii="微软雅黑" w:eastAsia="微软雅黑" w:hAnsi="微软雅黑" w:hint="eastAsia"/>
          <w:sz w:val="21"/>
          <w:szCs w:val="21"/>
        </w:rPr>
        <w:t>专题中，并支持多渠道跳转。同时为了活跃用户，更是在专题页中加入连连看小游戏，通过游戏激励刺激用户互动留存转化，再一次抢占用户视线促进转化。</w:t>
      </w:r>
    </w:p>
    <w:p w14:paraId="6251B90B" w14:textId="2A0A871A" w:rsidR="002D728A" w:rsidRPr="00A123B8" w:rsidRDefault="002D728A" w:rsidP="00A123B8">
      <w:pPr>
        <w:spacing w:before="100" w:beforeAutospacing="1" w:after="100" w:afterAutospacing="1"/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0900E731" wp14:editId="5A801400">
            <wp:extent cx="5705400" cy="3180059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900" cy="3190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F93BC0" w14:textId="68E2F982" w:rsidR="005000AE" w:rsidRPr="00BE46B6" w:rsidRDefault="005000AE" w:rsidP="00A123B8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BE46B6">
        <w:rPr>
          <w:rFonts w:ascii="微软雅黑" w:eastAsia="微软雅黑" w:hAnsi="微软雅黑" w:hint="eastAsia"/>
          <w:sz w:val="21"/>
          <w:szCs w:val="21"/>
        </w:rPr>
        <w:t>阶段四</w:t>
      </w:r>
      <w:r w:rsidR="00A123B8">
        <w:rPr>
          <w:rFonts w:ascii="微软雅黑" w:eastAsia="微软雅黑" w:hAnsi="微软雅黑" w:hint="eastAsia"/>
          <w:sz w:val="21"/>
          <w:szCs w:val="21"/>
        </w:rPr>
        <w:t>：</w:t>
      </w:r>
      <w:r w:rsidRPr="00BE46B6">
        <w:rPr>
          <w:rFonts w:ascii="微软雅黑" w:eastAsia="微软雅黑" w:hAnsi="微软雅黑" w:hint="eastAsia"/>
          <w:sz w:val="21"/>
          <w:szCs w:val="21"/>
        </w:rPr>
        <w:t>节日运营强联动</w:t>
      </w:r>
      <w:r w:rsidR="00A123B8">
        <w:rPr>
          <w:rFonts w:ascii="微软雅黑" w:eastAsia="微软雅黑" w:hAnsi="微软雅黑" w:hint="eastAsia"/>
          <w:sz w:val="21"/>
          <w:szCs w:val="21"/>
        </w:rPr>
        <w:t>，</w:t>
      </w:r>
      <w:r w:rsidRPr="00BE46B6">
        <w:rPr>
          <w:rFonts w:ascii="微软雅黑" w:eastAsia="微软雅黑" w:hAnsi="微软雅黑" w:hint="eastAsia"/>
          <w:sz w:val="21"/>
          <w:szCs w:val="21"/>
        </w:rPr>
        <w:t>跨媒体资源齐上阵</w:t>
      </w:r>
      <w:r w:rsidR="006A7973">
        <w:rPr>
          <w:rFonts w:ascii="微软雅黑" w:eastAsia="微软雅黑" w:hAnsi="微软雅黑" w:hint="eastAsia"/>
          <w:sz w:val="21"/>
          <w:szCs w:val="21"/>
        </w:rPr>
        <w:t>。</w:t>
      </w:r>
    </w:p>
    <w:p w14:paraId="0FA01DEF" w14:textId="76737A0D" w:rsidR="005000AE" w:rsidRDefault="00BE46B6" w:rsidP="00A123B8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BE46B6">
        <w:rPr>
          <w:rFonts w:ascii="微软雅黑" w:eastAsia="微软雅黑" w:hAnsi="微软雅黑" w:hint="eastAsia"/>
          <w:sz w:val="21"/>
          <w:szCs w:val="21"/>
        </w:rPr>
        <w:t>除了明星、直播，此次活动更是联合了多方站内站外资源前来加持，依托百度大数据能力，精准细分节点人群，进行有节奏的、高效的覆盖和触达，让合适的人在合适的时间看到合适的内容。成功点燃了今夏最亮眼的七夕情人节</w:t>
      </w:r>
      <w:r w:rsidR="00A123B8">
        <w:rPr>
          <w:rFonts w:ascii="微软雅黑" w:eastAsia="微软雅黑" w:hAnsi="微软雅黑" w:hint="eastAsia"/>
          <w:sz w:val="21"/>
          <w:szCs w:val="21"/>
        </w:rPr>
        <w:t>。</w:t>
      </w:r>
    </w:p>
    <w:p w14:paraId="00C9930E" w14:textId="471E321E" w:rsidR="000631F9" w:rsidRPr="00A123B8" w:rsidRDefault="002D728A" w:rsidP="00A123B8">
      <w:pPr>
        <w:spacing w:before="100" w:beforeAutospacing="1" w:after="100" w:afterAutospacing="1"/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116F0A61" wp14:editId="1EDCF010">
            <wp:extent cx="5739765" cy="3176253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049" cy="3186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1B2660" w14:textId="77777777" w:rsidR="00E40EE7" w:rsidRPr="002B1FC2" w:rsidRDefault="000631F9" w:rsidP="00A123B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37EB5879" w14:textId="291377E3" w:rsidR="00324614" w:rsidRPr="00A123B8" w:rsidRDefault="00BE46B6" w:rsidP="00A123B8">
      <w:pPr>
        <w:tabs>
          <w:tab w:val="left" w:pos="5617"/>
        </w:tabs>
        <w:spacing w:before="100" w:beforeAutospacing="1" w:after="100" w:afterAutospacing="1"/>
        <w:rPr>
          <w:rFonts w:ascii="微软雅黑" w:eastAsia="微软雅黑" w:hAnsi="微软雅黑" w:hint="eastAsia"/>
          <w:sz w:val="21"/>
          <w:szCs w:val="21"/>
        </w:rPr>
      </w:pPr>
      <w:r w:rsidRPr="00BE46B6">
        <w:rPr>
          <w:rFonts w:ascii="微软雅黑" w:eastAsia="微软雅黑" w:hAnsi="微软雅黑" w:hint="eastAsia"/>
          <w:sz w:val="21"/>
          <w:szCs w:val="21"/>
        </w:rPr>
        <w:t>此次七夕宠爱季的节日营销，在借势百度官方节日运营资源的同时，更是充分利用了明星流量优势、优质内容矩阵、趣味互动裂变三大效能，帮助参与此次活动的广告</w:t>
      </w:r>
      <w:proofErr w:type="gramStart"/>
      <w:r w:rsidRPr="00BE46B6">
        <w:rPr>
          <w:rFonts w:ascii="微软雅黑" w:eastAsia="微软雅黑" w:hAnsi="微软雅黑" w:hint="eastAsia"/>
          <w:sz w:val="21"/>
          <w:szCs w:val="21"/>
        </w:rPr>
        <w:t>主实现</w:t>
      </w:r>
      <w:proofErr w:type="gramEnd"/>
      <w:r w:rsidRPr="00BE46B6">
        <w:rPr>
          <w:rFonts w:ascii="微软雅黑" w:eastAsia="微软雅黑" w:hAnsi="微软雅黑" w:hint="eastAsia"/>
          <w:sz w:val="21"/>
          <w:szCs w:val="21"/>
        </w:rPr>
        <w:t>了品牌声量和销售转化的双重提升</w:t>
      </w:r>
      <w:r>
        <w:rPr>
          <w:rFonts w:ascii="微软雅黑" w:eastAsia="微软雅黑" w:hAnsi="微软雅黑" w:hint="eastAsia"/>
          <w:sz w:val="21"/>
          <w:szCs w:val="21"/>
        </w:rPr>
        <w:t>。</w:t>
      </w:r>
      <w:r w:rsidRPr="00BE46B6">
        <w:rPr>
          <w:rFonts w:ascii="微软雅黑" w:eastAsia="微软雅黑" w:hAnsi="微软雅黑" w:hint="eastAsia"/>
          <w:sz w:val="21"/>
          <w:szCs w:val="21"/>
        </w:rPr>
        <w:t>七夕宠爱季活动总</w:t>
      </w:r>
      <w:proofErr w:type="gramStart"/>
      <w:r w:rsidRPr="00BE46B6">
        <w:rPr>
          <w:rFonts w:ascii="微软雅黑" w:eastAsia="微软雅黑" w:hAnsi="微软雅黑" w:hint="eastAsia"/>
          <w:sz w:val="21"/>
          <w:szCs w:val="21"/>
        </w:rPr>
        <w:t>曝光达</w:t>
      </w:r>
      <w:proofErr w:type="gramEnd"/>
      <w:r w:rsidR="002D728A">
        <w:rPr>
          <w:rFonts w:ascii="微软雅黑" w:eastAsia="微软雅黑" w:hAnsi="微软雅黑" w:hint="eastAsia"/>
          <w:sz w:val="21"/>
          <w:szCs w:val="21"/>
        </w:rPr>
        <w:t>千万级</w:t>
      </w:r>
      <w:r w:rsidRPr="00BE46B6">
        <w:rPr>
          <w:rFonts w:ascii="微软雅黑" w:eastAsia="微软雅黑" w:hAnsi="微软雅黑" w:hint="eastAsia"/>
          <w:sz w:val="21"/>
          <w:szCs w:val="21"/>
        </w:rPr>
        <w:t>，</w:t>
      </w:r>
      <w:r w:rsidR="002D728A" w:rsidRPr="002D728A">
        <w:rPr>
          <w:rFonts w:ascii="微软雅黑" w:eastAsia="微软雅黑" w:hAnsi="微软雅黑" w:hint="eastAsia"/>
          <w:sz w:val="21"/>
          <w:szCs w:val="21"/>
        </w:rPr>
        <w:t>帮助参与此次活动的广告</w:t>
      </w:r>
      <w:proofErr w:type="gramStart"/>
      <w:r w:rsidR="002D728A" w:rsidRPr="002D728A">
        <w:rPr>
          <w:rFonts w:ascii="微软雅黑" w:eastAsia="微软雅黑" w:hAnsi="微软雅黑" w:hint="eastAsia"/>
          <w:sz w:val="21"/>
          <w:szCs w:val="21"/>
        </w:rPr>
        <w:t>主实现</w:t>
      </w:r>
      <w:proofErr w:type="gramEnd"/>
      <w:r w:rsidR="002D728A" w:rsidRPr="002D728A">
        <w:rPr>
          <w:rFonts w:ascii="微软雅黑" w:eastAsia="微软雅黑" w:hAnsi="微软雅黑" w:hint="eastAsia"/>
          <w:sz w:val="21"/>
          <w:szCs w:val="21"/>
        </w:rPr>
        <w:t>了品牌声量和销售转化的双重提升</w:t>
      </w:r>
      <w:r w:rsidR="002D728A">
        <w:rPr>
          <w:rFonts w:ascii="微软雅黑" w:eastAsia="微软雅黑" w:hAnsi="微软雅黑" w:hint="eastAsia"/>
          <w:sz w:val="21"/>
          <w:szCs w:val="21"/>
        </w:rPr>
        <w:t>。</w:t>
      </w:r>
    </w:p>
    <w:sectPr w:rsidR="00324614" w:rsidRPr="00A123B8" w:rsidSect="00970C56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BF4714A" w14:textId="77777777" w:rsidR="002F3BFB" w:rsidRDefault="002F3BFB">
      <w:r>
        <w:separator/>
      </w:r>
    </w:p>
  </w:endnote>
  <w:endnote w:type="continuationSeparator" w:id="0">
    <w:p w14:paraId="0EA87C59" w14:textId="77777777" w:rsidR="002F3BFB" w:rsidRDefault="002F3B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099218" w14:textId="77777777" w:rsidR="00000FCE" w:rsidRDefault="00000FCE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C14E1ED" w14:textId="77777777" w:rsidR="002F3BFB" w:rsidRDefault="002F3BFB">
      <w:r>
        <w:separator/>
      </w:r>
    </w:p>
  </w:footnote>
  <w:footnote w:type="continuationSeparator" w:id="0">
    <w:p w14:paraId="2FE6F14A" w14:textId="77777777" w:rsidR="002F3BFB" w:rsidRDefault="002F3B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B61EB6" w14:textId="77777777" w:rsidR="00AD1334" w:rsidRDefault="00AD1334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B61759" w14:textId="77777777" w:rsidR="000631F9" w:rsidRPr="00E85951" w:rsidRDefault="00195220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1EC07248" wp14:editId="57ECED8D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E85951">
      <w:rPr>
        <w:rFonts w:ascii="微软雅黑" w:eastAsia="微软雅黑" w:hAnsi="微软雅黑"/>
        <w:color w:val="333333"/>
        <w:sz w:val="21"/>
      </w:rPr>
      <w:t>2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37ED3B" w14:textId="77777777" w:rsidR="00AD1334" w:rsidRDefault="00AD1334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" w15:restartNumberingAfterBreak="0">
    <w:nsid w:val="229A2B7B"/>
    <w:multiLevelType w:val="hybridMultilevel"/>
    <w:tmpl w:val="40BCF680"/>
    <w:lvl w:ilvl="0" w:tplc="CDA4B3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4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6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7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6"/>
  </w:num>
  <w:num w:numId="2">
    <w:abstractNumId w:val="5"/>
  </w:num>
  <w:num w:numId="3">
    <w:abstractNumId w:val="1"/>
  </w:num>
  <w:num w:numId="4">
    <w:abstractNumId w:val="3"/>
  </w:num>
  <w:num w:numId="5">
    <w:abstractNumId w:val="0"/>
  </w:num>
  <w:num w:numId="6">
    <w:abstractNumId w:val="14"/>
  </w:num>
  <w:num w:numId="7">
    <w:abstractNumId w:val="12"/>
  </w:num>
  <w:num w:numId="8">
    <w:abstractNumId w:val="9"/>
  </w:num>
  <w:num w:numId="9">
    <w:abstractNumId w:val="8"/>
  </w:num>
  <w:num w:numId="10">
    <w:abstractNumId w:val="7"/>
  </w:num>
  <w:num w:numId="11">
    <w:abstractNumId w:val="10"/>
  </w:num>
  <w:num w:numId="12">
    <w:abstractNumId w:val="13"/>
  </w:num>
  <w:num w:numId="13">
    <w:abstractNumId w:val="4"/>
  </w:num>
  <w:num w:numId="14">
    <w:abstractNumId w:val="11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D728A"/>
    <w:rsid w:val="002E7E41"/>
    <w:rsid w:val="002F2AF3"/>
    <w:rsid w:val="002F3A4B"/>
    <w:rsid w:val="002F3BFB"/>
    <w:rsid w:val="002F7E7A"/>
    <w:rsid w:val="003056B8"/>
    <w:rsid w:val="00311DCD"/>
    <w:rsid w:val="00317BD4"/>
    <w:rsid w:val="00320B24"/>
    <w:rsid w:val="003219F7"/>
    <w:rsid w:val="00324614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0E8F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5000AE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A7973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53A25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2E8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23B8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E46B6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73B42"/>
    <w:rsid w:val="00C87BF3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A6A26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15A0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uiPriority w:val="99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3">
    <w:name w:val="Unresolved Mention"/>
    <w:basedOn w:val="a0"/>
    <w:uiPriority w:val="99"/>
    <w:semiHidden/>
    <w:unhideWhenUsed/>
    <w:rsid w:val="00A123B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74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06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72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42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7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07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8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7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21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10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85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11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2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6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76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qiyi.com/v_1prv7schjwc.html" TargetMode="External"/><Relationship Id="rId13" Type="http://schemas.openxmlformats.org/officeDocument/2006/relationships/image" Target="media/image5.jpe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F6115A0B-3F25-40AC-85BC-7C23FAAE6D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229</Words>
  <Characters>1310</Characters>
  <Application>Microsoft Office Word</Application>
  <DocSecurity>0</DocSecurity>
  <PresentationFormat/>
  <Lines>10</Lines>
  <Paragraphs>3</Paragraphs>
  <Slides>0</Slides>
  <Notes>0</Notes>
  <HiddenSlides>0</HiddenSlides>
  <MMClips>0</MMClips>
  <ScaleCrop>false</ScaleCrop>
  <Company>WWW.YlmF.CoM</Company>
  <LinksUpToDate>false</LinksUpToDate>
  <CharactersWithSpaces>1536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韩 旭</cp:lastModifiedBy>
  <cp:revision>3</cp:revision>
  <cp:lastPrinted>2012-10-11T08:46:00Z</cp:lastPrinted>
  <dcterms:created xsi:type="dcterms:W3CDTF">2021-02-09T07:57:00Z</dcterms:created>
  <dcterms:modified xsi:type="dcterms:W3CDTF">2021-02-09T07:59:00Z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