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8FC8E4E" w:rsidR="008B689B" w:rsidRPr="003538F4" w:rsidRDefault="003538F4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3538F4">
        <w:rPr>
          <w:rFonts w:ascii="微软雅黑" w:eastAsia="微软雅黑" w:hAnsi="微软雅黑" w:hint="eastAsia"/>
          <w:b/>
          <w:sz w:val="32"/>
          <w:szCs w:val="32"/>
        </w:rPr>
        <w:t>勇敢的逆行者</w:t>
      </w:r>
    </w:p>
    <w:p w14:paraId="0B14D8D6" w14:textId="005A7C26" w:rsidR="008B689B" w:rsidRPr="003538F4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D6F47" w:rsidRPr="003538F4">
        <w:rPr>
          <w:rFonts w:ascii="微软雅黑" w:eastAsia="微软雅黑" w:hAnsi="微软雅黑" w:hint="eastAsia"/>
          <w:sz w:val="21"/>
          <w:szCs w:val="21"/>
        </w:rPr>
        <w:t>广州思</w:t>
      </w:r>
      <w:proofErr w:type="gramStart"/>
      <w:r w:rsidR="009D6F47" w:rsidRPr="003538F4">
        <w:rPr>
          <w:rFonts w:ascii="微软雅黑" w:eastAsia="微软雅黑" w:hAnsi="微软雅黑" w:hint="eastAsia"/>
          <w:sz w:val="21"/>
          <w:szCs w:val="21"/>
        </w:rPr>
        <w:t>进文化</w:t>
      </w:r>
      <w:proofErr w:type="gramEnd"/>
      <w:r w:rsidR="009D6F47" w:rsidRPr="003538F4">
        <w:rPr>
          <w:rFonts w:ascii="微软雅黑" w:eastAsia="微软雅黑" w:hAnsi="微软雅黑" w:hint="eastAsia"/>
          <w:sz w:val="21"/>
          <w:szCs w:val="21"/>
        </w:rPr>
        <w:t>传播有限公司</w:t>
      </w:r>
    </w:p>
    <w:p w14:paraId="39CF38F3" w14:textId="0B15AA9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D6F47" w:rsidRPr="003538F4">
        <w:rPr>
          <w:rFonts w:ascii="微软雅黑" w:eastAsia="微软雅黑" w:hAnsi="微软雅黑" w:hint="eastAsia"/>
          <w:bCs/>
          <w:sz w:val="21"/>
          <w:szCs w:val="21"/>
        </w:rPr>
        <w:t>广告业</w:t>
      </w:r>
    </w:p>
    <w:p w14:paraId="5DC88663" w14:textId="1930119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DB20AD">
        <w:rPr>
          <w:rFonts w:ascii="微软雅黑" w:eastAsia="微软雅黑" w:hAnsi="微软雅黑" w:hint="eastAsia"/>
          <w:sz w:val="21"/>
          <w:szCs w:val="21"/>
        </w:rPr>
        <w:t>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2C264C">
        <w:rPr>
          <w:rFonts w:ascii="微软雅黑" w:eastAsia="微软雅黑" w:hAnsi="微软雅黑" w:hint="eastAsia"/>
          <w:sz w:val="21"/>
          <w:szCs w:val="21"/>
        </w:rPr>
        <w:t>05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</w:p>
    <w:p w14:paraId="283EDB48" w14:textId="1F3F448C" w:rsidR="008875A4" w:rsidRPr="003538F4" w:rsidRDefault="000631F9" w:rsidP="003538F4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538F4" w:rsidRPr="003538F4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0E6F1D1F" w14:textId="77777777" w:rsidR="00B5241D" w:rsidRPr="002B1FC2" w:rsidRDefault="000631F9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60B8BBBB" w:rsidR="000631F9" w:rsidRPr="003538F4" w:rsidRDefault="009D6F47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2020年，一场突如其来、态势凶猛的新型冠状病毒感染的肺炎疫情笼罩华夏大地，全国公民被“禁足”在家，然而危难面前总有一群普通人逆行而上，不惧危险，贡献自己的一份力量，这就是生生不息的中国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当担和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力量！</w:t>
      </w:r>
      <w:r w:rsidRPr="00E5768D">
        <w:rPr>
          <w:rFonts w:ascii="微软雅黑" w:eastAsia="微软雅黑" w:hAnsi="微软雅黑"/>
          <w:sz w:val="21"/>
          <w:szCs w:val="21"/>
        </w:rPr>
        <w:t xml:space="preserve"> </w:t>
      </w:r>
    </w:p>
    <w:p w14:paraId="3751F760" w14:textId="77777777" w:rsidR="000631F9" w:rsidRPr="002B1FC2" w:rsidRDefault="000631F9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D55BBBB" w14:textId="5313B8A4" w:rsidR="00690657" w:rsidRPr="00690657" w:rsidRDefault="005065D5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有一群人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面对疫情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逆行而上</w:t>
      </w:r>
      <w:r w:rsidR="005A530E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t>约</w:t>
      </w:r>
      <w:r>
        <w:rPr>
          <w:rFonts w:ascii="微软雅黑" w:eastAsia="微软雅黑" w:hAnsi="微软雅黑" w:hint="eastAsia"/>
          <w:sz w:val="21"/>
          <w:szCs w:val="21"/>
        </w:rPr>
        <w:t>40万交警，在病毒肆虐的街头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坚守第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一道防线</w:t>
      </w:r>
      <w:r w:rsidR="005A530E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32572名医护奔赴武汉前线，与死神博弈</w:t>
      </w:r>
      <w:r w:rsidR="005A530E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约500万快递员，不惧危险，保证物资运输正常</w:t>
      </w:r>
      <w:r w:rsidR="005A530E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世界本没有英雄，一场灾难的来临，再平凡的人，都有伟大的可能</w:t>
      </w:r>
      <w:r w:rsidR="005A530E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为此，我们设计了【勇敢的逆行者】系列作品为他们发声，致敬每个平凡人的伟大。</w:t>
      </w:r>
    </w:p>
    <w:p w14:paraId="40607E58" w14:textId="77777777" w:rsidR="00B5241D" w:rsidRPr="002B1FC2" w:rsidRDefault="000631F9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369F4E09" w:rsidR="000631F9" w:rsidRPr="003538F4" w:rsidRDefault="009D6F47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以医生、快递员、交警为代表，通过黯然失色的城市背景与鲜活明亮的英雄形象形成强烈的对比，突出逆行者平凡而伟大的形象，以此致敬每位付出的普通人。</w:t>
      </w:r>
    </w:p>
    <w:p w14:paraId="0413AEA7" w14:textId="77777777" w:rsidR="00B5241D" w:rsidRPr="002B1FC2" w:rsidRDefault="000631F9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FFCD022" w14:textId="4DAF4E03" w:rsidR="000631F9" w:rsidRDefault="005065D5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0657">
        <w:rPr>
          <w:rFonts w:ascii="微软雅黑" w:eastAsia="微软雅黑" w:hAnsi="微软雅黑" w:hint="eastAsia"/>
          <w:sz w:val="21"/>
          <w:szCs w:val="21"/>
        </w:rPr>
        <w:t>在疫情面前，再渺小的普通人，都有伟大的可能！可怕的新型冠状病毒肺炎让生活失去了色彩，在灰暗的城市中，医护人员，交警同志，快递小哥为代表的普通人，因为有了超级英雄般的担当，不畏疫情，敢于冲在抗</w:t>
      </w:r>
      <w:proofErr w:type="gramStart"/>
      <w:r w:rsidRPr="00690657">
        <w:rPr>
          <w:rFonts w:ascii="微软雅黑" w:eastAsia="微软雅黑" w:hAnsi="微软雅黑" w:hint="eastAsia"/>
          <w:sz w:val="21"/>
          <w:szCs w:val="21"/>
        </w:rPr>
        <w:t>疫</w:t>
      </w:r>
      <w:proofErr w:type="gramEnd"/>
      <w:r w:rsidRPr="00690657">
        <w:rPr>
          <w:rFonts w:ascii="微软雅黑" w:eastAsia="微软雅黑" w:hAnsi="微软雅黑" w:hint="eastAsia"/>
          <w:sz w:val="21"/>
          <w:szCs w:val="21"/>
        </w:rPr>
        <w:t>前线的勇敢精神，才有了划破黑暗的光亮，他们勇敢而明亮，成为时代的英雄。</w:t>
      </w:r>
    </w:p>
    <w:p w14:paraId="4374506E" w14:textId="77777777" w:rsidR="003538F4" w:rsidRDefault="003538F4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49ABDBB" w14:textId="77777777" w:rsidR="003538F4" w:rsidRDefault="003538F4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8EE1C8D" w14:textId="77777777" w:rsidR="003538F4" w:rsidRDefault="003538F4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03B85A9" w14:textId="77777777" w:rsidR="003538F4" w:rsidRDefault="003538F4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EBF47C2" w14:textId="77777777" w:rsidR="003538F4" w:rsidRDefault="003538F4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1E9F646" w14:textId="6683862D" w:rsidR="003538F4" w:rsidRDefault="00BF6011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6011">
        <w:rPr>
          <w:rFonts w:ascii="微软雅黑" w:eastAsia="微软雅黑" w:hAnsi="微软雅黑" w:hint="eastAsia"/>
          <w:sz w:val="21"/>
          <w:szCs w:val="21"/>
        </w:rPr>
        <w:lastRenderedPageBreak/>
        <w:t>交警篇</w:t>
      </w:r>
    </w:p>
    <w:p w14:paraId="603F68CA" w14:textId="3A5D0430" w:rsidR="00BF6011" w:rsidRPr="003538F4" w:rsidRDefault="003538F4" w:rsidP="003538F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D75B4E9" wp14:editId="384496E1">
            <wp:extent cx="5637872" cy="2333625"/>
            <wp:effectExtent l="0" t="0" r="0" b="0"/>
            <wp:docPr id="1" name="图片 1" descr="H:\思进广告\思进广告\公益广告\勇敢的逆行者系列\中文版\交警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思进广告\思进广告\公益广告\勇敢的逆行者系列\中文版\交警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79" cy="23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4234" w14:textId="4B99C714" w:rsidR="00BF6011" w:rsidRPr="00BF6011" w:rsidRDefault="00BF6011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6011">
        <w:rPr>
          <w:rFonts w:ascii="微软雅黑" w:eastAsia="微软雅黑" w:hAnsi="微软雅黑" w:hint="eastAsia"/>
          <w:sz w:val="21"/>
          <w:szCs w:val="21"/>
        </w:rPr>
        <w:t>快递员篇</w:t>
      </w:r>
    </w:p>
    <w:p w14:paraId="60813FF7" w14:textId="6B30CE64" w:rsidR="00475638" w:rsidRPr="003538F4" w:rsidRDefault="00BF6011" w:rsidP="003538F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6B27CB99" wp14:editId="0C99BD52">
            <wp:extent cx="5720715" cy="2368538"/>
            <wp:effectExtent l="0" t="0" r="0" b="0"/>
            <wp:docPr id="2" name="图片 2" descr="H:\思进广告\思进广告\公益广告\勇敢的逆行者系列\中文版\快递员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思进广告\思进广告\公益广告\勇敢的逆行者系列\中文版\快递员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99E8" w14:textId="68ADBC79" w:rsidR="00BF6011" w:rsidRPr="00BF6011" w:rsidRDefault="00BF6011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6011">
        <w:rPr>
          <w:rFonts w:ascii="微软雅黑" w:eastAsia="微软雅黑" w:hAnsi="微软雅黑" w:hint="eastAsia"/>
          <w:sz w:val="21"/>
          <w:szCs w:val="21"/>
        </w:rPr>
        <w:t>医生篇</w:t>
      </w:r>
    </w:p>
    <w:p w14:paraId="0F1D05B8" w14:textId="7C490593" w:rsidR="00BF6011" w:rsidRPr="00E5768D" w:rsidRDefault="00BF6011" w:rsidP="003538F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0098A08D" wp14:editId="7A40056E">
            <wp:extent cx="5720715" cy="2368538"/>
            <wp:effectExtent l="0" t="0" r="0" b="0"/>
            <wp:docPr id="3" name="图片 3" descr="H:\思进广告\思进广告\公益广告\勇敢的逆行者系列\中文版\医生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思进广告\思进广告\公益广告\勇敢的逆行者系列\中文版\医生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2BC6" w14:textId="77777777" w:rsidR="00475638" w:rsidRDefault="00475638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72CAB0BE" w14:textId="702B8EED" w:rsidR="002534A9" w:rsidRPr="002534A9" w:rsidRDefault="002534A9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34A9">
        <w:rPr>
          <w:rFonts w:ascii="微软雅黑" w:eastAsia="微软雅黑" w:hAnsi="微软雅黑" w:hint="eastAsia"/>
          <w:sz w:val="21"/>
          <w:szCs w:val="21"/>
        </w:rPr>
        <w:t>全国20+家新媒体对作品进行了报道</w:t>
      </w:r>
    </w:p>
    <w:p w14:paraId="75172569" w14:textId="528B00D7" w:rsidR="002534A9" w:rsidRDefault="002534A9" w:rsidP="003538F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39AC123F" wp14:editId="1435E624">
            <wp:extent cx="5760000" cy="23446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0F03B15" w14:textId="3B2340B1" w:rsidR="000106F3" w:rsidRDefault="000106F3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1.</w:t>
      </w:r>
      <w:r w:rsidR="00690657" w:rsidRPr="00690657">
        <w:rPr>
          <w:rFonts w:ascii="微软雅黑" w:eastAsia="微软雅黑" w:hAnsi="微软雅黑"/>
          <w:sz w:val="21"/>
          <w:szCs w:val="21"/>
        </w:rPr>
        <w:t>全国20+家新媒体对作品进行了报道,超200万人进行了分享与点赞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800FA4C" w14:textId="5B99094C" w:rsidR="000106F3" w:rsidRDefault="000106F3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</w:t>
      </w:r>
      <w:proofErr w:type="gramStart"/>
      <w:r w:rsidR="00690657" w:rsidRPr="00690657">
        <w:rPr>
          <w:rFonts w:ascii="微软雅黑" w:eastAsia="微软雅黑" w:hAnsi="微软雅黑"/>
          <w:sz w:val="21"/>
          <w:szCs w:val="21"/>
        </w:rPr>
        <w:t>微信公众号超</w:t>
      </w:r>
      <w:proofErr w:type="gramEnd"/>
      <w:r w:rsidR="00690657" w:rsidRPr="00690657">
        <w:rPr>
          <w:rFonts w:ascii="微软雅黑" w:eastAsia="微软雅黑" w:hAnsi="微软雅黑"/>
          <w:sz w:val="21"/>
          <w:szCs w:val="21"/>
        </w:rPr>
        <w:t>200万次阅读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9404ACE" w14:textId="2B9E13DD" w:rsidR="00690657" w:rsidRPr="00690657" w:rsidRDefault="000106F3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3.</w:t>
      </w:r>
      <w:r w:rsidR="00690657" w:rsidRPr="00690657">
        <w:rPr>
          <w:rFonts w:ascii="微软雅黑" w:eastAsia="微软雅黑" w:hAnsi="微软雅黑"/>
          <w:sz w:val="21"/>
          <w:szCs w:val="21"/>
        </w:rPr>
        <w:t>新</w:t>
      </w:r>
      <w:proofErr w:type="gramStart"/>
      <w:r w:rsidR="00690657" w:rsidRPr="00690657">
        <w:rPr>
          <w:rFonts w:ascii="微软雅黑" w:eastAsia="微软雅黑" w:hAnsi="微软雅黑"/>
          <w:sz w:val="21"/>
          <w:szCs w:val="21"/>
        </w:rPr>
        <w:t>浪微博</w:t>
      </w:r>
      <w:proofErr w:type="gramEnd"/>
      <w:r w:rsidR="00690657" w:rsidRPr="00690657">
        <w:rPr>
          <w:rFonts w:ascii="微软雅黑" w:eastAsia="微软雅黑" w:hAnsi="微软雅黑"/>
          <w:sz w:val="21"/>
          <w:szCs w:val="21"/>
        </w:rPr>
        <w:t>超42万次阅读。</w:t>
      </w:r>
    </w:p>
    <w:p w14:paraId="484897A5" w14:textId="4250CD10" w:rsidR="00B27391" w:rsidRDefault="00B36760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4.荣获“</w:t>
      </w:r>
      <w:r w:rsidRPr="00B36760">
        <w:rPr>
          <w:rFonts w:ascii="微软雅黑" w:eastAsia="微软雅黑" w:hAnsi="微软雅黑"/>
          <w:sz w:val="21"/>
          <w:szCs w:val="21"/>
        </w:rPr>
        <w:t>第20届IAI国际广告奖-金奖</w:t>
      </w:r>
      <w:r>
        <w:rPr>
          <w:rFonts w:ascii="微软雅黑" w:eastAsia="微软雅黑" w:hAnsi="微软雅黑" w:hint="eastAsia"/>
          <w:sz w:val="21"/>
          <w:szCs w:val="21"/>
        </w:rPr>
        <w:t>”</w:t>
      </w:r>
    </w:p>
    <w:p w14:paraId="3E5810F2" w14:textId="4006EF6C" w:rsidR="00B36760" w:rsidRPr="00E5768D" w:rsidRDefault="00B36760" w:rsidP="003538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5.荣获“</w:t>
      </w:r>
      <w:r w:rsidRPr="00B36760">
        <w:rPr>
          <w:rFonts w:ascii="微软雅黑" w:eastAsia="微软雅黑" w:hAnsi="微软雅黑"/>
          <w:sz w:val="21"/>
          <w:szCs w:val="21"/>
        </w:rPr>
        <w:t>2020年金投赏商业创意奖-铜奖</w:t>
      </w:r>
      <w:r>
        <w:rPr>
          <w:rFonts w:ascii="微软雅黑" w:eastAsia="微软雅黑" w:hAnsi="微软雅黑" w:hint="eastAsia"/>
          <w:sz w:val="21"/>
          <w:szCs w:val="21"/>
        </w:rPr>
        <w:t>”</w:t>
      </w:r>
    </w:p>
    <w:p w14:paraId="7A0CAD94" w14:textId="1D768619" w:rsidR="00BC7577" w:rsidRPr="003538F4" w:rsidRDefault="00BC7577" w:rsidP="003538F4">
      <w:pPr>
        <w:rPr>
          <w:rFonts w:ascii="微软雅黑" w:eastAsia="微软雅黑" w:hAnsi="微软雅黑" w:hint="eastAsia"/>
          <w:color w:val="FF0000"/>
          <w:szCs w:val="21"/>
        </w:rPr>
      </w:pPr>
    </w:p>
    <w:sectPr w:rsidR="00BC7577" w:rsidRPr="003538F4" w:rsidSect="00970C56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B1A9C" w14:textId="77777777" w:rsidR="00E35C16" w:rsidRDefault="00E35C16">
      <w:r>
        <w:separator/>
      </w:r>
    </w:p>
  </w:endnote>
  <w:endnote w:type="continuationSeparator" w:id="0">
    <w:p w14:paraId="1EF975FD" w14:textId="77777777" w:rsidR="00E35C16" w:rsidRDefault="00E3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01D31" w14:textId="77777777" w:rsidR="00E35C16" w:rsidRDefault="00E35C16">
      <w:r>
        <w:separator/>
      </w:r>
    </w:p>
  </w:footnote>
  <w:footnote w:type="continuationSeparator" w:id="0">
    <w:p w14:paraId="4258386E" w14:textId="77777777" w:rsidR="00E35C16" w:rsidRDefault="00E35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06F3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6E9C"/>
    <w:rsid w:val="0020719F"/>
    <w:rsid w:val="002208F6"/>
    <w:rsid w:val="0022117C"/>
    <w:rsid w:val="0023746F"/>
    <w:rsid w:val="002405B6"/>
    <w:rsid w:val="00250580"/>
    <w:rsid w:val="00252186"/>
    <w:rsid w:val="002534A9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4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38F4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5638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E732B"/>
    <w:rsid w:val="004F1399"/>
    <w:rsid w:val="004F7523"/>
    <w:rsid w:val="005002D8"/>
    <w:rsid w:val="005065D5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0E"/>
    <w:rsid w:val="005A539D"/>
    <w:rsid w:val="005A56AE"/>
    <w:rsid w:val="005A697D"/>
    <w:rsid w:val="005A76A2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2D33"/>
    <w:rsid w:val="006126FE"/>
    <w:rsid w:val="00613CE9"/>
    <w:rsid w:val="006373EE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0657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0CA2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6F4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5920"/>
    <w:rsid w:val="00AC6E5A"/>
    <w:rsid w:val="00AD1334"/>
    <w:rsid w:val="00AD1E2C"/>
    <w:rsid w:val="00AD58E1"/>
    <w:rsid w:val="00AE7F81"/>
    <w:rsid w:val="00AF0F77"/>
    <w:rsid w:val="00AF1D91"/>
    <w:rsid w:val="00AF55D5"/>
    <w:rsid w:val="00B03FD0"/>
    <w:rsid w:val="00B05B17"/>
    <w:rsid w:val="00B24DCC"/>
    <w:rsid w:val="00B25274"/>
    <w:rsid w:val="00B27391"/>
    <w:rsid w:val="00B35B50"/>
    <w:rsid w:val="00B3676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6599"/>
    <w:rsid w:val="00BC7577"/>
    <w:rsid w:val="00BD5747"/>
    <w:rsid w:val="00BD741B"/>
    <w:rsid w:val="00BD7FD3"/>
    <w:rsid w:val="00BE28C0"/>
    <w:rsid w:val="00BF2065"/>
    <w:rsid w:val="00BF3C50"/>
    <w:rsid w:val="00BF6011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4F39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2314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6373"/>
    <w:rsid w:val="00DB20A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5C16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C11EB32A-E241-42C8-BDBC-82952617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2498B94-F447-4461-8887-3357C03DB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107</Words>
  <Characters>610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2021-02-21T03:42:00Z</dcterms:created>
  <dcterms:modified xsi:type="dcterms:W3CDTF">2021-02-21T03:42:00Z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