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44560D3" w14:textId="111D7091" w:rsidR="008B689B" w:rsidRPr="000415BB" w:rsidRDefault="00147036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147036">
        <w:rPr>
          <w:rFonts w:ascii="微软雅黑" w:eastAsia="微软雅黑" w:hAnsi="微软雅黑" w:hint="eastAsia"/>
          <w:b/>
          <w:sz w:val="32"/>
          <w:szCs w:val="32"/>
        </w:rPr>
        <w:t>vivo&amp;《心动的信号》，I</w:t>
      </w:r>
      <w:r w:rsidRPr="00147036">
        <w:rPr>
          <w:rFonts w:ascii="微软雅黑" w:eastAsia="微软雅黑" w:hAnsi="微软雅黑"/>
          <w:b/>
          <w:sz w:val="32"/>
          <w:szCs w:val="32"/>
        </w:rPr>
        <w:t>P</w:t>
      </w:r>
      <w:r w:rsidRPr="00147036">
        <w:rPr>
          <w:rFonts w:ascii="微软雅黑" w:eastAsia="微软雅黑" w:hAnsi="微软雅黑" w:hint="eastAsia"/>
          <w:b/>
          <w:sz w:val="32"/>
          <w:szCs w:val="32"/>
        </w:rPr>
        <w:t>串联电商后链路，让人心动又行动</w:t>
      </w:r>
    </w:p>
    <w:p w14:paraId="7D087BA7" w14:textId="77777777" w:rsidR="008B689B" w:rsidRPr="00147036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47036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957E8" w:rsidRPr="00147036">
        <w:rPr>
          <w:rFonts w:ascii="微软雅黑" w:eastAsia="微软雅黑" w:hAnsi="微软雅黑" w:hint="eastAsia"/>
          <w:sz w:val="21"/>
          <w:szCs w:val="21"/>
        </w:rPr>
        <w:t>vivo</w:t>
      </w:r>
    </w:p>
    <w:p w14:paraId="497CBB1D" w14:textId="77777777" w:rsidR="008B689B" w:rsidRPr="0014703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47036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7957E8" w:rsidRPr="00147036">
        <w:rPr>
          <w:rFonts w:ascii="微软雅黑" w:eastAsia="微软雅黑" w:hAnsi="微软雅黑" w:hint="eastAsia"/>
          <w:sz w:val="21"/>
          <w:szCs w:val="21"/>
        </w:rPr>
        <w:t>3</w:t>
      </w:r>
      <w:r w:rsidR="007957E8" w:rsidRPr="00147036">
        <w:rPr>
          <w:rFonts w:ascii="微软雅黑" w:eastAsia="微软雅黑" w:hAnsi="微软雅黑"/>
          <w:sz w:val="21"/>
          <w:szCs w:val="21"/>
        </w:rPr>
        <w:t>C</w:t>
      </w:r>
    </w:p>
    <w:p w14:paraId="512334B4" w14:textId="6225B229" w:rsidR="008B689B" w:rsidRPr="0014703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47036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147036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147036">
        <w:rPr>
          <w:rFonts w:ascii="微软雅黑" w:eastAsia="微软雅黑" w:hAnsi="微软雅黑"/>
          <w:sz w:val="21"/>
          <w:szCs w:val="21"/>
        </w:rPr>
        <w:t>20</w:t>
      </w:r>
      <w:r w:rsidR="00B03FD0" w:rsidRPr="00147036">
        <w:rPr>
          <w:rFonts w:ascii="微软雅黑" w:eastAsia="微软雅黑" w:hAnsi="微软雅黑" w:hint="eastAsia"/>
          <w:sz w:val="21"/>
          <w:szCs w:val="21"/>
        </w:rPr>
        <w:t>.</w:t>
      </w:r>
      <w:r w:rsidR="00147036" w:rsidRPr="00147036">
        <w:rPr>
          <w:rFonts w:ascii="微软雅黑" w:eastAsia="微软雅黑" w:hAnsi="微软雅黑"/>
          <w:sz w:val="21"/>
          <w:szCs w:val="21"/>
        </w:rPr>
        <w:t>0</w:t>
      </w:r>
      <w:r w:rsidR="007957E8" w:rsidRPr="00147036">
        <w:rPr>
          <w:rFonts w:ascii="微软雅黑" w:eastAsia="微软雅黑" w:hAnsi="微软雅黑"/>
          <w:sz w:val="21"/>
          <w:szCs w:val="21"/>
        </w:rPr>
        <w:t>9</w:t>
      </w:r>
      <w:r w:rsidR="00B03FD0" w:rsidRPr="00147036">
        <w:rPr>
          <w:rFonts w:ascii="微软雅黑" w:eastAsia="微软雅黑" w:hAnsi="微软雅黑" w:hint="eastAsia"/>
          <w:sz w:val="21"/>
          <w:szCs w:val="21"/>
        </w:rPr>
        <w:t>-1</w:t>
      </w:r>
      <w:r w:rsidR="007957E8" w:rsidRPr="00147036">
        <w:rPr>
          <w:rFonts w:ascii="微软雅黑" w:eastAsia="微软雅黑" w:hAnsi="微软雅黑"/>
          <w:sz w:val="21"/>
          <w:szCs w:val="21"/>
        </w:rPr>
        <w:t>1</w:t>
      </w:r>
    </w:p>
    <w:p w14:paraId="040B9B64" w14:textId="5B30CCD9" w:rsidR="008875A4" w:rsidRPr="00147036" w:rsidRDefault="000631F9" w:rsidP="00147036">
      <w:pPr>
        <w:spacing w:after="240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147036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47036" w:rsidRPr="00147036">
        <w:rPr>
          <w:rFonts w:ascii="微软雅黑" w:eastAsia="微软雅黑" w:hAnsi="微软雅黑"/>
          <w:bCs/>
          <w:sz w:val="21"/>
          <w:szCs w:val="21"/>
        </w:rPr>
        <w:t>电商营销类</w:t>
      </w:r>
    </w:p>
    <w:p w14:paraId="4C54F1D7" w14:textId="77777777" w:rsidR="00B5241D" w:rsidRPr="002B1FC2" w:rsidRDefault="000631F9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1CEACE1" w14:textId="77777777" w:rsidR="000F3849" w:rsidRPr="00147036" w:rsidRDefault="000F3849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7036">
        <w:rPr>
          <w:rFonts w:ascii="微软雅黑" w:eastAsia="微软雅黑" w:hAnsi="微软雅黑"/>
          <w:sz w:val="21"/>
          <w:szCs w:val="21"/>
        </w:rPr>
        <w:t>2020</w:t>
      </w:r>
      <w:r w:rsidRPr="00147036">
        <w:rPr>
          <w:rFonts w:ascii="微软雅黑" w:eastAsia="微软雅黑" w:hAnsi="微软雅黑" w:hint="eastAsia"/>
          <w:sz w:val="21"/>
          <w:szCs w:val="21"/>
        </w:rPr>
        <w:t>年，vivo与《心动的信号》第三季再度携手，第二次成为节目的总冠名合作伙伴，在过去一年第二季的合作中，因为人群和品牌调性的高度匹配，以及节目本身的高关注度和高口碑，为双方带来了令人欣慰的合作效果和体验。</w:t>
      </w:r>
    </w:p>
    <w:p w14:paraId="20CB2389" w14:textId="77777777" w:rsidR="000F3849" w:rsidRPr="00147036" w:rsidRDefault="000F3849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47036">
        <w:rPr>
          <w:rFonts w:ascii="微软雅黑" w:eastAsia="微软雅黑" w:hAnsi="微软雅黑" w:hint="eastAsia"/>
          <w:sz w:val="21"/>
          <w:szCs w:val="21"/>
        </w:rPr>
        <w:t>再度携手，我们希望帮助客户一同更进一步</w:t>
      </w:r>
      <w:r w:rsidR="004B02F6" w:rsidRPr="00147036">
        <w:rPr>
          <w:rFonts w:ascii="微软雅黑" w:eastAsia="微软雅黑" w:hAnsi="微软雅黑" w:hint="eastAsia"/>
          <w:sz w:val="21"/>
          <w:szCs w:val="21"/>
        </w:rPr>
        <w:t xml:space="preserve">。 </w:t>
      </w:r>
      <w:r w:rsidRPr="00147036">
        <w:rPr>
          <w:rFonts w:ascii="微软雅黑" w:eastAsia="微软雅黑" w:hAnsi="微软雅黑" w:hint="eastAsia"/>
          <w:sz w:val="21"/>
          <w:szCs w:val="21"/>
        </w:rPr>
        <w:t>2</w:t>
      </w:r>
      <w:r w:rsidRPr="00147036">
        <w:rPr>
          <w:rFonts w:ascii="微软雅黑" w:eastAsia="微软雅黑" w:hAnsi="微软雅黑"/>
          <w:sz w:val="21"/>
          <w:szCs w:val="21"/>
        </w:rPr>
        <w:t>020</w:t>
      </w:r>
      <w:r w:rsidRPr="00147036">
        <w:rPr>
          <w:rFonts w:ascii="微软雅黑" w:eastAsia="微软雅黑" w:hAnsi="微软雅黑" w:hint="eastAsia"/>
          <w:sz w:val="21"/>
          <w:szCs w:val="21"/>
        </w:rPr>
        <w:t>年</w:t>
      </w:r>
      <w:r w:rsidR="004B02F6" w:rsidRPr="00147036">
        <w:rPr>
          <w:rFonts w:ascii="微软雅黑" w:eastAsia="微软雅黑" w:hAnsi="微软雅黑" w:hint="eastAsia"/>
          <w:sz w:val="21"/>
          <w:szCs w:val="21"/>
        </w:rPr>
        <w:t>是</w:t>
      </w:r>
      <w:r w:rsidRPr="00147036">
        <w:rPr>
          <w:rFonts w:ascii="微软雅黑" w:eastAsia="微软雅黑" w:hAnsi="微软雅黑"/>
          <w:sz w:val="21"/>
          <w:szCs w:val="21"/>
        </w:rPr>
        <w:t>大综消费</w:t>
      </w:r>
      <w:r w:rsidR="004B02F6" w:rsidRPr="00147036">
        <w:rPr>
          <w:rFonts w:ascii="微软雅黑" w:eastAsia="微软雅黑" w:hAnsi="微软雅黑" w:hint="eastAsia"/>
          <w:sz w:val="21"/>
          <w:szCs w:val="21"/>
        </w:rPr>
        <w:t>行业</w:t>
      </w:r>
      <w:r w:rsidRPr="00147036">
        <w:rPr>
          <w:rFonts w:ascii="微软雅黑" w:eastAsia="微软雅黑" w:hAnsi="微软雅黑" w:hint="eastAsia"/>
          <w:sz w:val="21"/>
          <w:szCs w:val="21"/>
        </w:rPr>
        <w:t>的</w:t>
      </w:r>
      <w:r w:rsidRPr="00147036">
        <w:rPr>
          <w:rFonts w:ascii="微软雅黑" w:eastAsia="微软雅黑" w:hAnsi="微软雅黑"/>
          <w:sz w:val="21"/>
          <w:szCs w:val="21"/>
        </w:rPr>
        <w:t>寒冬</w:t>
      </w:r>
      <w:r w:rsidRPr="00147036">
        <w:rPr>
          <w:rFonts w:ascii="微软雅黑" w:eastAsia="微软雅黑" w:hAnsi="微软雅黑" w:hint="eastAsia"/>
          <w:sz w:val="21"/>
          <w:szCs w:val="21"/>
        </w:rPr>
        <w:t>年</w:t>
      </w:r>
      <w:r w:rsidRPr="00147036">
        <w:rPr>
          <w:rFonts w:ascii="微软雅黑" w:eastAsia="微软雅黑" w:hAnsi="微软雅黑"/>
          <w:sz w:val="21"/>
          <w:szCs w:val="21"/>
        </w:rPr>
        <w:t>，</w:t>
      </w:r>
      <w:r w:rsidR="004B02F6" w:rsidRPr="00147036">
        <w:rPr>
          <w:rFonts w:ascii="微软雅黑" w:eastAsia="微软雅黑" w:hAnsi="微软雅黑" w:hint="eastAsia"/>
          <w:sz w:val="21"/>
          <w:szCs w:val="21"/>
        </w:rPr>
        <w:t>对于品牌来说，综艺节目是</w:t>
      </w:r>
      <w:r w:rsidR="004B02F6" w:rsidRPr="00147036">
        <w:rPr>
          <w:rFonts w:ascii="微软雅黑" w:eastAsia="微软雅黑" w:hAnsi="微软雅黑"/>
          <w:sz w:val="21"/>
          <w:szCs w:val="21"/>
        </w:rPr>
        <w:t>极大的投资，纯</w:t>
      </w:r>
      <w:r w:rsidR="004B02F6" w:rsidRPr="00147036">
        <w:rPr>
          <w:rFonts w:ascii="微软雅黑" w:eastAsia="微软雅黑" w:hAnsi="微软雅黑" w:hint="eastAsia"/>
          <w:sz w:val="21"/>
          <w:szCs w:val="21"/>
        </w:rPr>
        <w:t>品牌向</w:t>
      </w:r>
      <w:r w:rsidR="004B02F6" w:rsidRPr="00147036">
        <w:rPr>
          <w:rFonts w:ascii="微软雅黑" w:eastAsia="微软雅黑" w:hAnsi="微软雅黑"/>
          <w:sz w:val="21"/>
          <w:szCs w:val="21"/>
        </w:rPr>
        <w:t>的内容合作已不能满足广告主的需求</w:t>
      </w:r>
      <w:r w:rsidR="004B02F6" w:rsidRPr="00147036">
        <w:rPr>
          <w:rFonts w:ascii="微软雅黑" w:eastAsia="微软雅黑" w:hAnsi="微软雅黑" w:hint="eastAsia"/>
          <w:sz w:val="21"/>
          <w:szCs w:val="21"/>
        </w:rPr>
        <w:t>，</w:t>
      </w:r>
      <w:r w:rsidR="004B02F6" w:rsidRPr="00147036">
        <w:rPr>
          <w:rFonts w:ascii="微软雅黑" w:eastAsia="微软雅黑" w:hAnsi="微软雅黑"/>
          <w:b/>
          <w:sz w:val="21"/>
          <w:szCs w:val="21"/>
        </w:rPr>
        <w:t>如何打破内容</w:t>
      </w:r>
      <w:r w:rsidR="004B02F6" w:rsidRPr="00147036">
        <w:rPr>
          <w:rFonts w:ascii="微软雅黑" w:eastAsia="微软雅黑" w:hAnsi="微软雅黑" w:hint="eastAsia"/>
          <w:b/>
          <w:sz w:val="21"/>
          <w:szCs w:val="21"/>
        </w:rPr>
        <w:t>场景</w:t>
      </w:r>
      <w:r w:rsidR="004B02F6" w:rsidRPr="00147036">
        <w:rPr>
          <w:rFonts w:ascii="微软雅黑" w:eastAsia="微软雅黑" w:hAnsi="微软雅黑"/>
          <w:b/>
          <w:sz w:val="21"/>
          <w:szCs w:val="21"/>
        </w:rPr>
        <w:t>与电商</w:t>
      </w:r>
      <w:r w:rsidR="001B61B1" w:rsidRPr="00147036">
        <w:rPr>
          <w:rFonts w:ascii="微软雅黑" w:eastAsia="微软雅黑" w:hAnsi="微软雅黑" w:hint="eastAsia"/>
          <w:b/>
          <w:sz w:val="21"/>
          <w:szCs w:val="21"/>
        </w:rPr>
        <w:t>后链路</w:t>
      </w:r>
      <w:r w:rsidR="004B02F6" w:rsidRPr="00147036">
        <w:rPr>
          <w:rFonts w:ascii="微软雅黑" w:eastAsia="微软雅黑" w:hAnsi="微软雅黑" w:hint="eastAsia"/>
          <w:b/>
          <w:sz w:val="21"/>
          <w:szCs w:val="21"/>
        </w:rPr>
        <w:t>场景</w:t>
      </w:r>
      <w:r w:rsidR="004B02F6" w:rsidRPr="00147036">
        <w:rPr>
          <w:rFonts w:ascii="微软雅黑" w:eastAsia="微软雅黑" w:hAnsi="微软雅黑"/>
          <w:b/>
          <w:sz w:val="21"/>
          <w:szCs w:val="21"/>
        </w:rPr>
        <w:t>的平台壁垒，</w:t>
      </w:r>
      <w:r w:rsidR="004B02F6" w:rsidRPr="00147036">
        <w:rPr>
          <w:rFonts w:ascii="微软雅黑" w:eastAsia="微软雅黑" w:hAnsi="微软雅黑" w:hint="eastAsia"/>
          <w:b/>
          <w:sz w:val="21"/>
          <w:szCs w:val="21"/>
        </w:rPr>
        <w:t>帮助品牌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既</w:t>
      </w:r>
      <w:r w:rsidR="001B61B1" w:rsidRPr="00147036">
        <w:rPr>
          <w:rFonts w:ascii="微软雅黑" w:eastAsia="微软雅黑" w:hAnsi="微软雅黑" w:hint="eastAsia"/>
          <w:b/>
          <w:sz w:val="21"/>
          <w:szCs w:val="21"/>
        </w:rPr>
        <w:t>让人心动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，又</w:t>
      </w:r>
      <w:r w:rsidR="001B61B1" w:rsidRPr="00147036">
        <w:rPr>
          <w:rFonts w:ascii="微软雅黑" w:eastAsia="微软雅黑" w:hAnsi="微软雅黑" w:hint="eastAsia"/>
          <w:b/>
          <w:sz w:val="21"/>
          <w:szCs w:val="21"/>
        </w:rPr>
        <w:t>产生行动，是我们一致希望通过本次合作达成的目标。</w:t>
      </w:r>
    </w:p>
    <w:p w14:paraId="2C1EF28C" w14:textId="77777777" w:rsidR="000631F9" w:rsidRPr="002B1FC2" w:rsidRDefault="000631F9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A4BAC0B" w14:textId="77777777" w:rsidR="004B02F6" w:rsidRPr="00147036" w:rsidRDefault="004B02F6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7036">
        <w:rPr>
          <w:rFonts w:ascii="微软雅黑" w:eastAsia="微软雅黑" w:hAnsi="微软雅黑" w:hint="eastAsia"/>
          <w:sz w:val="21"/>
          <w:szCs w:val="21"/>
        </w:rPr>
        <w:t>通过</w:t>
      </w:r>
      <w:r w:rsidR="001B61B1" w:rsidRPr="00147036">
        <w:rPr>
          <w:rFonts w:ascii="微软雅黑" w:eastAsia="微软雅黑" w:hAnsi="微软雅黑" w:hint="eastAsia"/>
          <w:sz w:val="21"/>
          <w:szCs w:val="21"/>
        </w:rPr>
        <w:t>《心动的信号》第三季</w:t>
      </w:r>
      <w:r w:rsidRPr="00147036">
        <w:rPr>
          <w:rFonts w:ascii="微软雅黑" w:eastAsia="微软雅黑" w:hAnsi="微软雅黑" w:hint="eastAsia"/>
          <w:sz w:val="21"/>
          <w:szCs w:val="21"/>
        </w:rPr>
        <w:t>合作，</w:t>
      </w:r>
      <w:r w:rsidR="001B61B1" w:rsidRPr="00147036">
        <w:rPr>
          <w:rFonts w:ascii="微软雅黑" w:eastAsia="微软雅黑" w:hAnsi="微软雅黑" w:hint="eastAsia"/>
          <w:sz w:val="21"/>
          <w:szCs w:val="21"/>
        </w:rPr>
        <w:t>将vivo</w:t>
      </w:r>
      <w:r w:rsidR="001B61B1" w:rsidRPr="00147036">
        <w:rPr>
          <w:rFonts w:ascii="微软雅黑" w:eastAsia="微软雅黑" w:hAnsi="微软雅黑"/>
          <w:sz w:val="21"/>
          <w:szCs w:val="21"/>
        </w:rPr>
        <w:t xml:space="preserve"> </w:t>
      </w:r>
      <w:r w:rsidR="001B61B1" w:rsidRPr="00147036">
        <w:rPr>
          <w:rFonts w:ascii="微软雅黑" w:eastAsia="微软雅黑" w:hAnsi="微软雅黑" w:hint="eastAsia"/>
          <w:sz w:val="21"/>
          <w:szCs w:val="21"/>
        </w:rPr>
        <w:t>S</w:t>
      </w:r>
      <w:r w:rsidR="001B61B1" w:rsidRPr="00147036">
        <w:rPr>
          <w:rFonts w:ascii="微软雅黑" w:eastAsia="微软雅黑" w:hAnsi="微软雅黑"/>
          <w:sz w:val="21"/>
          <w:szCs w:val="21"/>
        </w:rPr>
        <w:t>7</w:t>
      </w:r>
      <w:r w:rsidRPr="00147036">
        <w:rPr>
          <w:rFonts w:ascii="微软雅黑" w:eastAsia="微软雅黑" w:hAnsi="微软雅黑" w:hint="eastAsia"/>
          <w:sz w:val="21"/>
          <w:szCs w:val="21"/>
        </w:rPr>
        <w:t>打造成一款令人</w:t>
      </w:r>
      <w:r w:rsidR="001B61B1" w:rsidRPr="00147036">
        <w:rPr>
          <w:rFonts w:ascii="微软雅黑" w:eastAsia="微软雅黑" w:hAnsi="微软雅黑" w:hint="eastAsia"/>
          <w:b/>
          <w:sz w:val="21"/>
          <w:szCs w:val="21"/>
        </w:rPr>
        <w:t>心动又行动</w:t>
      </w:r>
      <w:r w:rsidR="001B61B1" w:rsidRPr="00147036">
        <w:rPr>
          <w:rFonts w:ascii="微软雅黑" w:eastAsia="微软雅黑" w:hAnsi="微软雅黑" w:hint="eastAsia"/>
          <w:sz w:val="21"/>
          <w:szCs w:val="21"/>
        </w:rPr>
        <w:t>的产品</w:t>
      </w:r>
      <w:r w:rsidR="00E3238A" w:rsidRPr="00147036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EAE8" w14:textId="77777777" w:rsidR="00B5241D" w:rsidRPr="002B1FC2" w:rsidRDefault="000631F9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B276FA5" w14:textId="77777777" w:rsidR="009438EF" w:rsidRPr="00147036" w:rsidRDefault="001B61B1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47036">
        <w:rPr>
          <w:rFonts w:ascii="微软雅黑" w:eastAsia="微软雅黑" w:hAnsi="微软雅黑" w:hint="eastAsia"/>
          <w:b/>
          <w:sz w:val="21"/>
          <w:szCs w:val="21"/>
        </w:rPr>
        <w:t>如何令人心动，从产品投射到人，主要有</w:t>
      </w:r>
      <w:r w:rsidRPr="00147036">
        <w:rPr>
          <w:rFonts w:ascii="微软雅黑" w:eastAsia="微软雅黑" w:hAnsi="微软雅黑"/>
          <w:b/>
          <w:sz w:val="21"/>
          <w:szCs w:val="21"/>
        </w:rPr>
        <w:t>2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个方面：</w:t>
      </w:r>
    </w:p>
    <w:p w14:paraId="02F2CA9D" w14:textId="77777777" w:rsidR="001B61B1" w:rsidRPr="00147036" w:rsidRDefault="001B61B1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7036">
        <w:rPr>
          <w:rFonts w:ascii="微软雅黑" w:eastAsia="微软雅黑" w:hAnsi="微软雅黑" w:hint="eastAsia"/>
          <w:sz w:val="21"/>
          <w:szCs w:val="21"/>
        </w:rPr>
        <w:t>1、好看的外形——给人以愉悦的视觉体验</w:t>
      </w:r>
      <w:r w:rsidR="008C5413" w:rsidRPr="00147036">
        <w:rPr>
          <w:rFonts w:ascii="微软雅黑" w:eastAsia="微软雅黑" w:hAnsi="微软雅黑" w:hint="eastAsia"/>
          <w:sz w:val="21"/>
          <w:szCs w:val="21"/>
        </w:rPr>
        <w:t>（更“风景化”的产品</w:t>
      </w:r>
      <w:r w:rsidR="00E3238A" w:rsidRPr="00147036">
        <w:rPr>
          <w:rFonts w:ascii="微软雅黑" w:eastAsia="微软雅黑" w:hAnsi="微软雅黑" w:hint="eastAsia"/>
          <w:sz w:val="21"/>
          <w:szCs w:val="21"/>
        </w:rPr>
        <w:t>融入</w:t>
      </w:r>
      <w:r w:rsidR="008C5413" w:rsidRPr="00147036">
        <w:rPr>
          <w:rFonts w:ascii="微软雅黑" w:eastAsia="微软雅黑" w:hAnsi="微软雅黑" w:hint="eastAsia"/>
          <w:sz w:val="21"/>
          <w:szCs w:val="21"/>
        </w:rPr>
        <w:t>）</w:t>
      </w:r>
    </w:p>
    <w:p w14:paraId="375388F5" w14:textId="77777777" w:rsidR="001B61B1" w:rsidRPr="00147036" w:rsidRDefault="001B61B1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7036">
        <w:rPr>
          <w:rFonts w:ascii="微软雅黑" w:eastAsia="微软雅黑" w:hAnsi="微软雅黑" w:hint="eastAsia"/>
          <w:sz w:val="21"/>
          <w:szCs w:val="21"/>
        </w:rPr>
        <w:t>2、过人的才华——多才多艺、懂得适时展现自己</w:t>
      </w:r>
      <w:r w:rsidR="008C5413" w:rsidRPr="00147036">
        <w:rPr>
          <w:rFonts w:ascii="微软雅黑" w:eastAsia="微软雅黑" w:hAnsi="微软雅黑" w:hint="eastAsia"/>
          <w:sz w:val="21"/>
          <w:szCs w:val="21"/>
        </w:rPr>
        <w:t>（更自然巧妙的植入）</w:t>
      </w:r>
    </w:p>
    <w:p w14:paraId="1AB9E105" w14:textId="77777777" w:rsidR="001B61B1" w:rsidRPr="00147036" w:rsidRDefault="001B61B1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47036">
        <w:rPr>
          <w:rFonts w:ascii="微软雅黑" w:eastAsia="微软雅黑" w:hAnsi="微软雅黑" w:hint="eastAsia"/>
          <w:b/>
          <w:sz w:val="21"/>
          <w:szCs w:val="21"/>
        </w:rPr>
        <w:t>如何令人行动，给消费者</w:t>
      </w:r>
      <w:r w:rsidR="008C5413" w:rsidRPr="00147036">
        <w:rPr>
          <w:rFonts w:ascii="微软雅黑" w:eastAsia="微软雅黑" w:hAnsi="微软雅黑"/>
          <w:b/>
          <w:sz w:val="21"/>
          <w:szCs w:val="21"/>
        </w:rPr>
        <w:t>3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大</w:t>
      </w:r>
      <w:r w:rsidR="008C5413" w:rsidRPr="00147036">
        <w:rPr>
          <w:rFonts w:ascii="微软雅黑" w:eastAsia="微软雅黑" w:hAnsi="微软雅黑" w:hint="eastAsia"/>
          <w:b/>
          <w:sz w:val="21"/>
          <w:szCs w:val="21"/>
        </w:rPr>
        <w:t>无法拒绝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的理由</w:t>
      </w:r>
      <w:r w:rsidR="008C5413" w:rsidRPr="00147036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67FA4844" w14:textId="77777777" w:rsidR="008C5413" w:rsidRPr="00147036" w:rsidRDefault="008C5413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7036">
        <w:rPr>
          <w:rFonts w:ascii="微软雅黑" w:eastAsia="微软雅黑" w:hAnsi="微软雅黑"/>
          <w:sz w:val="21"/>
          <w:szCs w:val="21"/>
        </w:rPr>
        <w:t>1</w:t>
      </w:r>
      <w:r w:rsidRPr="00147036">
        <w:rPr>
          <w:rFonts w:ascii="微软雅黑" w:eastAsia="微软雅黑" w:hAnsi="微软雅黑" w:hint="eastAsia"/>
          <w:sz w:val="21"/>
          <w:szCs w:val="21"/>
        </w:rPr>
        <w:t>、节目移情品牌——打造I</w:t>
      </w:r>
      <w:r w:rsidRPr="00147036">
        <w:rPr>
          <w:rFonts w:ascii="微软雅黑" w:eastAsia="微软雅黑" w:hAnsi="微软雅黑"/>
          <w:sz w:val="21"/>
          <w:szCs w:val="21"/>
        </w:rPr>
        <w:t>P</w:t>
      </w:r>
      <w:r w:rsidRPr="00147036">
        <w:rPr>
          <w:rFonts w:ascii="微软雅黑" w:eastAsia="微软雅黑" w:hAnsi="微软雅黑" w:hint="eastAsia"/>
          <w:sz w:val="21"/>
          <w:szCs w:val="21"/>
        </w:rPr>
        <w:t>联名定制礼盒，将节目好感移情品牌，刺激粉丝购买</w:t>
      </w:r>
    </w:p>
    <w:p w14:paraId="07B3558A" w14:textId="77777777" w:rsidR="008C5413" w:rsidRPr="00147036" w:rsidRDefault="008C5413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7036">
        <w:rPr>
          <w:rFonts w:ascii="微软雅黑" w:eastAsia="微软雅黑" w:hAnsi="微软雅黑"/>
          <w:sz w:val="21"/>
          <w:szCs w:val="21"/>
        </w:rPr>
        <w:t>2</w:t>
      </w:r>
      <w:r w:rsidRPr="00147036">
        <w:rPr>
          <w:rFonts w:ascii="微软雅黑" w:eastAsia="微软雅黑" w:hAnsi="微软雅黑" w:hint="eastAsia"/>
          <w:sz w:val="21"/>
          <w:szCs w:val="21"/>
        </w:rPr>
        <w:t>、C</w:t>
      </w:r>
      <w:r w:rsidRPr="00147036">
        <w:rPr>
          <w:rFonts w:ascii="微软雅黑" w:eastAsia="微软雅黑" w:hAnsi="微软雅黑"/>
          <w:sz w:val="21"/>
          <w:szCs w:val="21"/>
        </w:rPr>
        <w:t>P</w:t>
      </w:r>
      <w:r w:rsidRPr="00147036">
        <w:rPr>
          <w:rFonts w:ascii="微软雅黑" w:eastAsia="微软雅黑" w:hAnsi="微软雅黑" w:hint="eastAsia"/>
          <w:sz w:val="21"/>
          <w:szCs w:val="21"/>
        </w:rPr>
        <w:t>移情品牌——</w:t>
      </w:r>
      <w:r w:rsidR="00E3238A" w:rsidRPr="00147036">
        <w:rPr>
          <w:rFonts w:ascii="微软雅黑" w:eastAsia="微软雅黑" w:hAnsi="微软雅黑" w:hint="eastAsia"/>
          <w:sz w:val="21"/>
          <w:szCs w:val="21"/>
        </w:rPr>
        <w:t>紧密捆绑</w:t>
      </w:r>
      <w:r w:rsidRPr="00147036">
        <w:rPr>
          <w:rFonts w:ascii="微软雅黑" w:eastAsia="微软雅黑" w:hAnsi="微软雅黑" w:hint="eastAsia"/>
          <w:sz w:val="21"/>
          <w:szCs w:val="21"/>
        </w:rPr>
        <w:t>节目中人气C</w:t>
      </w:r>
      <w:r w:rsidRPr="00147036">
        <w:rPr>
          <w:rFonts w:ascii="微软雅黑" w:eastAsia="微软雅黑" w:hAnsi="微软雅黑"/>
          <w:sz w:val="21"/>
          <w:szCs w:val="21"/>
        </w:rPr>
        <w:t>P</w:t>
      </w:r>
      <w:r w:rsidRPr="00147036">
        <w:rPr>
          <w:rFonts w:ascii="微软雅黑" w:eastAsia="微软雅黑" w:hAnsi="微软雅黑" w:hint="eastAsia"/>
          <w:sz w:val="21"/>
          <w:szCs w:val="21"/>
        </w:rPr>
        <w:t>，满足观众吃瓜心理与爽点，刺激打投和行动</w:t>
      </w:r>
    </w:p>
    <w:p w14:paraId="450005F3" w14:textId="56B65D41" w:rsidR="001B61B1" w:rsidRPr="00147036" w:rsidRDefault="008C5413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7036">
        <w:rPr>
          <w:rFonts w:ascii="微软雅黑" w:eastAsia="微软雅黑" w:hAnsi="微软雅黑" w:hint="eastAsia"/>
          <w:sz w:val="21"/>
          <w:szCs w:val="21"/>
        </w:rPr>
        <w:t>3、轻松有趣的购买体验——邀请人气C</w:t>
      </w:r>
      <w:r w:rsidRPr="00147036">
        <w:rPr>
          <w:rFonts w:ascii="微软雅黑" w:eastAsia="微软雅黑" w:hAnsi="微软雅黑"/>
          <w:sz w:val="21"/>
          <w:szCs w:val="21"/>
        </w:rPr>
        <w:t>P</w:t>
      </w:r>
      <w:r w:rsidRPr="00147036">
        <w:rPr>
          <w:rFonts w:ascii="微软雅黑" w:eastAsia="微软雅黑" w:hAnsi="微软雅黑" w:hint="eastAsia"/>
          <w:sz w:val="21"/>
          <w:szCs w:val="21"/>
        </w:rPr>
        <w:t>小程序直播带货，让用户磕糖剁手</w:t>
      </w:r>
      <w:r w:rsidR="00EA6374" w:rsidRPr="00147036">
        <w:rPr>
          <w:rFonts w:ascii="微软雅黑" w:eastAsia="微软雅黑" w:hAnsi="微软雅黑" w:hint="eastAsia"/>
          <w:sz w:val="21"/>
          <w:szCs w:val="21"/>
        </w:rPr>
        <w:t>两不误</w:t>
      </w:r>
    </w:p>
    <w:p w14:paraId="2CF11F02" w14:textId="77777777" w:rsidR="00B5241D" w:rsidRPr="002B1FC2" w:rsidRDefault="000631F9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93F6080" w14:textId="31A1863A" w:rsidR="00790CE3" w:rsidRPr="00147036" w:rsidRDefault="00147036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一、</w:t>
      </w:r>
      <w:r w:rsidR="00790CE3" w:rsidRPr="00147036">
        <w:rPr>
          <w:rFonts w:ascii="微软雅黑" w:eastAsia="微软雅黑" w:hAnsi="微软雅黑" w:hint="eastAsia"/>
          <w:b/>
          <w:sz w:val="21"/>
          <w:szCs w:val="21"/>
        </w:rPr>
        <w:t>视觉升级——从“产品摆放“到“成为节目风景“，带来认知最大化</w:t>
      </w:r>
    </w:p>
    <w:p w14:paraId="12756FF4" w14:textId="1CA71AF1" w:rsidR="00DD4A9A" w:rsidRPr="00147036" w:rsidRDefault="00DD4A9A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7036">
        <w:rPr>
          <w:rFonts w:ascii="微软雅黑" w:eastAsia="微软雅黑" w:hAnsi="微软雅黑" w:hint="eastAsia"/>
          <w:bCs/>
          <w:sz w:val="21"/>
          <w:szCs w:val="21"/>
        </w:rPr>
        <w:lastRenderedPageBreak/>
        <w:t>将vivo植入场景进行“美学升级”，</w:t>
      </w:r>
      <w:r w:rsidRPr="00147036">
        <w:rPr>
          <w:rFonts w:ascii="微软雅黑" w:eastAsia="微软雅黑" w:hAnsi="微软雅黑" w:hint="eastAsia"/>
          <w:sz w:val="21"/>
          <w:szCs w:val="21"/>
        </w:rPr>
        <w:t>从过去生硬的产品摆放，到“风景化”的呈现，给人以愉悦的视觉感受</w:t>
      </w:r>
      <w:r w:rsidR="00E3238A" w:rsidRPr="00147036">
        <w:rPr>
          <w:rFonts w:ascii="微软雅黑" w:eastAsia="微软雅黑" w:hAnsi="微软雅黑" w:hint="eastAsia"/>
          <w:sz w:val="21"/>
          <w:szCs w:val="21"/>
        </w:rPr>
        <w:t>，</w:t>
      </w:r>
      <w:r w:rsidRPr="00147036">
        <w:rPr>
          <w:rFonts w:ascii="微软雅黑" w:eastAsia="微软雅黑" w:hAnsi="微软雅黑" w:hint="eastAsia"/>
          <w:sz w:val="21"/>
          <w:szCs w:val="21"/>
        </w:rPr>
        <w:t>从而</w:t>
      </w:r>
      <w:r w:rsidR="00E3238A" w:rsidRPr="00147036">
        <w:rPr>
          <w:rFonts w:ascii="微软雅黑" w:eastAsia="微软雅黑" w:hAnsi="微软雅黑" w:hint="eastAsia"/>
          <w:sz w:val="21"/>
          <w:szCs w:val="21"/>
        </w:rPr>
        <w:t>对产品</w:t>
      </w:r>
      <w:r w:rsidRPr="00147036">
        <w:rPr>
          <w:rFonts w:ascii="微软雅黑" w:eastAsia="微软雅黑" w:hAnsi="微软雅黑" w:hint="eastAsia"/>
          <w:sz w:val="21"/>
          <w:szCs w:val="21"/>
        </w:rPr>
        <w:t>产生向往感。</w:t>
      </w:r>
    </w:p>
    <w:p w14:paraId="3E54AAE6" w14:textId="77777777" w:rsidR="004436AF" w:rsidRPr="00147036" w:rsidRDefault="00DD4A9A" w:rsidP="0014703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147036">
        <w:rPr>
          <w:noProof/>
          <w:sz w:val="21"/>
          <w:szCs w:val="21"/>
        </w:rPr>
        <w:drawing>
          <wp:inline distT="0" distB="0" distL="0" distR="0" wp14:anchorId="111C8EF4" wp14:editId="0FA4DD57">
            <wp:extent cx="4797166" cy="2714081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7135" cy="271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096D" w14:textId="65B9A6E8" w:rsidR="00790CE3" w:rsidRPr="00147036" w:rsidRDefault="00147036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二、</w:t>
      </w:r>
      <w:r w:rsidR="00DA0B12" w:rsidRPr="00147036">
        <w:rPr>
          <w:rFonts w:ascii="微软雅黑" w:eastAsia="微软雅黑" w:hAnsi="微软雅黑" w:hint="eastAsia"/>
          <w:b/>
          <w:sz w:val="21"/>
          <w:szCs w:val="21"/>
        </w:rPr>
        <w:t>内容</w:t>
      </w:r>
      <w:r w:rsidR="00790CE3" w:rsidRPr="00147036">
        <w:rPr>
          <w:rFonts w:ascii="微软雅黑" w:eastAsia="微软雅黑" w:hAnsi="微软雅黑" w:hint="eastAsia"/>
          <w:b/>
          <w:sz w:val="21"/>
          <w:szCs w:val="21"/>
        </w:rPr>
        <w:t>升级——从“功能点演绎“到“节目必不可少的催化剂“，带来好感最大化</w:t>
      </w:r>
    </w:p>
    <w:p w14:paraId="47CF8C90" w14:textId="77777777" w:rsidR="00790CE3" w:rsidRPr="00147036" w:rsidRDefault="00790CE3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47036">
        <w:rPr>
          <w:rFonts w:ascii="微软雅黑" w:eastAsia="微软雅黑" w:hAnsi="微软雅黑" w:hint="eastAsia"/>
          <w:sz w:val="21"/>
          <w:szCs w:val="21"/>
        </w:rPr>
        <w:t>突破过去“植入”逻辑，将vivo升级为推动节目关键情节发展必不可少的道具，比如相识前</w:t>
      </w:r>
      <w:r w:rsidR="00DA0B12" w:rsidRPr="00147036">
        <w:rPr>
          <w:rFonts w:ascii="微软雅黑" w:eastAsia="微软雅黑" w:hAnsi="微软雅黑" w:hint="eastAsia"/>
          <w:sz w:val="21"/>
          <w:szCs w:val="21"/>
        </w:rPr>
        <w:t>vivo</w:t>
      </w:r>
      <w:r w:rsidR="00DA0B12" w:rsidRPr="00147036">
        <w:rPr>
          <w:rFonts w:ascii="微软雅黑" w:eastAsia="微软雅黑" w:hAnsi="微软雅黑"/>
          <w:sz w:val="21"/>
          <w:szCs w:val="21"/>
        </w:rPr>
        <w:t xml:space="preserve"> S7</w:t>
      </w:r>
      <w:r w:rsidR="00DA0B12" w:rsidRPr="00147036">
        <w:rPr>
          <w:rFonts w:ascii="微软雅黑" w:eastAsia="微软雅黑" w:hAnsi="微软雅黑" w:hint="eastAsia"/>
          <w:sz w:val="21"/>
          <w:szCs w:val="21"/>
        </w:rPr>
        <w:t>作为嘉宾互相了解的窗口，通过对方S</w:t>
      </w:r>
      <w:r w:rsidR="00DA0B12" w:rsidRPr="00147036">
        <w:rPr>
          <w:rFonts w:ascii="微软雅黑" w:eastAsia="微软雅黑" w:hAnsi="微软雅黑"/>
          <w:sz w:val="21"/>
          <w:szCs w:val="21"/>
        </w:rPr>
        <w:t>NS</w:t>
      </w:r>
      <w:r w:rsidR="00DA0B12" w:rsidRPr="00147036">
        <w:rPr>
          <w:rFonts w:ascii="微软雅黑" w:eastAsia="微软雅黑" w:hAnsi="微软雅黑" w:hint="eastAsia"/>
          <w:sz w:val="21"/>
          <w:szCs w:val="21"/>
        </w:rPr>
        <w:t>账号，建立第一印象；心动时vivo</w:t>
      </w:r>
      <w:r w:rsidR="00DA0B12" w:rsidRPr="00147036">
        <w:rPr>
          <w:rFonts w:ascii="微软雅黑" w:eastAsia="微软雅黑" w:hAnsi="微软雅黑"/>
          <w:sz w:val="21"/>
          <w:szCs w:val="21"/>
        </w:rPr>
        <w:t xml:space="preserve"> S7</w:t>
      </w:r>
      <w:r w:rsidR="00DA0B12" w:rsidRPr="00147036">
        <w:rPr>
          <w:rFonts w:ascii="微软雅黑" w:eastAsia="微软雅黑" w:hAnsi="微软雅黑" w:hint="eastAsia"/>
          <w:sz w:val="21"/>
          <w:szCs w:val="21"/>
        </w:rPr>
        <w:t>作为信使，向喜欢的人传递爱的讯息；约会时vivo作为甜蜜记录官，</w:t>
      </w:r>
      <w:r w:rsidR="00E3238A" w:rsidRPr="00147036">
        <w:rPr>
          <w:rFonts w:ascii="微软雅黑" w:eastAsia="微软雅黑" w:hAnsi="微软雅黑" w:hint="eastAsia"/>
          <w:sz w:val="21"/>
          <w:szCs w:val="21"/>
        </w:rPr>
        <w:t>保存珍贵的</w:t>
      </w:r>
      <w:r w:rsidR="00DA0B12" w:rsidRPr="00147036">
        <w:rPr>
          <w:rFonts w:ascii="微软雅黑" w:eastAsia="微软雅黑" w:hAnsi="微软雅黑" w:hint="eastAsia"/>
          <w:sz w:val="21"/>
          <w:szCs w:val="21"/>
        </w:rPr>
        <w:t>美好和心动。</w:t>
      </w:r>
    </w:p>
    <w:p w14:paraId="005054B8" w14:textId="77777777" w:rsidR="00790CE3" w:rsidRPr="00147036" w:rsidRDefault="00790CE3" w:rsidP="0014703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47036">
        <w:rPr>
          <w:noProof/>
          <w:sz w:val="21"/>
          <w:szCs w:val="21"/>
        </w:rPr>
        <w:drawing>
          <wp:inline distT="0" distB="0" distL="0" distR="0" wp14:anchorId="42CC1D02" wp14:editId="2B81BDBB">
            <wp:extent cx="4822806" cy="265738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6771" cy="267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BA34" w14:textId="50587752" w:rsidR="00036FD8" w:rsidRPr="00147036" w:rsidRDefault="00147036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三、</w:t>
      </w:r>
      <w:r w:rsidR="00DA0B12" w:rsidRPr="00147036">
        <w:rPr>
          <w:rFonts w:ascii="微软雅黑" w:eastAsia="微软雅黑" w:hAnsi="微软雅黑" w:hint="eastAsia"/>
          <w:b/>
          <w:sz w:val="21"/>
          <w:szCs w:val="21"/>
        </w:rPr>
        <w:t>链路升级——从“视频场景”到“全场景”，</w:t>
      </w:r>
      <w:r w:rsidR="00036FD8" w:rsidRPr="00147036">
        <w:rPr>
          <w:rFonts w:ascii="微软雅黑" w:eastAsia="微软雅黑" w:hAnsi="微软雅黑" w:hint="eastAsia"/>
          <w:b/>
          <w:sz w:val="21"/>
          <w:szCs w:val="21"/>
        </w:rPr>
        <w:t>让用户既心动又行动</w:t>
      </w:r>
    </w:p>
    <w:p w14:paraId="796351ED" w14:textId="49AC9EBB" w:rsidR="00976695" w:rsidRPr="00147036" w:rsidRDefault="00147036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976695" w:rsidRPr="00147036">
        <w:rPr>
          <w:rFonts w:ascii="微软雅黑" w:eastAsia="微软雅黑" w:hAnsi="微软雅黑" w:hint="eastAsia"/>
          <w:sz w:val="21"/>
          <w:szCs w:val="21"/>
        </w:rPr>
        <w:t>I</w:t>
      </w:r>
      <w:r w:rsidR="00976695" w:rsidRPr="00147036">
        <w:rPr>
          <w:rFonts w:ascii="微软雅黑" w:eastAsia="微软雅黑" w:hAnsi="微软雅黑"/>
          <w:sz w:val="21"/>
          <w:szCs w:val="21"/>
        </w:rPr>
        <w:t>P</w:t>
      </w:r>
      <w:r w:rsidR="00976695" w:rsidRPr="00147036">
        <w:rPr>
          <w:rFonts w:ascii="微软雅黑" w:eastAsia="微软雅黑" w:hAnsi="微软雅黑" w:hint="eastAsia"/>
          <w:sz w:val="21"/>
          <w:szCs w:val="21"/>
        </w:rPr>
        <w:t>授权：打造节目联名礼盒，将I</w:t>
      </w:r>
      <w:r w:rsidR="00976695" w:rsidRPr="00147036">
        <w:rPr>
          <w:rFonts w:ascii="微软雅黑" w:eastAsia="微软雅黑" w:hAnsi="微软雅黑"/>
          <w:sz w:val="21"/>
          <w:szCs w:val="21"/>
        </w:rPr>
        <w:t>P</w:t>
      </w:r>
      <w:r w:rsidR="00976695" w:rsidRPr="00147036">
        <w:rPr>
          <w:rFonts w:ascii="微软雅黑" w:eastAsia="微软雅黑" w:hAnsi="微软雅黑" w:hint="eastAsia"/>
          <w:sz w:val="21"/>
          <w:szCs w:val="21"/>
        </w:rPr>
        <w:t>影响力转化为品牌销售力。</w:t>
      </w:r>
    </w:p>
    <w:p w14:paraId="724AE6A8" w14:textId="34B05596" w:rsidR="00953CD0" w:rsidRPr="00147036" w:rsidRDefault="00147036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976695" w:rsidRPr="00147036">
        <w:rPr>
          <w:rFonts w:ascii="微软雅黑" w:eastAsia="微软雅黑" w:hAnsi="微软雅黑" w:hint="eastAsia"/>
          <w:sz w:val="21"/>
          <w:szCs w:val="21"/>
        </w:rPr>
        <w:t>链路升级：</w:t>
      </w:r>
      <w:r w:rsidR="00FD45E3" w:rsidRPr="00147036">
        <w:rPr>
          <w:rFonts w:ascii="微软雅黑" w:eastAsia="微软雅黑" w:hAnsi="微软雅黑" w:hint="eastAsia"/>
          <w:sz w:val="21"/>
          <w:szCs w:val="21"/>
        </w:rPr>
        <w:t>突破视频框内场景，将I</w:t>
      </w:r>
      <w:r w:rsidR="00FD45E3" w:rsidRPr="00147036">
        <w:rPr>
          <w:rFonts w:ascii="微软雅黑" w:eastAsia="微软雅黑" w:hAnsi="微软雅黑"/>
          <w:sz w:val="21"/>
          <w:szCs w:val="21"/>
        </w:rPr>
        <w:t>P</w:t>
      </w:r>
      <w:r w:rsidR="00FD45E3" w:rsidRPr="00147036">
        <w:rPr>
          <w:rFonts w:ascii="微软雅黑" w:eastAsia="微软雅黑" w:hAnsi="微软雅黑" w:hint="eastAsia"/>
          <w:sz w:val="21"/>
          <w:szCs w:val="21"/>
        </w:rPr>
        <w:t>影响力延伸至更贴近用户生活的社交场景，邀请节目内最具人气的“钟意C</w:t>
      </w:r>
      <w:r w:rsidR="00FD45E3" w:rsidRPr="00147036">
        <w:rPr>
          <w:rFonts w:ascii="微软雅黑" w:eastAsia="微软雅黑" w:hAnsi="微软雅黑"/>
          <w:sz w:val="21"/>
          <w:szCs w:val="21"/>
        </w:rPr>
        <w:t>P</w:t>
      </w:r>
      <w:r w:rsidR="00FD45E3" w:rsidRPr="00147036">
        <w:rPr>
          <w:rFonts w:ascii="微软雅黑" w:eastAsia="微软雅黑" w:hAnsi="微软雅黑" w:hint="eastAsia"/>
          <w:sz w:val="21"/>
          <w:szCs w:val="21"/>
        </w:rPr>
        <w:t>“，参与vivo双十一小程序直播，发售节目联名款礼盒，</w:t>
      </w:r>
      <w:r w:rsidR="00976695" w:rsidRPr="00147036">
        <w:rPr>
          <w:rFonts w:ascii="微软雅黑" w:eastAsia="微软雅黑" w:hAnsi="微软雅黑" w:hint="eastAsia"/>
          <w:sz w:val="21"/>
          <w:szCs w:val="21"/>
        </w:rPr>
        <w:t>刺激节目粉丝和C</w:t>
      </w:r>
      <w:r w:rsidR="00976695" w:rsidRPr="00147036">
        <w:rPr>
          <w:rFonts w:ascii="微软雅黑" w:eastAsia="微软雅黑" w:hAnsi="微软雅黑"/>
          <w:sz w:val="21"/>
          <w:szCs w:val="21"/>
        </w:rPr>
        <w:t>P</w:t>
      </w:r>
      <w:r w:rsidR="00976695" w:rsidRPr="00147036">
        <w:rPr>
          <w:rFonts w:ascii="微软雅黑" w:eastAsia="微软雅黑" w:hAnsi="微软雅黑" w:hint="eastAsia"/>
          <w:sz w:val="21"/>
          <w:szCs w:val="21"/>
        </w:rPr>
        <w:t>粉丝边磕糖边下单。</w:t>
      </w:r>
    </w:p>
    <w:p w14:paraId="3E7FBB16" w14:textId="77777777" w:rsidR="0018259F" w:rsidRPr="00036FD8" w:rsidRDefault="00036FD8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B5866E8" wp14:editId="7970A00E">
            <wp:extent cx="5720715" cy="319913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8FECD" w14:textId="77777777" w:rsidR="00E40EE7" w:rsidRPr="002B1FC2" w:rsidRDefault="000631F9" w:rsidP="00147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693E713" w14:textId="4C1DF2B5" w:rsidR="002B1FC2" w:rsidRPr="00147036" w:rsidRDefault="00147036" w:rsidP="00147036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18259F" w:rsidRPr="00147036">
        <w:rPr>
          <w:rFonts w:ascii="微软雅黑" w:eastAsia="微软雅黑" w:hAnsi="微软雅黑" w:hint="eastAsia"/>
          <w:b/>
          <w:sz w:val="21"/>
          <w:szCs w:val="21"/>
        </w:rPr>
        <w:t>节目影响力角度</w:t>
      </w:r>
    </w:p>
    <w:p w14:paraId="63148D41" w14:textId="77777777" w:rsidR="00976695" w:rsidRPr="00147036" w:rsidRDefault="00976695" w:rsidP="0014703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47036">
        <w:rPr>
          <w:rFonts w:ascii="微软雅黑" w:eastAsia="微软雅黑" w:hAnsi="微软雅黑" w:hint="eastAsia"/>
          <w:sz w:val="21"/>
          <w:szCs w:val="21"/>
        </w:rPr>
        <w:t>节目播放量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147036">
        <w:rPr>
          <w:rFonts w:ascii="微软雅黑" w:eastAsia="微软雅黑" w:hAnsi="微软雅黑"/>
          <w:b/>
          <w:sz w:val="21"/>
          <w:szCs w:val="21"/>
        </w:rPr>
        <w:t>0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亿+</w:t>
      </w:r>
      <w:r w:rsidRPr="00147036">
        <w:rPr>
          <w:rFonts w:ascii="微软雅黑" w:eastAsia="微软雅黑" w:hAnsi="微软雅黑" w:hint="eastAsia"/>
          <w:sz w:val="21"/>
          <w:szCs w:val="21"/>
        </w:rPr>
        <w:t>，全平台热搜热榜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361次</w:t>
      </w:r>
      <w:r w:rsidRPr="00147036">
        <w:rPr>
          <w:rFonts w:ascii="微软雅黑" w:eastAsia="微软雅黑" w:hAnsi="微软雅黑" w:hint="eastAsia"/>
          <w:sz w:val="21"/>
          <w:szCs w:val="21"/>
        </w:rPr>
        <w:t>，微信自来水文章超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6000篇</w:t>
      </w:r>
      <w:r w:rsidRPr="00147036">
        <w:rPr>
          <w:rFonts w:ascii="微软雅黑" w:eastAsia="微软雅黑" w:hAnsi="微软雅黑" w:hint="eastAsia"/>
          <w:sz w:val="21"/>
          <w:szCs w:val="21"/>
        </w:rPr>
        <w:t>，豆瓣小组人数破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7万</w:t>
      </w:r>
      <w:r w:rsidRPr="00147036">
        <w:rPr>
          <w:rFonts w:ascii="微软雅黑" w:eastAsia="微软雅黑" w:hAnsi="微软雅黑" w:hint="eastAsia"/>
          <w:sz w:val="21"/>
          <w:szCs w:val="21"/>
        </w:rPr>
        <w:t>，知乎评分最高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7.4分</w:t>
      </w:r>
      <w:r w:rsidRPr="00147036">
        <w:rPr>
          <w:rFonts w:ascii="微软雅黑" w:eastAsia="微软雅黑" w:hAnsi="微软雅黑" w:hint="eastAsia"/>
          <w:sz w:val="21"/>
          <w:szCs w:val="21"/>
        </w:rPr>
        <w:t>，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6.4w</w:t>
      </w:r>
      <w:r w:rsidRPr="00147036">
        <w:rPr>
          <w:rFonts w:ascii="微软雅黑" w:eastAsia="微软雅黑" w:hAnsi="微软雅黑" w:hint="eastAsia"/>
          <w:sz w:val="21"/>
          <w:szCs w:val="21"/>
        </w:rPr>
        <w:t>篇媒体自发报道文章，话题热度远超一二季及竞品综艺。</w:t>
      </w:r>
    </w:p>
    <w:p w14:paraId="267BF026" w14:textId="560841AA" w:rsidR="00976695" w:rsidRPr="00147036" w:rsidRDefault="00147036" w:rsidP="00147036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2、</w:t>
      </w:r>
      <w:r w:rsidR="00976695" w:rsidRPr="00147036">
        <w:rPr>
          <w:rFonts w:ascii="微软雅黑" w:eastAsia="微软雅黑" w:hAnsi="微软雅黑" w:hint="eastAsia"/>
          <w:b/>
          <w:sz w:val="21"/>
          <w:szCs w:val="21"/>
        </w:rPr>
        <w:t>品牌合作收益角度</w:t>
      </w:r>
    </w:p>
    <w:p w14:paraId="7BB8AD1B" w14:textId="77777777" w:rsidR="00E3238A" w:rsidRPr="00147036" w:rsidRDefault="00E3238A" w:rsidP="0014703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47036">
        <w:rPr>
          <w:rFonts w:ascii="微软雅黑" w:eastAsia="微软雅黑" w:hAnsi="微软雅黑" w:hint="eastAsia"/>
          <w:sz w:val="21"/>
          <w:szCs w:val="21"/>
        </w:rPr>
        <w:t>在后链路转化环节，超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147036">
        <w:rPr>
          <w:rFonts w:ascii="微软雅黑" w:eastAsia="微软雅黑" w:hAnsi="微软雅黑"/>
          <w:b/>
          <w:sz w:val="21"/>
          <w:szCs w:val="21"/>
        </w:rPr>
        <w:t>20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万</w:t>
      </w:r>
      <w:r w:rsidRPr="00147036">
        <w:rPr>
          <w:rFonts w:ascii="微软雅黑" w:eastAsia="微软雅黑" w:hAnsi="微软雅黑" w:hint="eastAsia"/>
          <w:sz w:val="21"/>
          <w:szCs w:val="21"/>
        </w:rPr>
        <w:t>人观看小程序直播，点赞次数超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4</w:t>
      </w:r>
      <w:r w:rsidRPr="00147036">
        <w:rPr>
          <w:rFonts w:ascii="微软雅黑" w:eastAsia="微软雅黑" w:hAnsi="微软雅黑"/>
          <w:b/>
          <w:sz w:val="21"/>
          <w:szCs w:val="21"/>
        </w:rPr>
        <w:t>60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万</w:t>
      </w:r>
      <w:r w:rsidRPr="00147036">
        <w:rPr>
          <w:rFonts w:ascii="微软雅黑" w:eastAsia="微软雅黑" w:hAnsi="微软雅黑" w:hint="eastAsia"/>
          <w:sz w:val="21"/>
          <w:szCs w:val="21"/>
        </w:rPr>
        <w:t>，均达到近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3</w:t>
      </w:r>
      <w:r w:rsidRPr="00147036">
        <w:rPr>
          <w:rFonts w:ascii="微软雅黑" w:eastAsia="微软雅黑" w:hAnsi="微软雅黑"/>
          <w:b/>
          <w:sz w:val="21"/>
          <w:szCs w:val="21"/>
        </w:rPr>
        <w:t>0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天</w:t>
      </w:r>
      <w:r w:rsidRPr="00147036">
        <w:rPr>
          <w:rFonts w:ascii="微软雅黑" w:eastAsia="微软雅黑" w:hAnsi="微软雅黑" w:hint="eastAsia"/>
          <w:sz w:val="21"/>
          <w:szCs w:val="21"/>
        </w:rPr>
        <w:t>内最高纪录，直播销量是其他专场</w:t>
      </w:r>
      <w:r w:rsidRPr="00147036">
        <w:rPr>
          <w:rFonts w:ascii="微软雅黑" w:eastAsia="微软雅黑" w:hAnsi="微软雅黑" w:hint="eastAsia"/>
          <w:b/>
          <w:sz w:val="21"/>
          <w:szCs w:val="21"/>
        </w:rPr>
        <w:t>1.5倍</w:t>
      </w:r>
      <w:r w:rsidRPr="00147036">
        <w:rPr>
          <w:rFonts w:ascii="微软雅黑" w:eastAsia="微软雅黑" w:hAnsi="微软雅黑" w:hint="eastAsia"/>
          <w:sz w:val="21"/>
          <w:szCs w:val="21"/>
        </w:rPr>
        <w:t>，节目联名礼盒几乎售罄。</w:t>
      </w:r>
    </w:p>
    <w:p w14:paraId="2EE48DB1" w14:textId="48F77B37" w:rsidR="00BC7577" w:rsidRPr="00550A62" w:rsidRDefault="00E3238A" w:rsidP="00550A62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147036">
        <w:rPr>
          <w:rFonts w:ascii="微软雅黑" w:eastAsia="微软雅黑" w:hAnsi="微软雅黑" w:hint="eastAsia"/>
          <w:sz w:val="21"/>
          <w:szCs w:val="21"/>
        </w:rPr>
        <w:t>节目整体合作下来，vivo</w:t>
      </w:r>
      <w:r w:rsidR="00976695" w:rsidRPr="00147036">
        <w:rPr>
          <w:rFonts w:ascii="微软雅黑" w:eastAsia="微软雅黑" w:hAnsi="微软雅黑" w:hint="eastAsia"/>
          <w:sz w:val="21"/>
          <w:szCs w:val="21"/>
        </w:rPr>
        <w:t>品牌</w:t>
      </w:r>
      <w:r w:rsidRPr="00147036">
        <w:rPr>
          <w:rFonts w:ascii="微软雅黑" w:eastAsia="微软雅黑" w:hAnsi="微软雅黑" w:hint="eastAsia"/>
          <w:sz w:val="21"/>
          <w:szCs w:val="21"/>
        </w:rPr>
        <w:t>资产得到大幅提升，</w:t>
      </w:r>
      <w:r w:rsidR="00976695" w:rsidRPr="00147036">
        <w:rPr>
          <w:rFonts w:ascii="微软雅黑" w:eastAsia="微软雅黑" w:hAnsi="微软雅黑" w:hint="eastAsia"/>
          <w:sz w:val="21"/>
          <w:szCs w:val="21"/>
        </w:rPr>
        <w:t>认知度提升</w:t>
      </w:r>
      <w:r w:rsidR="00976695" w:rsidRPr="00147036">
        <w:rPr>
          <w:rFonts w:ascii="微软雅黑" w:eastAsia="微软雅黑" w:hAnsi="微软雅黑" w:hint="eastAsia"/>
          <w:b/>
          <w:sz w:val="21"/>
          <w:szCs w:val="21"/>
        </w:rPr>
        <w:t>2</w:t>
      </w:r>
      <w:r w:rsidR="00976695" w:rsidRPr="00147036">
        <w:rPr>
          <w:rFonts w:ascii="微软雅黑" w:eastAsia="微软雅黑" w:hAnsi="微软雅黑"/>
          <w:b/>
          <w:sz w:val="21"/>
          <w:szCs w:val="21"/>
        </w:rPr>
        <w:t>1</w:t>
      </w:r>
      <w:r w:rsidR="00976695" w:rsidRPr="00147036">
        <w:rPr>
          <w:rFonts w:ascii="微软雅黑" w:eastAsia="微软雅黑" w:hAnsi="微软雅黑" w:hint="eastAsia"/>
          <w:b/>
          <w:sz w:val="21"/>
          <w:szCs w:val="21"/>
        </w:rPr>
        <w:t>%</w:t>
      </w:r>
      <w:r w:rsidR="00976695" w:rsidRPr="00147036">
        <w:rPr>
          <w:rFonts w:ascii="微软雅黑" w:eastAsia="微软雅黑" w:hAnsi="微软雅黑" w:hint="eastAsia"/>
          <w:sz w:val="21"/>
          <w:szCs w:val="21"/>
        </w:rPr>
        <w:t>，喜爱度提升</w:t>
      </w:r>
      <w:r w:rsidR="00976695" w:rsidRPr="00147036">
        <w:rPr>
          <w:rFonts w:ascii="微软雅黑" w:eastAsia="微软雅黑" w:hAnsi="微软雅黑" w:hint="eastAsia"/>
          <w:b/>
          <w:sz w:val="21"/>
          <w:szCs w:val="21"/>
        </w:rPr>
        <w:t>45.3%</w:t>
      </w:r>
      <w:r w:rsidR="00976695" w:rsidRPr="00147036">
        <w:rPr>
          <w:rFonts w:ascii="微软雅黑" w:eastAsia="微软雅黑" w:hAnsi="微软雅黑" w:hint="eastAsia"/>
          <w:sz w:val="21"/>
          <w:szCs w:val="21"/>
        </w:rPr>
        <w:t>，推荐度提升</w:t>
      </w:r>
      <w:r w:rsidR="00976695" w:rsidRPr="00147036">
        <w:rPr>
          <w:rFonts w:ascii="微软雅黑" w:eastAsia="微软雅黑" w:hAnsi="微软雅黑" w:hint="eastAsia"/>
          <w:b/>
          <w:sz w:val="21"/>
          <w:szCs w:val="21"/>
        </w:rPr>
        <w:t>3</w:t>
      </w:r>
      <w:r w:rsidR="00976695" w:rsidRPr="00147036">
        <w:rPr>
          <w:rFonts w:ascii="微软雅黑" w:eastAsia="微软雅黑" w:hAnsi="微软雅黑"/>
          <w:b/>
          <w:sz w:val="21"/>
          <w:szCs w:val="21"/>
        </w:rPr>
        <w:t>0</w:t>
      </w:r>
      <w:r w:rsidR="00976695" w:rsidRPr="00147036">
        <w:rPr>
          <w:rFonts w:ascii="微软雅黑" w:eastAsia="微软雅黑" w:hAnsi="微软雅黑" w:hint="eastAsia"/>
          <w:b/>
          <w:sz w:val="21"/>
          <w:szCs w:val="21"/>
        </w:rPr>
        <w:t>%</w:t>
      </w:r>
      <w:r w:rsidRPr="00147036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550A62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4CE68" w14:textId="77777777" w:rsidR="002C5EE4" w:rsidRDefault="002C5EE4">
      <w:r>
        <w:separator/>
      </w:r>
    </w:p>
  </w:endnote>
  <w:endnote w:type="continuationSeparator" w:id="0">
    <w:p w14:paraId="76E6848B" w14:textId="77777777" w:rsidR="002C5EE4" w:rsidRDefault="002C5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65F2D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FEE0A08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D9C99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005D851C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9528F" w14:textId="77777777" w:rsidR="00147036" w:rsidRDefault="0014703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DB7FB4" w14:textId="77777777" w:rsidR="002C5EE4" w:rsidRDefault="002C5EE4">
      <w:r>
        <w:separator/>
      </w:r>
    </w:p>
  </w:footnote>
  <w:footnote w:type="continuationSeparator" w:id="0">
    <w:p w14:paraId="3F4D3CE8" w14:textId="77777777" w:rsidR="002C5EE4" w:rsidRDefault="002C5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78743" w14:textId="77777777" w:rsidR="00147036" w:rsidRDefault="0014703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29C58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68ADAF4" wp14:editId="67FE701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F355B" w14:textId="77777777" w:rsidR="00147036" w:rsidRDefault="0014703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D76298"/>
    <w:multiLevelType w:val="hybridMultilevel"/>
    <w:tmpl w:val="D92E75DE"/>
    <w:lvl w:ilvl="0" w:tplc="5F407E1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A3755AF"/>
    <w:multiLevelType w:val="hybridMultilevel"/>
    <w:tmpl w:val="18640468"/>
    <w:lvl w:ilvl="0" w:tplc="570A9FF0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BD02C00"/>
    <w:multiLevelType w:val="hybridMultilevel"/>
    <w:tmpl w:val="231EBBE0"/>
    <w:lvl w:ilvl="0" w:tplc="035E919A">
      <w:start w:val="1"/>
      <w:numFmt w:val="japaneseCounting"/>
      <w:lvlText w:val="%1、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C285DF7"/>
    <w:multiLevelType w:val="hybridMultilevel"/>
    <w:tmpl w:val="E59C199A"/>
    <w:lvl w:ilvl="0" w:tplc="56CA202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49803B0"/>
    <w:multiLevelType w:val="hybridMultilevel"/>
    <w:tmpl w:val="CE6EE762"/>
    <w:lvl w:ilvl="0" w:tplc="28F4600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272C032E"/>
    <w:multiLevelType w:val="hybridMultilevel"/>
    <w:tmpl w:val="55AC01A8"/>
    <w:lvl w:ilvl="0" w:tplc="FC76D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F42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0A5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8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766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E03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84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89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00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79B2FD4"/>
    <w:multiLevelType w:val="hybridMultilevel"/>
    <w:tmpl w:val="38708DBC"/>
    <w:lvl w:ilvl="0" w:tplc="DFC2A3C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24B7F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F2D2C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60A5F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F0182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CE12D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8E146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EC1BA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02D7A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311A1"/>
    <w:multiLevelType w:val="hybridMultilevel"/>
    <w:tmpl w:val="0F04601A"/>
    <w:lvl w:ilvl="0" w:tplc="1F405134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BCF2C64"/>
    <w:multiLevelType w:val="hybridMultilevel"/>
    <w:tmpl w:val="42C84F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8B5157"/>
    <w:multiLevelType w:val="hybridMultilevel"/>
    <w:tmpl w:val="C72A4F3A"/>
    <w:lvl w:ilvl="0" w:tplc="241EFAD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7"/>
  </w:num>
  <w:num w:numId="5">
    <w:abstractNumId w:val="0"/>
  </w:num>
  <w:num w:numId="6">
    <w:abstractNumId w:val="23"/>
  </w:num>
  <w:num w:numId="7">
    <w:abstractNumId w:val="20"/>
  </w:num>
  <w:num w:numId="8">
    <w:abstractNumId w:val="16"/>
  </w:num>
  <w:num w:numId="9">
    <w:abstractNumId w:val="15"/>
  </w:num>
  <w:num w:numId="10">
    <w:abstractNumId w:val="14"/>
  </w:num>
  <w:num w:numId="11">
    <w:abstractNumId w:val="17"/>
  </w:num>
  <w:num w:numId="12">
    <w:abstractNumId w:val="22"/>
  </w:num>
  <w:num w:numId="13">
    <w:abstractNumId w:val="11"/>
  </w:num>
  <w:num w:numId="14">
    <w:abstractNumId w:val="19"/>
  </w:num>
  <w:num w:numId="15">
    <w:abstractNumId w:val="1"/>
  </w:num>
  <w:num w:numId="16">
    <w:abstractNumId w:val="4"/>
  </w:num>
  <w:num w:numId="17">
    <w:abstractNumId w:val="9"/>
  </w:num>
  <w:num w:numId="18">
    <w:abstractNumId w:val="5"/>
  </w:num>
  <w:num w:numId="19">
    <w:abstractNumId w:val="3"/>
  </w:num>
  <w:num w:numId="20">
    <w:abstractNumId w:val="21"/>
  </w:num>
  <w:num w:numId="21">
    <w:abstractNumId w:val="6"/>
  </w:num>
  <w:num w:numId="22">
    <w:abstractNumId w:val="10"/>
  </w:num>
  <w:num w:numId="23">
    <w:abstractNumId w:val="8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6837"/>
    <w:rsid w:val="00036FD8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38DE"/>
    <w:rsid w:val="000915E6"/>
    <w:rsid w:val="00097129"/>
    <w:rsid w:val="000979A5"/>
    <w:rsid w:val="000A3EB7"/>
    <w:rsid w:val="000B2399"/>
    <w:rsid w:val="000B3928"/>
    <w:rsid w:val="000C5628"/>
    <w:rsid w:val="000D05FE"/>
    <w:rsid w:val="000D6DC9"/>
    <w:rsid w:val="000E10C0"/>
    <w:rsid w:val="000E18A5"/>
    <w:rsid w:val="000E2A45"/>
    <w:rsid w:val="000F07ED"/>
    <w:rsid w:val="000F3849"/>
    <w:rsid w:val="000F4F10"/>
    <w:rsid w:val="000F5168"/>
    <w:rsid w:val="000F63B2"/>
    <w:rsid w:val="00106EA3"/>
    <w:rsid w:val="0010732C"/>
    <w:rsid w:val="00114778"/>
    <w:rsid w:val="00114DD5"/>
    <w:rsid w:val="001265C9"/>
    <w:rsid w:val="00131A61"/>
    <w:rsid w:val="00136B4D"/>
    <w:rsid w:val="00142184"/>
    <w:rsid w:val="001458CE"/>
    <w:rsid w:val="00146A94"/>
    <w:rsid w:val="00147036"/>
    <w:rsid w:val="001540DA"/>
    <w:rsid w:val="00172A27"/>
    <w:rsid w:val="001731D8"/>
    <w:rsid w:val="00173E91"/>
    <w:rsid w:val="00176817"/>
    <w:rsid w:val="00181C7B"/>
    <w:rsid w:val="0018259F"/>
    <w:rsid w:val="00184006"/>
    <w:rsid w:val="00192A5B"/>
    <w:rsid w:val="00194762"/>
    <w:rsid w:val="00195220"/>
    <w:rsid w:val="001954B4"/>
    <w:rsid w:val="0019737F"/>
    <w:rsid w:val="001A3A2E"/>
    <w:rsid w:val="001A500D"/>
    <w:rsid w:val="001B61B1"/>
    <w:rsid w:val="001B7059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5EE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76D4"/>
    <w:rsid w:val="00361FEC"/>
    <w:rsid w:val="00362043"/>
    <w:rsid w:val="00365FAB"/>
    <w:rsid w:val="0036605D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6AF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02F6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2E99"/>
    <w:rsid w:val="005344CB"/>
    <w:rsid w:val="00535A1F"/>
    <w:rsid w:val="005479C8"/>
    <w:rsid w:val="00547E1C"/>
    <w:rsid w:val="005504E6"/>
    <w:rsid w:val="00550A62"/>
    <w:rsid w:val="0055479D"/>
    <w:rsid w:val="005612C6"/>
    <w:rsid w:val="00567477"/>
    <w:rsid w:val="00573EE8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6DBF"/>
    <w:rsid w:val="006126FE"/>
    <w:rsid w:val="00612EA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7E2C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6F8E"/>
    <w:rsid w:val="006F421E"/>
    <w:rsid w:val="006F662D"/>
    <w:rsid w:val="007040B0"/>
    <w:rsid w:val="00710B89"/>
    <w:rsid w:val="00711BA6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57CD8"/>
    <w:rsid w:val="00764220"/>
    <w:rsid w:val="00790CE3"/>
    <w:rsid w:val="0079238C"/>
    <w:rsid w:val="00793F18"/>
    <w:rsid w:val="00795109"/>
    <w:rsid w:val="007957E8"/>
    <w:rsid w:val="007A0451"/>
    <w:rsid w:val="007B07A2"/>
    <w:rsid w:val="007B2D27"/>
    <w:rsid w:val="007C0828"/>
    <w:rsid w:val="007C0EE5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6185"/>
    <w:rsid w:val="008544B8"/>
    <w:rsid w:val="0085738D"/>
    <w:rsid w:val="008612D4"/>
    <w:rsid w:val="008674D7"/>
    <w:rsid w:val="00880022"/>
    <w:rsid w:val="008875A4"/>
    <w:rsid w:val="008A13FE"/>
    <w:rsid w:val="008B2200"/>
    <w:rsid w:val="008B689B"/>
    <w:rsid w:val="008C2693"/>
    <w:rsid w:val="008C5413"/>
    <w:rsid w:val="008F2CAF"/>
    <w:rsid w:val="00902EA3"/>
    <w:rsid w:val="0090431A"/>
    <w:rsid w:val="009076EA"/>
    <w:rsid w:val="00910C5D"/>
    <w:rsid w:val="00911F7D"/>
    <w:rsid w:val="00913B2E"/>
    <w:rsid w:val="009158ED"/>
    <w:rsid w:val="00915DD8"/>
    <w:rsid w:val="009205FC"/>
    <w:rsid w:val="00921224"/>
    <w:rsid w:val="00932225"/>
    <w:rsid w:val="00932353"/>
    <w:rsid w:val="009438EF"/>
    <w:rsid w:val="00946CB6"/>
    <w:rsid w:val="00950E62"/>
    <w:rsid w:val="00953CD0"/>
    <w:rsid w:val="009573AC"/>
    <w:rsid w:val="00970C56"/>
    <w:rsid w:val="0097433A"/>
    <w:rsid w:val="00976695"/>
    <w:rsid w:val="00976708"/>
    <w:rsid w:val="0098226A"/>
    <w:rsid w:val="009823A9"/>
    <w:rsid w:val="00983853"/>
    <w:rsid w:val="009849FB"/>
    <w:rsid w:val="00993AA4"/>
    <w:rsid w:val="009B09EB"/>
    <w:rsid w:val="009B0E2C"/>
    <w:rsid w:val="009B796F"/>
    <w:rsid w:val="009C6E37"/>
    <w:rsid w:val="009E0D6A"/>
    <w:rsid w:val="009E2C05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2787F"/>
    <w:rsid w:val="00A3365D"/>
    <w:rsid w:val="00A35C7F"/>
    <w:rsid w:val="00A3778A"/>
    <w:rsid w:val="00A37970"/>
    <w:rsid w:val="00A44A15"/>
    <w:rsid w:val="00A51A67"/>
    <w:rsid w:val="00A52343"/>
    <w:rsid w:val="00A54EAE"/>
    <w:rsid w:val="00A56181"/>
    <w:rsid w:val="00A57599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78F7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016D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356A"/>
    <w:rsid w:val="00C171FB"/>
    <w:rsid w:val="00C272F9"/>
    <w:rsid w:val="00C27AA9"/>
    <w:rsid w:val="00C40E03"/>
    <w:rsid w:val="00C5015C"/>
    <w:rsid w:val="00C516C8"/>
    <w:rsid w:val="00C57EC2"/>
    <w:rsid w:val="00C60759"/>
    <w:rsid w:val="00C657FA"/>
    <w:rsid w:val="00C73B42"/>
    <w:rsid w:val="00C7607E"/>
    <w:rsid w:val="00C8716A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9CC"/>
    <w:rsid w:val="00CF76AD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0B12"/>
    <w:rsid w:val="00DB3708"/>
    <w:rsid w:val="00DB4C4A"/>
    <w:rsid w:val="00DC32E7"/>
    <w:rsid w:val="00DC397E"/>
    <w:rsid w:val="00DD4A9A"/>
    <w:rsid w:val="00DD56E4"/>
    <w:rsid w:val="00DE76F1"/>
    <w:rsid w:val="00DF18D6"/>
    <w:rsid w:val="00E004F9"/>
    <w:rsid w:val="00E21168"/>
    <w:rsid w:val="00E23547"/>
    <w:rsid w:val="00E26E63"/>
    <w:rsid w:val="00E3238A"/>
    <w:rsid w:val="00E336C0"/>
    <w:rsid w:val="00E40EE7"/>
    <w:rsid w:val="00E457D7"/>
    <w:rsid w:val="00E46527"/>
    <w:rsid w:val="00E51DC2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374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45E3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34592E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57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标题 3 字符"/>
    <w:basedOn w:val="a0"/>
    <w:link w:val="3"/>
    <w:uiPriority w:val="9"/>
    <w:semiHidden/>
    <w:rsid w:val="007957E8"/>
    <w:rPr>
      <w:rFonts w:ascii="宋体" w:hAnsi="宋体" w:cs="宋体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6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3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6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385C660-9658-4E1A-B51B-0945E5716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192</Words>
  <Characters>1100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9</cp:revision>
  <cp:lastPrinted>2012-10-11T08:46:00Z</cp:lastPrinted>
  <dcterms:created xsi:type="dcterms:W3CDTF">2021-01-14T07:47:00Z</dcterms:created>
  <dcterms:modified xsi:type="dcterms:W3CDTF">2021-02-23T03:37:00Z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