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1DB8995" w14:textId="7A0695BF" w:rsidR="008B689B" w:rsidRPr="000415BB" w:rsidRDefault="004901EC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4901EC">
        <w:rPr>
          <w:rFonts w:ascii="微软雅黑" w:eastAsia="微软雅黑" w:hAnsi="微软雅黑" w:hint="eastAsia"/>
          <w:b/>
          <w:sz w:val="32"/>
          <w:szCs w:val="32"/>
        </w:rPr>
        <w:t>首届社交母婴节，让朋友圈宝妈产生“好奇”</w:t>
      </w:r>
    </w:p>
    <w:p w14:paraId="41F448B6" w14:textId="77777777" w:rsidR="008B689B" w:rsidRPr="004901EC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901EC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E0941" w:rsidRPr="004901EC">
        <w:rPr>
          <w:rFonts w:ascii="微软雅黑" w:eastAsia="微软雅黑" w:hAnsi="微软雅黑" w:hint="eastAsia"/>
          <w:sz w:val="21"/>
          <w:szCs w:val="21"/>
        </w:rPr>
        <w:t>金佰利</w:t>
      </w:r>
      <w:r w:rsidR="009E0941" w:rsidRPr="004901EC">
        <w:rPr>
          <w:rFonts w:ascii="微软雅黑" w:eastAsia="微软雅黑" w:hAnsi="微软雅黑"/>
          <w:sz w:val="21"/>
          <w:szCs w:val="21"/>
        </w:rPr>
        <w:t>-好奇</w:t>
      </w:r>
    </w:p>
    <w:p w14:paraId="539638E5" w14:textId="77777777" w:rsidR="008B689B" w:rsidRPr="004901EC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901EC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E0941" w:rsidRPr="004901EC">
        <w:rPr>
          <w:rFonts w:ascii="微软雅黑" w:eastAsia="微软雅黑" w:hAnsi="微软雅黑" w:hint="eastAsia"/>
          <w:sz w:val="21"/>
          <w:szCs w:val="21"/>
        </w:rPr>
        <w:t>母婴用品</w:t>
      </w:r>
    </w:p>
    <w:p w14:paraId="45118DAC" w14:textId="034B8251" w:rsidR="008B689B" w:rsidRPr="004901EC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901EC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9E0941" w:rsidRPr="004901EC">
        <w:rPr>
          <w:rFonts w:ascii="微软雅黑" w:eastAsia="微软雅黑" w:hAnsi="微软雅黑" w:hint="eastAsia"/>
          <w:sz w:val="21"/>
          <w:szCs w:val="21"/>
        </w:rPr>
        <w:t>2</w:t>
      </w:r>
      <w:r w:rsidR="009E0941" w:rsidRPr="004901EC">
        <w:rPr>
          <w:rFonts w:ascii="微软雅黑" w:eastAsia="微软雅黑" w:hAnsi="微软雅黑"/>
          <w:sz w:val="21"/>
          <w:szCs w:val="21"/>
        </w:rPr>
        <w:t>020.10.15</w:t>
      </w:r>
      <w:r w:rsidR="009E0941" w:rsidRPr="004901EC">
        <w:rPr>
          <w:rFonts w:ascii="微软雅黑" w:eastAsia="微软雅黑" w:hAnsi="微软雅黑" w:hint="eastAsia"/>
          <w:sz w:val="21"/>
          <w:szCs w:val="21"/>
        </w:rPr>
        <w:t>-</w:t>
      </w:r>
      <w:r w:rsidR="009E0941" w:rsidRPr="004901EC">
        <w:rPr>
          <w:rFonts w:ascii="微软雅黑" w:eastAsia="微软雅黑" w:hAnsi="微软雅黑"/>
          <w:sz w:val="21"/>
          <w:szCs w:val="21"/>
        </w:rPr>
        <w:t>10.22</w:t>
      </w:r>
    </w:p>
    <w:p w14:paraId="4D74C937" w14:textId="141A6C80" w:rsidR="000631F9" w:rsidRPr="004901EC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4901EC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901EC" w:rsidRPr="004901EC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7DFFC28B" w14:textId="77777777" w:rsidR="00B5241D" w:rsidRPr="002B1FC2" w:rsidRDefault="000631F9" w:rsidP="004901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7D75238" w14:textId="3A3E0787" w:rsidR="0078456D" w:rsidRPr="00454E98" w:rsidRDefault="00C21DC2" w:rsidP="004901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454E98">
        <w:rPr>
          <w:rFonts w:ascii="微软雅黑" w:eastAsia="微软雅黑" w:hAnsi="微软雅黑" w:hint="eastAsia"/>
          <w:bCs/>
          <w:sz w:val="21"/>
          <w:szCs w:val="21"/>
        </w:rPr>
        <w:t>随着公众号、小程序、社群的发展，微信逐渐成为了妈妈种草、养草、拔草的新场所。</w:t>
      </w:r>
      <w:r w:rsidR="009E0941" w:rsidRPr="00454E98">
        <w:rPr>
          <w:rFonts w:ascii="微软雅黑" w:eastAsia="微软雅黑" w:hAnsi="微软雅黑" w:hint="eastAsia"/>
          <w:bCs/>
          <w:sz w:val="21"/>
          <w:szCs w:val="21"/>
        </w:rPr>
        <w:t>纸尿裤品牌“好奇</w:t>
      </w:r>
      <w:r w:rsidR="004901EC">
        <w:rPr>
          <w:rFonts w:ascii="微软雅黑" w:eastAsia="微软雅黑" w:hAnsi="微软雅黑" w:hint="eastAsia"/>
          <w:bCs/>
          <w:sz w:val="21"/>
          <w:szCs w:val="21"/>
        </w:rPr>
        <w:t>”</w:t>
      </w:r>
      <w:r w:rsidR="009E0941" w:rsidRPr="00454E98">
        <w:rPr>
          <w:rFonts w:ascii="微软雅黑" w:eastAsia="微软雅黑" w:hAnsi="微软雅黑" w:hint="eastAsia"/>
          <w:bCs/>
          <w:sz w:val="21"/>
          <w:szCs w:val="21"/>
        </w:rPr>
        <w:t>在微信内布局已久，其公众号及小程序均拥有一定量级的粉丝。</w:t>
      </w:r>
    </w:p>
    <w:p w14:paraId="387BAF05" w14:textId="78B39610" w:rsidR="009E0941" w:rsidRPr="004901EC" w:rsidRDefault="00C21DC2" w:rsidP="004901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54E98">
        <w:rPr>
          <w:rFonts w:ascii="微软雅黑" w:eastAsia="微软雅黑" w:hAnsi="微软雅黑" w:hint="eastAsia"/>
          <w:b/>
          <w:sz w:val="21"/>
          <w:szCs w:val="21"/>
        </w:rPr>
        <w:t>2</w:t>
      </w:r>
      <w:r w:rsidRPr="00454E98">
        <w:rPr>
          <w:rFonts w:ascii="微软雅黑" w:eastAsia="微软雅黑" w:hAnsi="微软雅黑"/>
          <w:b/>
          <w:sz w:val="21"/>
          <w:szCs w:val="21"/>
        </w:rPr>
        <w:t>020</w:t>
      </w:r>
      <w:r w:rsidRPr="00454E98">
        <w:rPr>
          <w:rFonts w:ascii="微软雅黑" w:eastAsia="微软雅黑" w:hAnsi="微软雅黑" w:hint="eastAsia"/>
          <w:b/>
          <w:sz w:val="21"/>
          <w:szCs w:val="21"/>
        </w:rPr>
        <w:t>年提出希望能够</w:t>
      </w:r>
      <w:r w:rsidR="00901FB2" w:rsidRPr="00454E98">
        <w:rPr>
          <w:rFonts w:ascii="微软雅黑" w:eastAsia="微软雅黑" w:hAnsi="微软雅黑" w:hint="eastAsia"/>
          <w:b/>
          <w:sz w:val="21"/>
          <w:szCs w:val="21"/>
        </w:rPr>
        <w:t>发起一次“社交购物节”，</w:t>
      </w:r>
      <w:r w:rsidRPr="00454E98">
        <w:rPr>
          <w:rFonts w:ascii="微软雅黑" w:eastAsia="微软雅黑" w:hAnsi="微软雅黑" w:hint="eastAsia"/>
          <w:b/>
          <w:sz w:val="21"/>
          <w:szCs w:val="21"/>
        </w:rPr>
        <w:t>强化品牌在宝妈宝爸圈的影响力，</w:t>
      </w:r>
      <w:r w:rsidR="0078456D" w:rsidRPr="00454E98">
        <w:rPr>
          <w:rFonts w:ascii="微软雅黑" w:eastAsia="微软雅黑" w:hAnsi="微软雅黑" w:hint="eastAsia"/>
          <w:b/>
          <w:sz w:val="21"/>
          <w:szCs w:val="21"/>
        </w:rPr>
        <w:t>让小程序商城客流量及交易额更上一层楼</w:t>
      </w:r>
      <w:r w:rsidRPr="00454E98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7BF62A8E" w14:textId="77777777" w:rsidR="000631F9" w:rsidRPr="002B1FC2" w:rsidRDefault="000631F9" w:rsidP="004901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2BA0FFD" w14:textId="6CDFD113" w:rsidR="00C21DC2" w:rsidRPr="004901EC" w:rsidRDefault="00C21DC2" w:rsidP="004901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4E98">
        <w:rPr>
          <w:rFonts w:ascii="微软雅黑" w:eastAsia="微软雅黑" w:hAnsi="微软雅黑" w:hint="eastAsia"/>
          <w:sz w:val="21"/>
          <w:szCs w:val="21"/>
        </w:rPr>
        <w:t>如何最大化释放微信的“社交”势能，帮助好奇在短时间内冲高</w:t>
      </w:r>
      <w:r w:rsidR="00901FB2" w:rsidRPr="00454E98">
        <w:rPr>
          <w:rFonts w:ascii="微软雅黑" w:eastAsia="微软雅黑" w:hAnsi="微软雅黑" w:hint="eastAsia"/>
          <w:b/>
          <w:bCs/>
          <w:sz w:val="21"/>
          <w:szCs w:val="21"/>
        </w:rPr>
        <w:t>社交购物节</w:t>
      </w:r>
      <w:r w:rsidR="00901FB2" w:rsidRPr="00454E98">
        <w:rPr>
          <w:rFonts w:ascii="微软雅黑" w:eastAsia="微软雅黑" w:hAnsi="微软雅黑" w:hint="eastAsia"/>
          <w:sz w:val="21"/>
          <w:szCs w:val="21"/>
        </w:rPr>
        <w:t>及</w:t>
      </w:r>
      <w:r w:rsidR="00901FB2" w:rsidRPr="00454E98">
        <w:rPr>
          <w:rFonts w:ascii="微软雅黑" w:eastAsia="微软雅黑" w:hAnsi="微软雅黑" w:hint="eastAsia"/>
          <w:b/>
          <w:bCs/>
          <w:sz w:val="21"/>
          <w:szCs w:val="21"/>
        </w:rPr>
        <w:t>自有</w:t>
      </w:r>
      <w:r w:rsidRPr="00454E98">
        <w:rPr>
          <w:rFonts w:ascii="微软雅黑" w:eastAsia="微软雅黑" w:hAnsi="微软雅黑" w:hint="eastAsia"/>
          <w:b/>
          <w:bCs/>
          <w:sz w:val="21"/>
          <w:szCs w:val="21"/>
        </w:rPr>
        <w:t>小程序商城</w:t>
      </w:r>
      <w:r w:rsidRPr="00454E98">
        <w:rPr>
          <w:rFonts w:ascii="微软雅黑" w:eastAsia="微软雅黑" w:hAnsi="微软雅黑" w:hint="eastAsia"/>
          <w:sz w:val="21"/>
          <w:szCs w:val="21"/>
        </w:rPr>
        <w:t>的</w:t>
      </w:r>
      <w:r w:rsidRPr="00454E98">
        <w:rPr>
          <w:rFonts w:ascii="微软雅黑" w:eastAsia="微软雅黑" w:hAnsi="微软雅黑" w:hint="eastAsia"/>
          <w:b/>
          <w:bCs/>
          <w:sz w:val="21"/>
          <w:szCs w:val="21"/>
        </w:rPr>
        <w:t>访客数量</w:t>
      </w:r>
      <w:r w:rsidR="006D5A49" w:rsidRPr="00454E98">
        <w:rPr>
          <w:rFonts w:ascii="微软雅黑" w:eastAsia="微软雅黑" w:hAnsi="微软雅黑" w:hint="eastAsia"/>
          <w:b/>
          <w:bCs/>
          <w:sz w:val="21"/>
          <w:szCs w:val="21"/>
        </w:rPr>
        <w:t>及</w:t>
      </w:r>
      <w:r w:rsidRPr="00454E98">
        <w:rPr>
          <w:rFonts w:ascii="微软雅黑" w:eastAsia="微软雅黑" w:hAnsi="微软雅黑" w:hint="eastAsia"/>
          <w:b/>
          <w:bCs/>
          <w:sz w:val="21"/>
          <w:szCs w:val="21"/>
        </w:rPr>
        <w:t>交易额度</w:t>
      </w:r>
      <w:r w:rsidRPr="00454E98">
        <w:rPr>
          <w:rFonts w:ascii="微软雅黑" w:eastAsia="微软雅黑" w:hAnsi="微软雅黑" w:hint="eastAsia"/>
          <w:sz w:val="21"/>
          <w:szCs w:val="21"/>
        </w:rPr>
        <w:t>，是本次营销的挑战与目标。</w:t>
      </w:r>
    </w:p>
    <w:p w14:paraId="670454F1" w14:textId="77777777" w:rsidR="00B5241D" w:rsidRPr="002B1FC2" w:rsidRDefault="000631F9" w:rsidP="004901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C3BA174" w14:textId="77777777" w:rsidR="00C21DC2" w:rsidRPr="004901EC" w:rsidRDefault="00C21DC2" w:rsidP="004901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901EC">
        <w:rPr>
          <w:rFonts w:ascii="微软雅黑" w:eastAsia="微软雅黑" w:hAnsi="微软雅黑" w:hint="eastAsia"/>
          <w:b/>
          <w:bCs/>
          <w:sz w:val="21"/>
          <w:szCs w:val="21"/>
        </w:rPr>
        <w:t>策略一：独乐乐不如众乐乐</w:t>
      </w:r>
    </w:p>
    <w:p w14:paraId="06ADBB4E" w14:textId="77777777" w:rsidR="00454E98" w:rsidRPr="00454E98" w:rsidRDefault="00C21DC2" w:rsidP="004901EC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454E98">
        <w:rPr>
          <w:rFonts w:ascii="微软雅黑" w:eastAsia="微软雅黑" w:hAnsi="微软雅黑" w:hint="eastAsia"/>
          <w:szCs w:val="21"/>
        </w:rPr>
        <w:t>通过微信数据洞察发现，母婴人群购买决策深受群聊影响，且关联产品购买率高。</w:t>
      </w:r>
    </w:p>
    <w:p w14:paraId="51F762D8" w14:textId="77777777" w:rsidR="000631F9" w:rsidRPr="004901EC" w:rsidRDefault="00C21DC2" w:rsidP="004901EC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4901EC">
        <w:rPr>
          <w:rFonts w:ascii="微软雅黑" w:eastAsia="微软雅黑" w:hAnsi="微软雅黑" w:hint="eastAsia"/>
          <w:szCs w:val="21"/>
        </w:rPr>
        <w:t>腾讯广告大胆提出</w:t>
      </w:r>
      <w:r w:rsidR="00C33306" w:rsidRPr="004901EC">
        <w:rPr>
          <w:rFonts w:ascii="微软雅黑" w:eastAsia="微软雅黑" w:hAnsi="微软雅黑" w:hint="eastAsia"/>
          <w:szCs w:val="21"/>
        </w:rPr>
        <w:t>集结母婴1</w:t>
      </w:r>
      <w:r w:rsidR="00C33306" w:rsidRPr="004901EC">
        <w:rPr>
          <w:rFonts w:ascii="微软雅黑" w:eastAsia="微软雅黑" w:hAnsi="微软雅黑"/>
          <w:szCs w:val="21"/>
        </w:rPr>
        <w:t>0</w:t>
      </w:r>
      <w:r w:rsidR="00C33306" w:rsidRPr="004901EC">
        <w:rPr>
          <w:rFonts w:ascii="微软雅黑" w:eastAsia="微软雅黑" w:hAnsi="微软雅黑" w:hint="eastAsia"/>
          <w:szCs w:val="21"/>
        </w:rPr>
        <w:t xml:space="preserve">大品类的 </w:t>
      </w:r>
      <w:r w:rsidRPr="004901EC">
        <w:rPr>
          <w:rFonts w:ascii="微软雅黑" w:eastAsia="微软雅黑" w:hAnsi="微软雅黑" w:hint="eastAsia"/>
          <w:szCs w:val="21"/>
        </w:rPr>
        <w:t>“造节”玩法，</w:t>
      </w:r>
      <w:r w:rsidRPr="004901EC">
        <w:rPr>
          <w:rFonts w:ascii="微软雅黑" w:eastAsia="微软雅黑" w:hAnsi="微软雅黑"/>
          <w:szCs w:val="21"/>
        </w:rPr>
        <w:t>让单品牌营销变成母婴届狂欢，</w:t>
      </w:r>
      <w:r w:rsidRPr="004901EC">
        <w:rPr>
          <w:rFonts w:ascii="微软雅黑" w:eastAsia="微软雅黑" w:hAnsi="微软雅黑"/>
          <w:szCs w:val="21"/>
          <w:u w:val="single"/>
        </w:rPr>
        <w:t>微信历史上</w:t>
      </w:r>
      <w:r w:rsidRPr="004901EC">
        <w:rPr>
          <w:rFonts w:ascii="微软雅黑" w:eastAsia="微软雅黑" w:hAnsi="微软雅黑"/>
          <w:szCs w:val="21"/>
        </w:rPr>
        <w:t>第一个</w:t>
      </w:r>
      <w:r w:rsidR="008C7569" w:rsidRPr="004901EC">
        <w:rPr>
          <w:rFonts w:ascii="微软雅黑" w:eastAsia="微软雅黑" w:hAnsi="微软雅黑" w:hint="eastAsia"/>
          <w:szCs w:val="21"/>
        </w:rPr>
        <w:t>社交</w:t>
      </w:r>
      <w:r w:rsidRPr="004901EC">
        <w:rPr>
          <w:rFonts w:ascii="微软雅黑" w:eastAsia="微软雅黑" w:hAnsi="微软雅黑"/>
          <w:szCs w:val="21"/>
        </w:rPr>
        <w:t>购物节 “母婴节”由此诞生。</w:t>
      </w:r>
    </w:p>
    <w:p w14:paraId="1A97EB90" w14:textId="77777777" w:rsidR="00C33306" w:rsidRPr="004901EC" w:rsidRDefault="00C33306" w:rsidP="004901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901EC">
        <w:rPr>
          <w:rFonts w:ascii="微软雅黑" w:eastAsia="微软雅黑" w:hAnsi="微软雅黑" w:hint="eastAsia"/>
          <w:b/>
          <w:bCs/>
          <w:sz w:val="21"/>
          <w:szCs w:val="21"/>
        </w:rPr>
        <w:t>策略二：搜索</w:t>
      </w:r>
      <w:r w:rsidR="006D5A49" w:rsidRPr="004901EC">
        <w:rPr>
          <w:rFonts w:ascii="微软雅黑" w:eastAsia="微软雅黑" w:hAnsi="微软雅黑" w:hint="eastAsia"/>
          <w:b/>
          <w:bCs/>
          <w:sz w:val="21"/>
          <w:szCs w:val="21"/>
        </w:rPr>
        <w:t>产品链接全域妈妈</w:t>
      </w:r>
    </w:p>
    <w:p w14:paraId="5134A6CA" w14:textId="77777777" w:rsidR="00454E98" w:rsidRPr="00454E98" w:rsidRDefault="00C33306" w:rsidP="004901EC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454E98">
        <w:rPr>
          <w:rFonts w:ascii="微软雅黑" w:eastAsia="微软雅黑" w:hAnsi="微软雅黑" w:hint="eastAsia"/>
          <w:szCs w:val="21"/>
        </w:rPr>
        <w:t>如何在微信域内快速打捞到最多的妈妈人群？</w:t>
      </w:r>
    </w:p>
    <w:p w14:paraId="6BEF650D" w14:textId="77777777" w:rsidR="00D9424B" w:rsidRPr="00454E98" w:rsidRDefault="00D9424B" w:rsidP="004901EC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454E98">
        <w:rPr>
          <w:rFonts w:ascii="微软雅黑" w:eastAsia="微软雅黑" w:hAnsi="微软雅黑" w:hint="eastAsia"/>
          <w:szCs w:val="21"/>
        </w:rPr>
        <w:t>创新性的使用</w:t>
      </w:r>
      <w:r w:rsidRPr="00454E98">
        <w:rPr>
          <w:rFonts w:ascii="微软雅黑" w:eastAsia="微软雅黑" w:hAnsi="微软雅黑" w:hint="eastAsia"/>
          <w:b/>
          <w:bCs/>
          <w:szCs w:val="21"/>
        </w:rPr>
        <w:t>“微信搜一搜”</w:t>
      </w:r>
      <w:r w:rsidRPr="00454E98">
        <w:rPr>
          <w:rFonts w:ascii="微软雅黑" w:eastAsia="微软雅黑" w:hAnsi="微软雅黑" w:hint="eastAsia"/>
          <w:szCs w:val="21"/>
        </w:rPr>
        <w:t>作为流量抓手，以</w:t>
      </w:r>
      <w:r w:rsidRPr="00454E98">
        <w:rPr>
          <w:rFonts w:ascii="微软雅黑" w:eastAsia="微软雅黑" w:hAnsi="微软雅黑" w:hint="eastAsia"/>
          <w:b/>
          <w:bCs/>
          <w:szCs w:val="21"/>
        </w:rPr>
        <w:t>搜索“母婴关键词”</w:t>
      </w:r>
      <w:r w:rsidRPr="00454E98">
        <w:rPr>
          <w:rFonts w:ascii="微软雅黑" w:eastAsia="微软雅黑" w:hAnsi="微软雅黑" w:hint="eastAsia"/>
          <w:szCs w:val="21"/>
        </w:rPr>
        <w:t>为连接点，将散落在微信生态内的妈妈收拢到主会场中。</w:t>
      </w:r>
    </w:p>
    <w:p w14:paraId="5A04A379" w14:textId="77777777" w:rsidR="008C7569" w:rsidRPr="004901EC" w:rsidRDefault="008C7569" w:rsidP="004901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901EC">
        <w:rPr>
          <w:rFonts w:ascii="微软雅黑" w:eastAsia="微软雅黑" w:hAnsi="微软雅黑" w:hint="eastAsia"/>
          <w:b/>
          <w:bCs/>
          <w:sz w:val="21"/>
          <w:szCs w:val="21"/>
        </w:rPr>
        <w:t>策略</w:t>
      </w:r>
      <w:r w:rsidR="00C33306" w:rsidRPr="004901EC">
        <w:rPr>
          <w:rFonts w:ascii="微软雅黑" w:eastAsia="微软雅黑" w:hAnsi="微软雅黑" w:hint="eastAsia"/>
          <w:b/>
          <w:bCs/>
          <w:sz w:val="21"/>
          <w:szCs w:val="21"/>
        </w:rPr>
        <w:t>三</w:t>
      </w:r>
      <w:r w:rsidRPr="004901EC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6D5A49" w:rsidRPr="004901EC">
        <w:rPr>
          <w:rFonts w:ascii="微软雅黑" w:eastAsia="微软雅黑" w:hAnsi="微软雅黑" w:hint="eastAsia"/>
          <w:b/>
          <w:bCs/>
          <w:sz w:val="21"/>
          <w:szCs w:val="21"/>
        </w:rPr>
        <w:t>裂变机制撬动社交流量</w:t>
      </w:r>
    </w:p>
    <w:p w14:paraId="7F004D9E" w14:textId="77777777" w:rsidR="00454E98" w:rsidRPr="00454E98" w:rsidRDefault="008C7569" w:rsidP="004901EC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454E98">
        <w:rPr>
          <w:rFonts w:ascii="微软雅黑" w:eastAsia="微软雅黑" w:hAnsi="微软雅黑" w:hint="eastAsia"/>
          <w:szCs w:val="21"/>
        </w:rPr>
        <w:t>据腾讯广告&amp;TMI腾讯营销洞察 《2019年母婴行业人群洞察》显示，</w:t>
      </w:r>
      <w:r w:rsidRPr="00454E98">
        <w:rPr>
          <w:rFonts w:ascii="微软雅黑" w:eastAsia="微软雅黑" w:hAnsi="微软雅黑" w:hint="eastAsia"/>
          <w:szCs w:val="18"/>
        </w:rPr>
        <w:t>46%的用户会在微信群内分享母婴信息，</w:t>
      </w:r>
      <w:r w:rsidRPr="00454E98">
        <w:rPr>
          <w:rFonts w:ascii="微软雅黑" w:eastAsia="微软雅黑" w:hAnsi="微软雅黑" w:hint="eastAsia"/>
          <w:szCs w:val="21"/>
        </w:rPr>
        <w:t>55%的用户因母婴群推荐而购买过母婴产品，两个比例占比居各渠道之首。</w:t>
      </w:r>
    </w:p>
    <w:p w14:paraId="4B291FE7" w14:textId="0B4B4DC9" w:rsidR="00CE1945" w:rsidRPr="004901EC" w:rsidRDefault="008C7569" w:rsidP="004901EC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454E98">
        <w:rPr>
          <w:rFonts w:ascii="微软雅黑" w:eastAsia="微软雅黑" w:hAnsi="微软雅黑" w:hint="eastAsia"/>
          <w:szCs w:val="21"/>
        </w:rPr>
        <w:lastRenderedPageBreak/>
        <w:t>基于妈妈们乐传播、爱分享的特性，</w:t>
      </w:r>
      <w:r w:rsidR="00CE1945" w:rsidRPr="00454E98">
        <w:rPr>
          <w:rFonts w:ascii="微软雅黑" w:eastAsia="微软雅黑" w:hAnsi="微软雅黑" w:hint="eastAsia"/>
          <w:szCs w:val="21"/>
        </w:rPr>
        <w:t>腾讯特别设计了</w:t>
      </w:r>
      <w:r w:rsidR="00CE1945" w:rsidRPr="00454E98">
        <w:rPr>
          <w:rFonts w:ascii="微软雅黑" w:eastAsia="微软雅黑" w:hAnsi="微软雅黑" w:hint="eastAsia"/>
          <w:b/>
          <w:bCs/>
          <w:szCs w:val="21"/>
        </w:rPr>
        <w:t>“抽卡+分享”</w:t>
      </w:r>
      <w:r w:rsidR="00CE1945" w:rsidRPr="00454E98">
        <w:rPr>
          <w:rFonts w:ascii="微软雅黑" w:eastAsia="微软雅黑" w:hAnsi="微软雅黑" w:hint="eastAsia"/>
          <w:szCs w:val="21"/>
        </w:rPr>
        <w:t>的裂变机制，引爆母婴人群自来水传播。</w:t>
      </w:r>
    </w:p>
    <w:p w14:paraId="03B9C22E" w14:textId="77777777" w:rsidR="00B5241D" w:rsidRPr="002B1FC2" w:rsidRDefault="000631F9" w:rsidP="004901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85B0959" w14:textId="77777777" w:rsidR="00C33306" w:rsidRPr="004901EC" w:rsidRDefault="00C33306" w:rsidP="004901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901EC">
        <w:rPr>
          <w:rFonts w:ascii="微软雅黑" w:eastAsia="微软雅黑" w:hAnsi="微软雅黑"/>
          <w:b/>
          <w:bCs/>
          <w:sz w:val="21"/>
          <w:szCs w:val="21"/>
        </w:rPr>
        <w:t>S</w:t>
      </w:r>
      <w:r w:rsidRPr="004901EC">
        <w:rPr>
          <w:rFonts w:ascii="微软雅黑" w:eastAsia="微软雅黑" w:hAnsi="微软雅黑" w:hint="eastAsia"/>
          <w:b/>
          <w:bCs/>
          <w:sz w:val="21"/>
          <w:szCs w:val="21"/>
        </w:rPr>
        <w:t>tep</w:t>
      </w:r>
      <w:r w:rsidRPr="004901EC">
        <w:rPr>
          <w:rFonts w:ascii="微软雅黑" w:eastAsia="微软雅黑" w:hAnsi="微软雅黑"/>
          <w:b/>
          <w:bCs/>
          <w:sz w:val="21"/>
          <w:szCs w:val="21"/>
        </w:rPr>
        <w:t>1</w:t>
      </w:r>
      <w:r w:rsidRPr="004901EC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454E98" w:rsidRPr="004901EC">
        <w:rPr>
          <w:rFonts w:ascii="微软雅黑" w:eastAsia="微软雅黑" w:hAnsi="微软雅黑" w:hint="eastAsia"/>
          <w:b/>
          <w:bCs/>
          <w:sz w:val="21"/>
          <w:szCs w:val="28"/>
        </w:rPr>
        <w:t>运用1</w:t>
      </w:r>
      <w:r w:rsidR="00454E98" w:rsidRPr="004901EC">
        <w:rPr>
          <w:rFonts w:ascii="微软雅黑" w:eastAsia="微软雅黑" w:hAnsi="微软雅黑"/>
          <w:b/>
          <w:bCs/>
          <w:sz w:val="21"/>
          <w:szCs w:val="28"/>
        </w:rPr>
        <w:t>0</w:t>
      </w:r>
      <w:r w:rsidR="00454E98" w:rsidRPr="004901EC">
        <w:rPr>
          <w:rFonts w:ascii="微软雅黑" w:eastAsia="微软雅黑" w:hAnsi="微软雅黑" w:hint="eastAsia"/>
          <w:b/>
          <w:bCs/>
          <w:sz w:val="21"/>
          <w:szCs w:val="28"/>
        </w:rPr>
        <w:t>大母婴品牌私域流量，</w:t>
      </w:r>
      <w:r w:rsidR="00483FAF" w:rsidRPr="004901EC">
        <w:rPr>
          <w:rFonts w:ascii="微软雅黑" w:eastAsia="微软雅黑" w:hAnsi="微软雅黑" w:hint="eastAsia"/>
          <w:b/>
          <w:bCs/>
          <w:sz w:val="21"/>
          <w:szCs w:val="28"/>
        </w:rPr>
        <w:t>进行宣发传播</w:t>
      </w:r>
    </w:p>
    <w:p w14:paraId="27825C5F" w14:textId="77777777" w:rsidR="00C33306" w:rsidRDefault="00C33306" w:rsidP="004901E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8"/>
        </w:rPr>
      </w:pPr>
      <w:r w:rsidRPr="00454E98">
        <w:rPr>
          <w:rFonts w:ascii="微软雅黑" w:eastAsia="微软雅黑" w:hAnsi="微软雅黑" w:hint="eastAsia"/>
          <w:sz w:val="21"/>
          <w:szCs w:val="28"/>
        </w:rPr>
        <w:t>活动巧妙借助了母婴人群“爱交流”“关联需求多“等特性，将私域流量的价值用到极致</w:t>
      </w:r>
      <w:r w:rsidR="00D9424B" w:rsidRPr="00454E98">
        <w:rPr>
          <w:rFonts w:ascii="微软雅黑" w:eastAsia="微软雅黑" w:hAnsi="微软雅黑" w:hint="eastAsia"/>
          <w:sz w:val="21"/>
          <w:szCs w:val="28"/>
        </w:rPr>
        <w:t>，引发了妈妈之间的自发传播和安利。</w:t>
      </w:r>
      <w:r w:rsidRPr="00454E98">
        <w:rPr>
          <w:rFonts w:ascii="微软雅黑" w:eastAsia="微软雅黑" w:hAnsi="微软雅黑" w:hint="eastAsia"/>
          <w:sz w:val="21"/>
          <w:szCs w:val="28"/>
        </w:rPr>
        <w:t>比如好奇的群里有人讨论小皮，飞鹤的群里有人安利</w:t>
      </w:r>
      <w:r w:rsidRPr="00454E98">
        <w:rPr>
          <w:rFonts w:ascii="微软雅黑" w:eastAsia="微软雅黑" w:hAnsi="微软雅黑"/>
          <w:sz w:val="21"/>
          <w:szCs w:val="28"/>
        </w:rPr>
        <w:t>Babycare，各品牌私域用户均体现出了积极性和流通性。对于好奇而言，形成了1+9＞10的流量效应。</w:t>
      </w:r>
    </w:p>
    <w:p w14:paraId="4F1E7576" w14:textId="77777777" w:rsidR="00483FAF" w:rsidRPr="00454E98" w:rsidRDefault="002D4CF3" w:rsidP="004901EC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8"/>
        </w:rPr>
      </w:pPr>
      <w:r>
        <w:rPr>
          <w:noProof/>
        </w:rPr>
        <w:drawing>
          <wp:inline distT="0" distB="0" distL="0" distR="0" wp14:anchorId="4196F0B8" wp14:editId="569D8AEC">
            <wp:extent cx="4876800" cy="231037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1132" cy="231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D1E9C" w14:textId="77777777" w:rsidR="00C33306" w:rsidRPr="004901EC" w:rsidRDefault="00C33306" w:rsidP="004901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901EC">
        <w:rPr>
          <w:rFonts w:ascii="微软雅黑" w:eastAsia="微软雅黑" w:hAnsi="微软雅黑"/>
          <w:b/>
          <w:bCs/>
          <w:sz w:val="21"/>
          <w:szCs w:val="21"/>
        </w:rPr>
        <w:t>Step2</w:t>
      </w:r>
      <w:r w:rsidRPr="004901EC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6D5A49" w:rsidRPr="004901EC">
        <w:rPr>
          <w:rFonts w:ascii="微软雅黑" w:eastAsia="微软雅黑" w:hAnsi="微软雅黑" w:hint="eastAsia"/>
          <w:b/>
          <w:bCs/>
          <w:sz w:val="21"/>
          <w:szCs w:val="21"/>
        </w:rPr>
        <w:t>微信搜一搜“品类词+活动运营卡片”</w:t>
      </w:r>
      <w:r w:rsidR="00D9424B" w:rsidRPr="004901EC">
        <w:rPr>
          <w:rFonts w:ascii="微软雅黑" w:eastAsia="微软雅黑" w:hAnsi="微软雅黑" w:hint="eastAsia"/>
          <w:b/>
          <w:bCs/>
          <w:sz w:val="21"/>
          <w:szCs w:val="21"/>
        </w:rPr>
        <w:t>，捕捉公域流量</w:t>
      </w:r>
    </w:p>
    <w:p w14:paraId="66DC3257" w14:textId="38A72E2C" w:rsidR="00D9424B" w:rsidRPr="002D4CF3" w:rsidRDefault="00D9424B" w:rsidP="004901EC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8"/>
        </w:rPr>
      </w:pPr>
      <w:r w:rsidRPr="00483FAF">
        <w:rPr>
          <w:rFonts w:ascii="微软雅黑" w:eastAsia="微软雅黑" w:hAnsi="微软雅黑" w:hint="eastAsia"/>
          <w:szCs w:val="28"/>
        </w:rPr>
        <w:t>在活动期间，</w:t>
      </w:r>
      <w:r w:rsidR="00C33306" w:rsidRPr="00483FAF">
        <w:rPr>
          <w:rFonts w:ascii="微软雅黑" w:eastAsia="微软雅黑" w:hAnsi="微软雅黑" w:hint="eastAsia"/>
          <w:szCs w:val="28"/>
        </w:rPr>
        <w:t>只要用户搜索</w:t>
      </w:r>
      <w:r w:rsidR="00C33306" w:rsidRPr="00483FAF">
        <w:rPr>
          <w:rFonts w:ascii="微软雅黑" w:eastAsia="微软雅黑" w:hAnsi="微软雅黑"/>
          <w:szCs w:val="28"/>
        </w:rPr>
        <w:t>10大品类相关的词汇，如“奶粉”“纸尿裤”，均可</w:t>
      </w:r>
      <w:r w:rsidRPr="00483FAF">
        <w:rPr>
          <w:rFonts w:ascii="微软雅黑" w:eastAsia="微软雅黑" w:hAnsi="微软雅黑" w:hint="eastAsia"/>
          <w:szCs w:val="28"/>
        </w:rPr>
        <w:t>通过搜一搜的“活动运营卡片</w:t>
      </w:r>
      <w:r w:rsidR="00D35F5D">
        <w:rPr>
          <w:rFonts w:ascii="微软雅黑" w:eastAsia="微软雅黑" w:hAnsi="微软雅黑" w:hint="eastAsia"/>
          <w:szCs w:val="28"/>
        </w:rPr>
        <w:t>”</w:t>
      </w:r>
      <w:r w:rsidRPr="00483FAF">
        <w:rPr>
          <w:rFonts w:ascii="微软雅黑" w:eastAsia="微软雅黑" w:hAnsi="微软雅黑" w:hint="eastAsia"/>
          <w:szCs w:val="28"/>
        </w:rPr>
        <w:t>功能抵达</w:t>
      </w:r>
      <w:r w:rsidR="00C33306" w:rsidRPr="00483FAF">
        <w:rPr>
          <w:rFonts w:ascii="微软雅黑" w:eastAsia="微软雅黑" w:hAnsi="微软雅黑"/>
          <w:szCs w:val="28"/>
        </w:rPr>
        <w:t>“母婴节”</w:t>
      </w:r>
      <w:r w:rsidRPr="00483FAF">
        <w:rPr>
          <w:rFonts w:ascii="微软雅黑" w:eastAsia="微软雅黑" w:hAnsi="微软雅黑" w:hint="eastAsia"/>
          <w:szCs w:val="28"/>
        </w:rPr>
        <w:t>主会场</w:t>
      </w:r>
      <w:r w:rsidR="00C33306" w:rsidRPr="00483FAF">
        <w:rPr>
          <w:rFonts w:ascii="微软雅黑" w:eastAsia="微软雅黑" w:hAnsi="微软雅黑"/>
          <w:szCs w:val="28"/>
        </w:rPr>
        <w:t>小程序</w:t>
      </w:r>
      <w:r w:rsidRPr="00483FAF">
        <w:rPr>
          <w:rFonts w:ascii="微软雅黑" w:eastAsia="微软雅黑" w:hAnsi="微软雅黑" w:hint="eastAsia"/>
          <w:szCs w:val="28"/>
        </w:rPr>
        <w:t>，最大化提升“母婴节”主会场的访问量</w:t>
      </w:r>
      <w:r w:rsidR="00C33306" w:rsidRPr="00483FAF">
        <w:rPr>
          <w:rFonts w:ascii="微软雅黑" w:eastAsia="微软雅黑" w:hAnsi="微软雅黑"/>
          <w:szCs w:val="28"/>
        </w:rPr>
        <w:t>。</w:t>
      </w:r>
    </w:p>
    <w:p w14:paraId="2884347C" w14:textId="77777777" w:rsidR="00483FAF" w:rsidRPr="002D4CF3" w:rsidRDefault="002D4CF3" w:rsidP="004901EC">
      <w:pPr>
        <w:pStyle w:val="ab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8"/>
        </w:rPr>
      </w:pPr>
      <w:r>
        <w:rPr>
          <w:noProof/>
        </w:rPr>
        <w:drawing>
          <wp:inline distT="0" distB="0" distL="0" distR="0" wp14:anchorId="74E775E5" wp14:editId="6EA2BD30">
            <wp:extent cx="4747641" cy="25095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0618" cy="251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E3CB4" w14:textId="77777777" w:rsidR="002D4CF3" w:rsidRPr="00B24973" w:rsidRDefault="00D9424B" w:rsidP="004901EC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8"/>
        </w:rPr>
      </w:pPr>
      <w:r w:rsidRPr="00483FAF">
        <w:rPr>
          <w:rFonts w:ascii="微软雅黑" w:eastAsia="微软雅黑" w:hAnsi="微软雅黑" w:hint="eastAsia"/>
          <w:szCs w:val="28"/>
        </w:rPr>
        <w:t>而在主会场小程序中，还可以通过点击各品牌图标，一键直达到各品牌的自营小程序，提升各自的U</w:t>
      </w:r>
      <w:r w:rsidRPr="00483FAF">
        <w:rPr>
          <w:rFonts w:ascii="微软雅黑" w:eastAsia="微软雅黑" w:hAnsi="微软雅黑"/>
          <w:szCs w:val="28"/>
        </w:rPr>
        <w:t>V</w:t>
      </w:r>
      <w:r w:rsidRPr="00483FAF">
        <w:rPr>
          <w:rFonts w:ascii="微软雅黑" w:eastAsia="微软雅黑" w:hAnsi="微软雅黑" w:hint="eastAsia"/>
          <w:szCs w:val="28"/>
        </w:rPr>
        <w:t>及G</w:t>
      </w:r>
      <w:r w:rsidRPr="00483FAF">
        <w:rPr>
          <w:rFonts w:ascii="微软雅黑" w:eastAsia="微软雅黑" w:hAnsi="微软雅黑"/>
          <w:szCs w:val="28"/>
        </w:rPr>
        <w:t>MV</w:t>
      </w:r>
      <w:r w:rsidRPr="00483FAF">
        <w:rPr>
          <w:rFonts w:ascii="微软雅黑" w:eastAsia="微软雅黑" w:hAnsi="微软雅黑" w:hint="eastAsia"/>
          <w:szCs w:val="28"/>
        </w:rPr>
        <w:t>。</w:t>
      </w:r>
    </w:p>
    <w:p w14:paraId="52CBC66B" w14:textId="77777777" w:rsidR="00C33306" w:rsidRPr="004901EC" w:rsidRDefault="00C33306" w:rsidP="004901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901EC">
        <w:rPr>
          <w:rFonts w:ascii="微软雅黑" w:eastAsia="微软雅黑" w:hAnsi="微软雅黑"/>
          <w:b/>
          <w:bCs/>
          <w:sz w:val="21"/>
          <w:szCs w:val="21"/>
        </w:rPr>
        <w:lastRenderedPageBreak/>
        <w:t>S</w:t>
      </w:r>
      <w:r w:rsidRPr="004901EC">
        <w:rPr>
          <w:rFonts w:ascii="微软雅黑" w:eastAsia="微软雅黑" w:hAnsi="微软雅黑" w:hint="eastAsia"/>
          <w:b/>
          <w:bCs/>
          <w:sz w:val="21"/>
          <w:szCs w:val="21"/>
        </w:rPr>
        <w:t>tep</w:t>
      </w:r>
      <w:r w:rsidRPr="004901EC">
        <w:rPr>
          <w:rFonts w:ascii="微软雅黑" w:eastAsia="微软雅黑" w:hAnsi="微软雅黑"/>
          <w:b/>
          <w:bCs/>
          <w:sz w:val="21"/>
          <w:szCs w:val="21"/>
        </w:rPr>
        <w:t>3</w:t>
      </w:r>
      <w:r w:rsidRPr="004901EC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4901EC">
        <w:rPr>
          <w:rFonts w:ascii="微软雅黑" w:eastAsia="微软雅黑" w:hAnsi="微软雅黑"/>
          <w:b/>
          <w:bCs/>
          <w:sz w:val="21"/>
          <w:szCs w:val="21"/>
        </w:rPr>
        <w:t>设计社交裂变机制，引爆妈妈圈病毒式传播</w:t>
      </w:r>
    </w:p>
    <w:p w14:paraId="6E87C89E" w14:textId="77777777" w:rsidR="00C33306" w:rsidRPr="00C33306" w:rsidRDefault="00C33306" w:rsidP="004901EC">
      <w:pPr>
        <w:spacing w:before="100" w:beforeAutospacing="1" w:after="100" w:afterAutospacing="1"/>
        <w:rPr>
          <w:rFonts w:ascii="微软雅黑" w:eastAsia="微软雅黑" w:hAnsi="微软雅黑"/>
          <w:szCs w:val="36"/>
        </w:rPr>
      </w:pPr>
      <w:r w:rsidRPr="00454E98">
        <w:rPr>
          <w:rFonts w:ascii="微软雅黑" w:eastAsia="微软雅黑" w:hAnsi="微软雅黑" w:hint="eastAsia"/>
          <w:sz w:val="21"/>
          <w:szCs w:val="28"/>
        </w:rPr>
        <w:t>结合微信的社交属性设计玩法，以集卡为唯一互动、以分享为唯一机制，激发母婴人群的自来水传播。最终数据显示，分享流量占比高达</w:t>
      </w:r>
      <w:r w:rsidRPr="00454E98">
        <w:rPr>
          <w:rFonts w:ascii="微软雅黑" w:eastAsia="微软雅黑" w:hAnsi="微软雅黑"/>
          <w:sz w:val="21"/>
          <w:szCs w:val="28"/>
        </w:rPr>
        <w:t>62%，分享率为30%，裂变系数达到3.3。相当于每3个人中就会有1个人进行分享，而其分享行为又会带来3个新用户。</w:t>
      </w:r>
    </w:p>
    <w:p w14:paraId="23A31DBC" w14:textId="12F7B6A6" w:rsidR="000631F9" w:rsidRPr="004901EC" w:rsidRDefault="00B24973" w:rsidP="004901E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</w:rPr>
      </w:pPr>
      <w:r>
        <w:rPr>
          <w:noProof/>
        </w:rPr>
        <w:drawing>
          <wp:inline distT="0" distB="0" distL="0" distR="0" wp14:anchorId="7440C2F6" wp14:editId="73844030">
            <wp:extent cx="4739730" cy="2620031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2394" cy="262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68FF" w14:textId="77777777" w:rsidR="00E40EE7" w:rsidRPr="002B1FC2" w:rsidRDefault="000631F9" w:rsidP="004901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B863C01" w14:textId="77777777" w:rsidR="00C33306" w:rsidRPr="00D9424B" w:rsidRDefault="00C33306" w:rsidP="004901EC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</w:rPr>
      </w:pPr>
      <w:r w:rsidRPr="00B24973">
        <w:rPr>
          <w:rFonts w:ascii="微软雅黑" w:eastAsia="微软雅黑" w:hAnsi="微软雅黑"/>
          <w:b/>
          <w:bCs/>
        </w:rPr>
        <w:t>“母婴节”购物节小程序：</w:t>
      </w:r>
      <w:r w:rsidRPr="00D9424B">
        <w:rPr>
          <w:rFonts w:ascii="微软雅黑" w:eastAsia="微软雅黑" w:hAnsi="微软雅黑"/>
        </w:rPr>
        <w:t>总曝光4500万，用户呈现出高互动和高粘性的特征，活动参与率高达90%，人均访问次数高达12次。而分享率更是高达30%，裂变系数达到3.3，分享带来的流量占比未62%，体现出微信独有的社交特质。</w:t>
      </w:r>
    </w:p>
    <w:p w14:paraId="67B8E813" w14:textId="77777777" w:rsidR="00BC7577" w:rsidRDefault="00B24973" w:rsidP="004901EC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</w:rPr>
      </w:pPr>
      <w:r w:rsidRPr="00B24973">
        <w:rPr>
          <w:rFonts w:ascii="微软雅黑" w:eastAsia="微软雅黑" w:hAnsi="微软雅黑"/>
          <w:b/>
          <w:bCs/>
        </w:rPr>
        <w:t xml:space="preserve"> </w:t>
      </w:r>
      <w:r w:rsidR="00C33306" w:rsidRPr="00B24973">
        <w:rPr>
          <w:rFonts w:ascii="微软雅黑" w:eastAsia="微软雅黑" w:hAnsi="微软雅黑"/>
          <w:b/>
          <w:bCs/>
        </w:rPr>
        <w:t>“好奇”作为主办方</w:t>
      </w:r>
      <w:r w:rsidR="00C33306" w:rsidRPr="00D9424B">
        <w:rPr>
          <w:rFonts w:ascii="微软雅黑" w:eastAsia="微软雅黑" w:hAnsi="微软雅黑"/>
        </w:rPr>
        <w:t>，在活动期间</w:t>
      </w:r>
      <w:r w:rsidR="00C33306" w:rsidRPr="00B24973">
        <w:rPr>
          <w:rFonts w:ascii="微软雅黑" w:eastAsia="微软雅黑" w:hAnsi="微软雅黑"/>
          <w:b/>
          <w:bCs/>
        </w:rPr>
        <w:t>小程序交易额环比增长116%</w:t>
      </w:r>
      <w:r w:rsidR="00C33306" w:rsidRPr="00D9424B">
        <w:rPr>
          <w:rFonts w:ascii="微软雅黑" w:eastAsia="微软雅黑" w:hAnsi="微软雅黑"/>
        </w:rPr>
        <w:t>，</w:t>
      </w:r>
      <w:r w:rsidR="00C33306" w:rsidRPr="00B24973">
        <w:rPr>
          <w:rFonts w:ascii="微软雅黑" w:eastAsia="微软雅黑" w:hAnsi="微软雅黑"/>
          <w:b/>
          <w:bCs/>
        </w:rPr>
        <w:t>UV访问量环比增长218%</w:t>
      </w:r>
      <w:r w:rsidR="00C33306" w:rsidRPr="00D9424B">
        <w:rPr>
          <w:rFonts w:ascii="微软雅黑" w:eastAsia="微软雅黑" w:hAnsi="微软雅黑"/>
        </w:rPr>
        <w:t>，客户满意度和好评度都极高。</w:t>
      </w:r>
    </w:p>
    <w:p w14:paraId="51D004E6" w14:textId="67E871F9" w:rsidR="00C25FAA" w:rsidRPr="00B24973" w:rsidRDefault="00C25FAA" w:rsidP="004901EC">
      <w:pPr>
        <w:pStyle w:val="ac"/>
        <w:rPr>
          <w:rFonts w:ascii="微软雅黑" w:eastAsia="微软雅黑" w:hAnsi="微软雅黑"/>
          <w:kern w:val="2"/>
          <w:sz w:val="21"/>
          <w:szCs w:val="21"/>
        </w:rPr>
      </w:pPr>
      <w:r w:rsidRPr="00B24973">
        <w:rPr>
          <w:rFonts w:ascii="微软雅黑" w:eastAsia="微软雅黑" w:hAnsi="微软雅黑" w:hint="eastAsia"/>
          <w:b/>
          <w:bCs/>
          <w:kern w:val="2"/>
          <w:sz w:val="21"/>
          <w:szCs w:val="21"/>
        </w:rPr>
        <w:t>影响力：</w:t>
      </w:r>
      <w:r w:rsidRPr="00B24973">
        <w:rPr>
          <w:rFonts w:ascii="微软雅黑" w:eastAsia="微软雅黑" w:hAnsi="微软雅黑" w:hint="eastAsia"/>
          <w:kern w:val="2"/>
          <w:sz w:val="21"/>
          <w:szCs w:val="21"/>
        </w:rPr>
        <w:t>活动在母婴圈、营销圈和电商圈均引起了一定程度关注，包括母婴行业观察、新营销、联童大学、婴童传奇在内的多家自媒体对活动进行了报道</w:t>
      </w:r>
      <w:r w:rsidR="004901EC">
        <w:rPr>
          <w:rFonts w:ascii="微软雅黑" w:eastAsia="微软雅黑" w:hAnsi="微软雅黑" w:hint="eastAsia"/>
          <w:kern w:val="2"/>
          <w:sz w:val="21"/>
          <w:szCs w:val="21"/>
        </w:rPr>
        <w:t>。</w:t>
      </w:r>
    </w:p>
    <w:p w14:paraId="11B0AAD9" w14:textId="6CEEE6B4" w:rsidR="00BC7577" w:rsidRPr="004901EC" w:rsidRDefault="00C25FAA" w:rsidP="004901EC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B24973">
        <w:rPr>
          <w:rFonts w:ascii="微软雅黑" w:eastAsia="微软雅黑" w:hAnsi="微软雅黑" w:hint="eastAsia"/>
          <w:b/>
          <w:bCs/>
          <w:szCs w:val="21"/>
        </w:rPr>
        <w:t>社会舆论口碑：</w:t>
      </w:r>
      <w:r w:rsidRPr="00B24973">
        <w:rPr>
          <w:rFonts w:ascii="微软雅黑" w:eastAsia="微软雅黑" w:hAnsi="微软雅黑" w:hint="eastAsia"/>
          <w:szCs w:val="21"/>
        </w:rPr>
        <w:t>活动本身不仅吸引到媒体的关注，也备受母婴用户的好评，10大品牌的私域群内持续有用户表示愿意继续参加此类活动</w:t>
      </w:r>
      <w:r w:rsidR="004901EC">
        <w:rPr>
          <w:rFonts w:ascii="微软雅黑" w:eastAsia="微软雅黑" w:hAnsi="微软雅黑" w:hint="eastAsia"/>
          <w:szCs w:val="21"/>
        </w:rPr>
        <w:t>。</w:t>
      </w:r>
    </w:p>
    <w:sectPr w:rsidR="00BC7577" w:rsidRPr="004901EC" w:rsidSect="00970C56">
      <w:headerReference w:type="default" r:id="rId11"/>
      <w:footerReference w:type="even" r:id="rId12"/>
      <w:footerReference w:type="default" r:id="rId1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53BDB7" w14:textId="77777777" w:rsidR="00A501B6" w:rsidRDefault="00A501B6">
      <w:r>
        <w:separator/>
      </w:r>
    </w:p>
  </w:endnote>
  <w:endnote w:type="continuationSeparator" w:id="0">
    <w:p w14:paraId="70555837" w14:textId="77777777" w:rsidR="00A501B6" w:rsidRDefault="00A50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73F02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6129012C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DC8F8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08939CCD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F861F9" w14:textId="77777777" w:rsidR="00A501B6" w:rsidRDefault="00A501B6">
      <w:r>
        <w:separator/>
      </w:r>
    </w:p>
  </w:footnote>
  <w:footnote w:type="continuationSeparator" w:id="0">
    <w:p w14:paraId="085CE0BB" w14:textId="77777777" w:rsidR="00A501B6" w:rsidRDefault="00A50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A4CEE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F280650" wp14:editId="2D86E549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4C4F4C"/>
    <w:multiLevelType w:val="hybridMultilevel"/>
    <w:tmpl w:val="C8DE99E2"/>
    <w:lvl w:ilvl="0" w:tplc="D5DC0372">
      <w:start w:val="1"/>
      <w:numFmt w:val="bullet"/>
      <w:lvlText w:val="•"/>
      <w:lvlJc w:val="left"/>
      <w:pPr>
        <w:ind w:left="420" w:hanging="420"/>
      </w:pPr>
      <w:rPr>
        <w:rFonts w:ascii="微软雅黑" w:eastAsia="微软雅黑" w:hAnsi="微软雅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81E26C5"/>
    <w:multiLevelType w:val="hybridMultilevel"/>
    <w:tmpl w:val="F7D4354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666A81"/>
    <w:multiLevelType w:val="hybridMultilevel"/>
    <w:tmpl w:val="6E040D2E"/>
    <w:lvl w:ilvl="0" w:tplc="D5DC0372">
      <w:start w:val="1"/>
      <w:numFmt w:val="bullet"/>
      <w:lvlText w:val="•"/>
      <w:lvlJc w:val="left"/>
      <w:pPr>
        <w:ind w:left="420" w:hanging="420"/>
      </w:pPr>
      <w:rPr>
        <w:rFonts w:ascii="微软雅黑" w:eastAsia="微软雅黑" w:hAnsi="微软雅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BB67480"/>
    <w:multiLevelType w:val="hybridMultilevel"/>
    <w:tmpl w:val="2EF276A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27C27C73"/>
    <w:multiLevelType w:val="hybridMultilevel"/>
    <w:tmpl w:val="2F041B4E"/>
    <w:lvl w:ilvl="0" w:tplc="D5DC0372">
      <w:start w:val="1"/>
      <w:numFmt w:val="bullet"/>
      <w:lvlText w:val="•"/>
      <w:lvlJc w:val="left"/>
      <w:pPr>
        <w:ind w:left="420" w:hanging="420"/>
      </w:pPr>
      <w:rPr>
        <w:rFonts w:ascii="微软雅黑" w:eastAsia="微软雅黑" w:hAnsi="微软雅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0864DF3"/>
    <w:multiLevelType w:val="hybridMultilevel"/>
    <w:tmpl w:val="38880F4C"/>
    <w:lvl w:ilvl="0" w:tplc="D5DC0372">
      <w:start w:val="1"/>
      <w:numFmt w:val="bullet"/>
      <w:lvlText w:val="•"/>
      <w:lvlJc w:val="left"/>
      <w:pPr>
        <w:ind w:left="420" w:hanging="420"/>
      </w:pPr>
      <w:rPr>
        <w:rFonts w:ascii="微软雅黑" w:eastAsia="微软雅黑" w:hAnsi="微软雅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65D451F"/>
    <w:multiLevelType w:val="hybridMultilevel"/>
    <w:tmpl w:val="E85A89A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9846366"/>
    <w:multiLevelType w:val="hybridMultilevel"/>
    <w:tmpl w:val="06C40DA0"/>
    <w:lvl w:ilvl="0" w:tplc="D5DC0372">
      <w:start w:val="1"/>
      <w:numFmt w:val="bullet"/>
      <w:lvlText w:val="•"/>
      <w:lvlJc w:val="left"/>
      <w:pPr>
        <w:ind w:left="420" w:hanging="420"/>
      </w:pPr>
      <w:rPr>
        <w:rFonts w:ascii="微软雅黑" w:eastAsia="微软雅黑" w:hAnsi="微软雅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BD355B6"/>
    <w:multiLevelType w:val="hybridMultilevel"/>
    <w:tmpl w:val="EC38D76C"/>
    <w:lvl w:ilvl="0" w:tplc="D5DC0372">
      <w:start w:val="1"/>
      <w:numFmt w:val="bullet"/>
      <w:lvlText w:val="•"/>
      <w:lvlJc w:val="left"/>
      <w:pPr>
        <w:ind w:left="420" w:hanging="420"/>
      </w:pPr>
      <w:rPr>
        <w:rFonts w:ascii="微软雅黑" w:eastAsia="微软雅黑" w:hAnsi="微软雅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F5D0517"/>
    <w:multiLevelType w:val="hybridMultilevel"/>
    <w:tmpl w:val="1A8A8D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6CD725B"/>
    <w:multiLevelType w:val="hybridMultilevel"/>
    <w:tmpl w:val="D7D226DC"/>
    <w:lvl w:ilvl="0" w:tplc="D5DC0372">
      <w:start w:val="1"/>
      <w:numFmt w:val="bullet"/>
      <w:lvlText w:val="•"/>
      <w:lvlJc w:val="left"/>
      <w:pPr>
        <w:ind w:left="420" w:hanging="420"/>
      </w:pPr>
      <w:rPr>
        <w:rFonts w:ascii="微软雅黑" w:eastAsia="微软雅黑" w:hAnsi="微软雅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6"/>
  </w:num>
  <w:num w:numId="5">
    <w:abstractNumId w:val="0"/>
  </w:num>
  <w:num w:numId="6">
    <w:abstractNumId w:val="24"/>
  </w:num>
  <w:num w:numId="7">
    <w:abstractNumId w:val="21"/>
  </w:num>
  <w:num w:numId="8">
    <w:abstractNumId w:val="15"/>
  </w:num>
  <w:num w:numId="9">
    <w:abstractNumId w:val="14"/>
  </w:num>
  <w:num w:numId="10">
    <w:abstractNumId w:val="13"/>
  </w:num>
  <w:num w:numId="11">
    <w:abstractNumId w:val="17"/>
  </w:num>
  <w:num w:numId="12">
    <w:abstractNumId w:val="22"/>
  </w:num>
  <w:num w:numId="13">
    <w:abstractNumId w:val="10"/>
  </w:num>
  <w:num w:numId="14">
    <w:abstractNumId w:val="19"/>
  </w:num>
  <w:num w:numId="15">
    <w:abstractNumId w:val="23"/>
  </w:num>
  <w:num w:numId="16">
    <w:abstractNumId w:val="3"/>
  </w:num>
  <w:num w:numId="17">
    <w:abstractNumId w:val="20"/>
  </w:num>
  <w:num w:numId="18">
    <w:abstractNumId w:val="2"/>
  </w:num>
  <w:num w:numId="19">
    <w:abstractNumId w:val="9"/>
  </w:num>
  <w:num w:numId="20">
    <w:abstractNumId w:val="4"/>
  </w:num>
  <w:num w:numId="21">
    <w:abstractNumId w:val="8"/>
  </w:num>
  <w:num w:numId="22">
    <w:abstractNumId w:val="7"/>
  </w:num>
  <w:num w:numId="23">
    <w:abstractNumId w:val="1"/>
  </w:num>
  <w:num w:numId="24">
    <w:abstractNumId w:val="16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66155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16FC"/>
    <w:rsid w:val="002A44B4"/>
    <w:rsid w:val="002B0CDA"/>
    <w:rsid w:val="002B1FC2"/>
    <w:rsid w:val="002D4CF3"/>
    <w:rsid w:val="002E7E41"/>
    <w:rsid w:val="002F2AF3"/>
    <w:rsid w:val="002F3A4B"/>
    <w:rsid w:val="002F7E7A"/>
    <w:rsid w:val="00300C1C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4E98"/>
    <w:rsid w:val="004555F7"/>
    <w:rsid w:val="00456B13"/>
    <w:rsid w:val="00462CFD"/>
    <w:rsid w:val="00464EA7"/>
    <w:rsid w:val="004651A5"/>
    <w:rsid w:val="004767D7"/>
    <w:rsid w:val="0048060F"/>
    <w:rsid w:val="0048122B"/>
    <w:rsid w:val="00483FAF"/>
    <w:rsid w:val="00484916"/>
    <w:rsid w:val="004861A7"/>
    <w:rsid w:val="0048758B"/>
    <w:rsid w:val="004901EC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D5A49"/>
    <w:rsid w:val="006F079F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456D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C7569"/>
    <w:rsid w:val="008F2CAF"/>
    <w:rsid w:val="00901FB2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941"/>
    <w:rsid w:val="009E0D6A"/>
    <w:rsid w:val="009E50D5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01B6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4763"/>
    <w:rsid w:val="00B03FD0"/>
    <w:rsid w:val="00B05B17"/>
    <w:rsid w:val="00B24973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1DC2"/>
    <w:rsid w:val="00C25FAA"/>
    <w:rsid w:val="00C272F9"/>
    <w:rsid w:val="00C33306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1945"/>
    <w:rsid w:val="00CE55AC"/>
    <w:rsid w:val="00D13BC3"/>
    <w:rsid w:val="00D14F03"/>
    <w:rsid w:val="00D35F5D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424B"/>
    <w:rsid w:val="00DB3708"/>
    <w:rsid w:val="00DB4C4A"/>
    <w:rsid w:val="00DC32E7"/>
    <w:rsid w:val="00DC397E"/>
    <w:rsid w:val="00DD56E4"/>
    <w:rsid w:val="00DE1CA3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BC6363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0526A73-D047-48E5-9B2F-3F0BDAA0D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</Pages>
  <Words>215</Words>
  <Characters>1232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25</cp:revision>
  <cp:lastPrinted>2012-10-11T08:46:00Z</cp:lastPrinted>
  <dcterms:created xsi:type="dcterms:W3CDTF">2021-01-18T04:11:00Z</dcterms:created>
  <dcterms:modified xsi:type="dcterms:W3CDTF">2021-02-23T05:05:00Z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