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E04994" w14:textId="1A8A043B" w:rsidR="003442B2" w:rsidRPr="003442B2" w:rsidRDefault="003442B2" w:rsidP="003442B2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3442B2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3442B2">
        <w:rPr>
          <w:rFonts w:ascii="微软雅黑" w:eastAsia="微软雅黑" w:hAnsi="微软雅黑"/>
          <w:b/>
          <w:sz w:val="32"/>
          <w:szCs w:val="32"/>
        </w:rPr>
        <w:t>“昆仑润滑——高铁第一油”品牌营销活动</w:t>
      </w:r>
    </w:p>
    <w:p w14:paraId="0B14D8D6" w14:textId="04EDB07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017F8" w:rsidRPr="00D017F8">
        <w:rPr>
          <w:rFonts w:ascii="微软雅黑" w:eastAsia="微软雅黑" w:hAnsi="微软雅黑" w:hint="eastAsia"/>
          <w:sz w:val="21"/>
          <w:szCs w:val="21"/>
        </w:rPr>
        <w:t>昆仑润滑</w:t>
      </w:r>
    </w:p>
    <w:p w14:paraId="39CF38F3" w14:textId="2D97439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017F8">
        <w:rPr>
          <w:rFonts w:ascii="微软雅黑" w:eastAsia="微软雅黑" w:hAnsi="微软雅黑" w:hint="eastAsia"/>
          <w:sz w:val="21"/>
          <w:szCs w:val="21"/>
        </w:rPr>
        <w:t>润滑油行业</w:t>
      </w:r>
    </w:p>
    <w:p w14:paraId="5DC88663" w14:textId="583A34D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017F8">
        <w:rPr>
          <w:rFonts w:ascii="微软雅黑" w:eastAsia="微软雅黑" w:hAnsi="微软雅黑" w:hint="eastAsia"/>
          <w:sz w:val="21"/>
          <w:szCs w:val="21"/>
        </w:rPr>
        <w:t>2</w:t>
      </w:r>
      <w:r w:rsidR="00D017F8">
        <w:rPr>
          <w:rFonts w:ascii="微软雅黑" w:eastAsia="微软雅黑" w:hAnsi="微软雅黑"/>
          <w:sz w:val="21"/>
          <w:szCs w:val="21"/>
        </w:rPr>
        <w:t>020.</w:t>
      </w:r>
      <w:r w:rsidR="003442B2">
        <w:rPr>
          <w:rFonts w:ascii="微软雅黑" w:eastAsia="微软雅黑" w:hAnsi="微软雅黑"/>
          <w:sz w:val="21"/>
          <w:szCs w:val="21"/>
        </w:rPr>
        <w:t>0</w:t>
      </w:r>
      <w:r w:rsidR="00D017F8">
        <w:rPr>
          <w:rFonts w:ascii="微软雅黑" w:eastAsia="微软雅黑" w:hAnsi="微软雅黑"/>
          <w:sz w:val="21"/>
          <w:szCs w:val="21"/>
        </w:rPr>
        <w:t>1.10-</w:t>
      </w:r>
      <w:r w:rsidR="00031BD3">
        <w:rPr>
          <w:rFonts w:ascii="微软雅黑" w:eastAsia="微软雅黑" w:hAnsi="微软雅黑"/>
          <w:sz w:val="21"/>
          <w:szCs w:val="21"/>
        </w:rPr>
        <w:t>10</w:t>
      </w:r>
      <w:r w:rsidR="008335D9">
        <w:rPr>
          <w:rFonts w:ascii="微软雅黑" w:eastAsia="微软雅黑" w:hAnsi="微软雅黑"/>
          <w:sz w:val="21"/>
          <w:szCs w:val="21"/>
        </w:rPr>
        <w:t>.</w:t>
      </w:r>
      <w:r w:rsidR="00031BD3">
        <w:rPr>
          <w:rFonts w:ascii="微软雅黑" w:eastAsia="微软雅黑" w:hAnsi="微软雅黑"/>
          <w:sz w:val="21"/>
          <w:szCs w:val="21"/>
        </w:rPr>
        <w:t>2</w:t>
      </w:r>
      <w:r w:rsidR="007944BC">
        <w:rPr>
          <w:rFonts w:ascii="微软雅黑" w:eastAsia="微软雅黑" w:hAnsi="微软雅黑"/>
          <w:sz w:val="21"/>
          <w:szCs w:val="21"/>
        </w:rPr>
        <w:t>5</w:t>
      </w:r>
    </w:p>
    <w:p w14:paraId="6D45C260" w14:textId="24E7AF82" w:rsidR="00C272F9" w:rsidRPr="00D017F8" w:rsidRDefault="000631F9" w:rsidP="00D017F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017F8" w:rsidRPr="00D017F8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2AF30FB6" w14:textId="15896FFE" w:rsidR="003F0CD1" w:rsidRPr="003442B2" w:rsidRDefault="000631F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6C8999" w14:textId="549A1AB8" w:rsidR="00D017F8" w:rsidRDefault="00C1261E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随着中国近年来</w:t>
      </w:r>
      <w:r w:rsidRPr="00C1261E">
        <w:rPr>
          <w:rFonts w:ascii="微软雅黑" w:eastAsia="微软雅黑" w:hAnsi="微软雅黑"/>
          <w:sz w:val="21"/>
          <w:szCs w:val="21"/>
        </w:rPr>
        <w:t>高铁</w:t>
      </w:r>
      <w:r>
        <w:rPr>
          <w:rFonts w:ascii="微软雅黑" w:eastAsia="微软雅黑" w:hAnsi="微软雅黑" w:hint="eastAsia"/>
          <w:sz w:val="21"/>
          <w:szCs w:val="21"/>
        </w:rPr>
        <w:t>飞速发展，高铁作为人们日常的出行工具，</w:t>
      </w:r>
      <w:r w:rsidRPr="00C1261E">
        <w:rPr>
          <w:rFonts w:ascii="微软雅黑" w:eastAsia="微软雅黑" w:hAnsi="微软雅黑"/>
          <w:sz w:val="21"/>
          <w:szCs w:val="21"/>
        </w:rPr>
        <w:t>不仅为民生福祉加速，更助推着地方经济发展。放眼那些已进入“高铁时代”的城市，</w:t>
      </w:r>
      <w:r w:rsidR="00F0432F">
        <w:rPr>
          <w:rFonts w:ascii="微软雅黑" w:eastAsia="微软雅黑" w:hAnsi="微软雅黑" w:hint="eastAsia"/>
          <w:sz w:val="21"/>
          <w:szCs w:val="21"/>
        </w:rPr>
        <w:t>通过</w:t>
      </w:r>
      <w:r w:rsidRPr="00C1261E">
        <w:rPr>
          <w:rFonts w:ascii="微软雅黑" w:eastAsia="微软雅黑" w:hAnsi="微软雅黑"/>
          <w:sz w:val="21"/>
          <w:szCs w:val="21"/>
        </w:rPr>
        <w:t>紧贴市场需求的发展项目接连落地，</w:t>
      </w:r>
      <w:r w:rsidR="00F0432F">
        <w:rPr>
          <w:rFonts w:ascii="微软雅黑" w:eastAsia="微软雅黑" w:hAnsi="微软雅黑" w:hint="eastAsia"/>
          <w:sz w:val="21"/>
          <w:szCs w:val="21"/>
        </w:rPr>
        <w:t>为</w:t>
      </w:r>
      <w:r w:rsidRPr="00C1261E">
        <w:rPr>
          <w:rFonts w:ascii="微软雅黑" w:eastAsia="微软雅黑" w:hAnsi="微软雅黑"/>
          <w:sz w:val="21"/>
          <w:szCs w:val="21"/>
        </w:rPr>
        <w:t>经济</w:t>
      </w:r>
      <w:r w:rsidR="00F0432F">
        <w:rPr>
          <w:rFonts w:ascii="微软雅黑" w:eastAsia="微软雅黑" w:hAnsi="微软雅黑" w:hint="eastAsia"/>
          <w:sz w:val="21"/>
          <w:szCs w:val="21"/>
        </w:rPr>
        <w:t>发展带来了极大提升</w:t>
      </w:r>
      <w:r w:rsidRPr="00C1261E">
        <w:rPr>
          <w:rFonts w:ascii="微软雅黑" w:eastAsia="微软雅黑" w:hAnsi="微软雅黑"/>
          <w:sz w:val="21"/>
          <w:szCs w:val="21"/>
        </w:rPr>
        <w:t>。可以说高铁延伸到哪里，就会给哪里带来人流提升、资源整合、信息互通的</w:t>
      </w:r>
      <w:r w:rsidR="00F0432F">
        <w:rPr>
          <w:rFonts w:ascii="微软雅黑" w:eastAsia="微软雅黑" w:hAnsi="微软雅黑" w:hint="eastAsia"/>
          <w:sz w:val="21"/>
          <w:szCs w:val="21"/>
        </w:rPr>
        <w:t>加成</w:t>
      </w:r>
      <w:r w:rsidRPr="00C1261E">
        <w:rPr>
          <w:rFonts w:ascii="微软雅黑" w:eastAsia="微软雅黑" w:hAnsi="微软雅黑"/>
          <w:sz w:val="21"/>
          <w:szCs w:val="21"/>
        </w:rPr>
        <w:t>，</w:t>
      </w:r>
      <w:r w:rsidR="00F0432F">
        <w:rPr>
          <w:rFonts w:ascii="微软雅黑" w:eastAsia="微软雅黑" w:hAnsi="微软雅黑" w:hint="eastAsia"/>
          <w:sz w:val="21"/>
          <w:szCs w:val="21"/>
        </w:rPr>
        <w:t>助力地方</w:t>
      </w:r>
      <w:r w:rsidRPr="00C1261E">
        <w:rPr>
          <w:rFonts w:ascii="微软雅黑" w:eastAsia="微软雅黑" w:hAnsi="微软雅黑"/>
          <w:sz w:val="21"/>
          <w:szCs w:val="21"/>
        </w:rPr>
        <w:t>经济发展</w:t>
      </w:r>
      <w:r w:rsidR="00F0432F">
        <w:rPr>
          <w:rFonts w:ascii="微软雅黑" w:eastAsia="微软雅黑" w:hAnsi="微软雅黑" w:hint="eastAsia"/>
          <w:sz w:val="21"/>
          <w:szCs w:val="21"/>
        </w:rPr>
        <w:t>打开</w:t>
      </w:r>
      <w:r w:rsidRPr="00C1261E">
        <w:rPr>
          <w:rFonts w:ascii="微软雅黑" w:eastAsia="微软雅黑" w:hAnsi="微软雅黑"/>
          <w:sz w:val="21"/>
          <w:szCs w:val="21"/>
        </w:rPr>
        <w:t>新格局。</w:t>
      </w:r>
    </w:p>
    <w:p w14:paraId="5F76A9BB" w14:textId="137015D5" w:rsidR="003F0CD1" w:rsidRPr="003442B2" w:rsidRDefault="00D017F8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 w:rsidRPr="00D017F8">
        <w:rPr>
          <w:rFonts w:ascii="微软雅黑" w:eastAsia="微软雅黑" w:hAnsi="微软雅黑"/>
          <w:sz w:val="21"/>
          <w:szCs w:val="21"/>
        </w:rPr>
        <w:t>1月10日昆仑润滑号京张高铁首发，</w:t>
      </w:r>
      <w:r w:rsidR="001F4538">
        <w:rPr>
          <w:rFonts w:ascii="微软雅黑" w:eastAsia="微软雅黑" w:hAnsi="微软雅黑" w:hint="eastAsia"/>
          <w:sz w:val="21"/>
          <w:szCs w:val="21"/>
        </w:rPr>
        <w:t>作为</w:t>
      </w:r>
      <w:r w:rsidRPr="00D017F8">
        <w:rPr>
          <w:rFonts w:ascii="微软雅黑" w:eastAsia="微软雅黑" w:hAnsi="微软雅黑"/>
          <w:sz w:val="21"/>
          <w:szCs w:val="21"/>
        </w:rPr>
        <w:t>世界第一条智能高铁</w:t>
      </w:r>
      <w:r w:rsidR="001F4538">
        <w:rPr>
          <w:rFonts w:ascii="微软雅黑" w:eastAsia="微软雅黑" w:hAnsi="微软雅黑" w:hint="eastAsia"/>
          <w:sz w:val="21"/>
          <w:szCs w:val="21"/>
        </w:rPr>
        <w:t>，它</w:t>
      </w:r>
      <w:r w:rsidRPr="00D017F8">
        <w:rPr>
          <w:rFonts w:ascii="微软雅黑" w:eastAsia="微软雅黑" w:hAnsi="微软雅黑"/>
          <w:sz w:val="21"/>
          <w:szCs w:val="21"/>
        </w:rPr>
        <w:t>担负着北京2022年冬奥会运营服务保障的责任，</w:t>
      </w:r>
      <w:r w:rsidR="001F4538">
        <w:rPr>
          <w:rFonts w:ascii="微软雅黑" w:eastAsia="微软雅黑" w:hAnsi="微软雅黑" w:hint="eastAsia"/>
          <w:sz w:val="21"/>
          <w:szCs w:val="21"/>
        </w:rPr>
        <w:t>而昆仑润滑号则是作为</w:t>
      </w:r>
      <w:r w:rsidR="001F4538" w:rsidRPr="001F4538">
        <w:rPr>
          <w:rFonts w:ascii="微软雅黑" w:eastAsia="微软雅黑" w:hAnsi="微软雅黑"/>
          <w:sz w:val="21"/>
          <w:szCs w:val="21"/>
        </w:rPr>
        <w:t>京张高铁的第一辆品牌专列。</w:t>
      </w:r>
      <w:r w:rsidR="001F4538">
        <w:rPr>
          <w:rFonts w:ascii="微软雅黑" w:eastAsia="微软雅黑" w:hAnsi="微软雅黑" w:hint="eastAsia"/>
          <w:sz w:val="21"/>
          <w:szCs w:val="21"/>
        </w:rPr>
        <w:t>借此机会，我们</w:t>
      </w:r>
      <w:r w:rsidR="001F4538" w:rsidRPr="00D017F8">
        <w:rPr>
          <w:rFonts w:ascii="微软雅黑" w:eastAsia="微软雅黑" w:hAnsi="微软雅黑"/>
          <w:sz w:val="21"/>
          <w:szCs w:val="21"/>
        </w:rPr>
        <w:t>整体策划了一系列相关事件，从</w:t>
      </w:r>
      <w:r w:rsidR="00C1261E">
        <w:rPr>
          <w:rFonts w:ascii="微软雅黑" w:eastAsia="微软雅黑" w:hAnsi="微软雅黑" w:hint="eastAsia"/>
          <w:sz w:val="21"/>
          <w:szCs w:val="21"/>
        </w:rPr>
        <w:t>“</w:t>
      </w:r>
      <w:r w:rsidR="001F4538" w:rsidRPr="00D017F8">
        <w:rPr>
          <w:rFonts w:ascii="微软雅黑" w:eastAsia="微软雅黑" w:hAnsi="微软雅黑"/>
          <w:sz w:val="21"/>
          <w:szCs w:val="21"/>
        </w:rPr>
        <w:t>京张高铁</w:t>
      </w:r>
      <w:r w:rsidR="001F4538">
        <w:rPr>
          <w:rFonts w:ascii="微软雅黑" w:eastAsia="微软雅黑" w:hAnsi="微软雅黑" w:hint="eastAsia"/>
          <w:sz w:val="21"/>
          <w:szCs w:val="21"/>
        </w:rPr>
        <w:t>首发</w:t>
      </w:r>
      <w:r w:rsidR="00C1261E">
        <w:rPr>
          <w:rFonts w:ascii="微软雅黑" w:eastAsia="微软雅黑" w:hAnsi="微软雅黑" w:hint="eastAsia"/>
          <w:sz w:val="21"/>
          <w:szCs w:val="21"/>
        </w:rPr>
        <w:t>”</w:t>
      </w:r>
      <w:r w:rsidR="001F4538" w:rsidRPr="00D017F8">
        <w:rPr>
          <w:rFonts w:ascii="微软雅黑" w:eastAsia="微软雅黑" w:hAnsi="微软雅黑"/>
          <w:sz w:val="21"/>
          <w:szCs w:val="21"/>
        </w:rPr>
        <w:t>和</w:t>
      </w:r>
      <w:r w:rsidR="00C1261E">
        <w:rPr>
          <w:rFonts w:ascii="微软雅黑" w:eastAsia="微软雅黑" w:hAnsi="微软雅黑" w:hint="eastAsia"/>
          <w:sz w:val="21"/>
          <w:szCs w:val="21"/>
        </w:rPr>
        <w:t>“献礼新中国成立7</w:t>
      </w:r>
      <w:r w:rsidR="00C1261E">
        <w:rPr>
          <w:rFonts w:ascii="微软雅黑" w:eastAsia="微软雅黑" w:hAnsi="微软雅黑"/>
          <w:sz w:val="21"/>
          <w:szCs w:val="21"/>
        </w:rPr>
        <w:t>1</w:t>
      </w:r>
      <w:r w:rsidR="00C1261E">
        <w:rPr>
          <w:rFonts w:ascii="微软雅黑" w:eastAsia="微软雅黑" w:hAnsi="微软雅黑" w:hint="eastAsia"/>
          <w:sz w:val="21"/>
          <w:szCs w:val="21"/>
        </w:rPr>
        <w:t>周年”</w:t>
      </w:r>
      <w:r w:rsidR="001F4538">
        <w:rPr>
          <w:rFonts w:ascii="微软雅黑" w:eastAsia="微软雅黑" w:hAnsi="微软雅黑" w:hint="eastAsia"/>
          <w:sz w:val="21"/>
          <w:szCs w:val="21"/>
        </w:rPr>
        <w:t>两个</w:t>
      </w:r>
      <w:r w:rsidR="001F4538" w:rsidRPr="00D017F8">
        <w:rPr>
          <w:rFonts w:ascii="微软雅黑" w:eastAsia="微软雅黑" w:hAnsi="微软雅黑"/>
          <w:sz w:val="21"/>
          <w:szCs w:val="21"/>
        </w:rPr>
        <w:t>爆点事件为抓手，展开宣传报道，</w:t>
      </w:r>
      <w:r w:rsidR="001F4538">
        <w:rPr>
          <w:rFonts w:ascii="微软雅黑" w:eastAsia="微软雅黑" w:hAnsi="微软雅黑" w:hint="eastAsia"/>
          <w:sz w:val="21"/>
          <w:szCs w:val="21"/>
        </w:rPr>
        <w:t>不仅引发了</w:t>
      </w:r>
      <w:r w:rsidR="001F4538" w:rsidRPr="00D017F8">
        <w:rPr>
          <w:rFonts w:ascii="微软雅黑" w:eastAsia="微软雅黑" w:hAnsi="微软雅黑"/>
          <w:sz w:val="21"/>
          <w:szCs w:val="21"/>
        </w:rPr>
        <w:t>行业</w:t>
      </w:r>
      <w:r w:rsidR="001F4538">
        <w:rPr>
          <w:rFonts w:ascii="微软雅黑" w:eastAsia="微软雅黑" w:hAnsi="微软雅黑" w:hint="eastAsia"/>
          <w:sz w:val="21"/>
          <w:szCs w:val="21"/>
        </w:rPr>
        <w:t>的</w:t>
      </w:r>
      <w:r w:rsidR="001F4538" w:rsidRPr="00D017F8">
        <w:rPr>
          <w:rFonts w:ascii="微软雅黑" w:eastAsia="微软雅黑" w:hAnsi="微软雅黑"/>
          <w:sz w:val="21"/>
          <w:szCs w:val="21"/>
        </w:rPr>
        <w:t>极大关注。</w:t>
      </w:r>
      <w:r w:rsidR="001F4538">
        <w:rPr>
          <w:rFonts w:ascii="微软雅黑" w:eastAsia="微软雅黑" w:hAnsi="微软雅黑" w:hint="eastAsia"/>
          <w:sz w:val="21"/>
          <w:szCs w:val="21"/>
        </w:rPr>
        <w:t>更是</w:t>
      </w:r>
      <w:r w:rsidRPr="00D017F8">
        <w:rPr>
          <w:rFonts w:ascii="微软雅黑" w:eastAsia="微软雅黑" w:hAnsi="微软雅黑"/>
          <w:sz w:val="21"/>
          <w:szCs w:val="21"/>
        </w:rPr>
        <w:t>再次夯实</w:t>
      </w:r>
      <w:r w:rsidR="001F4538">
        <w:rPr>
          <w:rFonts w:ascii="微软雅黑" w:eastAsia="微软雅黑" w:hAnsi="微软雅黑" w:hint="eastAsia"/>
          <w:sz w:val="21"/>
          <w:szCs w:val="21"/>
        </w:rPr>
        <w:t>了</w:t>
      </w:r>
      <w:r w:rsidRPr="00D017F8">
        <w:rPr>
          <w:rFonts w:ascii="微软雅黑" w:eastAsia="微软雅黑" w:hAnsi="微软雅黑"/>
          <w:sz w:val="21"/>
          <w:szCs w:val="21"/>
        </w:rPr>
        <w:t>昆仑润滑“高铁第一油”的行业地位。</w:t>
      </w:r>
    </w:p>
    <w:p w14:paraId="2588E78C" w14:textId="2156CDCF" w:rsidR="00C1261E" w:rsidRPr="003442B2" w:rsidRDefault="000631F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D0C6150" w14:textId="0F522AFE" w:rsidR="00C1261E" w:rsidRPr="00F0432F" w:rsidRDefault="00C1261E" w:rsidP="003442B2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深化昆仑润滑</w:t>
      </w:r>
      <w:r w:rsidR="00F0432F">
        <w:rPr>
          <w:rFonts w:ascii="微软雅黑" w:eastAsia="微软雅黑" w:hAnsi="微软雅黑" w:hint="eastAsia"/>
          <w:szCs w:val="21"/>
        </w:rPr>
        <w:t>高铁齿轮油的技术实力，</w:t>
      </w:r>
      <w:r w:rsidRPr="00C1261E">
        <w:rPr>
          <w:rFonts w:ascii="微软雅黑" w:eastAsia="微软雅黑" w:hAnsi="微软雅黑"/>
          <w:szCs w:val="21"/>
        </w:rPr>
        <w:t>夯实昆仑润滑“高铁第一油”的行业地位。</w:t>
      </w:r>
    </w:p>
    <w:p w14:paraId="566B544E" w14:textId="4DCED399" w:rsidR="00F0432F" w:rsidRPr="003442B2" w:rsidRDefault="00526783" w:rsidP="003442B2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C1261E">
        <w:rPr>
          <w:rFonts w:ascii="微软雅黑" w:eastAsia="微软雅黑" w:hAnsi="微软雅黑" w:hint="eastAsia"/>
          <w:szCs w:val="21"/>
        </w:rPr>
        <w:t>借助“京张高铁首发”这一事件的影响力，传递昆仑润滑在事件中的重要地位，实现大众目光从“昆仑润滑号”到“昆仑润滑”的转变，最终得到企业关注度和美誉度的双向提升。</w:t>
      </w:r>
    </w:p>
    <w:p w14:paraId="08621D35" w14:textId="12988042" w:rsidR="00031BD3" w:rsidRPr="003442B2" w:rsidRDefault="000631F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827433" w14:textId="7F7D1820" w:rsidR="00031BD3" w:rsidRDefault="00031BD3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策略打法：</w:t>
      </w:r>
    </w:p>
    <w:p w14:paraId="6B06FACC" w14:textId="5C1C8294" w:rsidR="008B3228" w:rsidRDefault="00031BD3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A、</w:t>
      </w:r>
      <w:r w:rsidR="00434138">
        <w:rPr>
          <w:rFonts w:ascii="微软雅黑" w:eastAsia="微软雅黑" w:hAnsi="微软雅黑" w:hint="eastAsia"/>
          <w:b/>
          <w:sz w:val="21"/>
          <w:szCs w:val="21"/>
        </w:rPr>
        <w:t>塑造品牌高度</w:t>
      </w:r>
    </w:p>
    <w:p w14:paraId="59B7E3F4" w14:textId="4281076F" w:rsidR="004E3B42" w:rsidRPr="008B3228" w:rsidRDefault="004E3B42" w:rsidP="003442B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E3B42">
        <w:rPr>
          <w:rFonts w:ascii="微软雅黑" w:eastAsia="微软雅黑" w:hAnsi="微软雅黑"/>
          <w:sz w:val="21"/>
          <w:szCs w:val="21"/>
        </w:rPr>
        <w:t>1、持续塑造标杆彰显研发实力</w:t>
      </w:r>
    </w:p>
    <w:p w14:paraId="7EB0DCD5" w14:textId="77777777" w:rsidR="004E3B42" w:rsidRPr="004E3B42" w:rsidRDefault="004E3B42" w:rsidP="003442B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E3B42">
        <w:rPr>
          <w:rFonts w:ascii="微软雅黑" w:eastAsia="微软雅黑" w:hAnsi="微软雅黑"/>
          <w:sz w:val="21"/>
          <w:szCs w:val="21"/>
        </w:rPr>
        <w:t>2、借此扩散品牌历史渊源</w:t>
      </w:r>
    </w:p>
    <w:p w14:paraId="666057E3" w14:textId="2369CF98" w:rsidR="004E3B42" w:rsidRDefault="004E3B42" w:rsidP="003442B2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E3B42">
        <w:rPr>
          <w:rFonts w:ascii="微软雅黑" w:eastAsia="微软雅黑" w:hAnsi="微软雅黑"/>
          <w:sz w:val="21"/>
          <w:szCs w:val="21"/>
        </w:rPr>
        <w:t>3、权威背书，强势关联</w:t>
      </w:r>
    </w:p>
    <w:p w14:paraId="5EB56BAF" w14:textId="04A25116" w:rsidR="004E3B42" w:rsidRPr="008B3228" w:rsidRDefault="00031BD3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B、</w:t>
      </w:r>
      <w:r w:rsidR="00434138">
        <w:rPr>
          <w:rFonts w:ascii="微软雅黑" w:eastAsia="微软雅黑" w:hAnsi="微软雅黑" w:hint="eastAsia"/>
          <w:b/>
          <w:sz w:val="21"/>
          <w:szCs w:val="21"/>
        </w:rPr>
        <w:t>拉近品牌与消费者距离</w:t>
      </w:r>
    </w:p>
    <w:p w14:paraId="6F93A4A3" w14:textId="77777777" w:rsidR="004E3B42" w:rsidRPr="004E3B42" w:rsidRDefault="004E3B42" w:rsidP="003442B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E3B42">
        <w:rPr>
          <w:rFonts w:ascii="微软雅黑" w:eastAsia="微软雅黑" w:hAnsi="微软雅黑"/>
          <w:sz w:val="21"/>
          <w:szCs w:val="21"/>
        </w:rPr>
        <w:t>1、塑造贴近大众的内容，产生共鸣</w:t>
      </w:r>
    </w:p>
    <w:p w14:paraId="18BFC0BF" w14:textId="44CABC40" w:rsidR="00031BD3" w:rsidRDefault="004E3B42" w:rsidP="003442B2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E3B42">
        <w:rPr>
          <w:rFonts w:ascii="微软雅黑" w:eastAsia="微软雅黑" w:hAnsi="微软雅黑"/>
          <w:sz w:val="21"/>
          <w:szCs w:val="21"/>
        </w:rPr>
        <w:t>2、趣味互动活动，拉近用户距离</w:t>
      </w:r>
    </w:p>
    <w:p w14:paraId="290A2B2F" w14:textId="30A4CE79" w:rsidR="003F0CD1" w:rsidRPr="003442B2" w:rsidRDefault="000631F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F5E6A42" w14:textId="3D91CF06" w:rsidR="007944BC" w:rsidRPr="007944BC" w:rsidRDefault="007944BC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7944BC">
        <w:rPr>
          <w:rFonts w:ascii="微软雅黑" w:eastAsia="微软雅黑" w:hAnsi="微软雅黑" w:hint="eastAsia"/>
          <w:b/>
          <w:sz w:val="21"/>
          <w:szCs w:val="21"/>
        </w:rPr>
        <w:t>线上线下</w:t>
      </w:r>
      <w:r>
        <w:rPr>
          <w:rFonts w:ascii="微软雅黑" w:eastAsia="微软雅黑" w:hAnsi="微软雅黑" w:hint="eastAsia"/>
          <w:b/>
          <w:sz w:val="21"/>
          <w:szCs w:val="21"/>
        </w:rPr>
        <w:t>组合</w:t>
      </w:r>
      <w:r w:rsidRPr="007944BC">
        <w:rPr>
          <w:rFonts w:ascii="微软雅黑" w:eastAsia="微软雅黑" w:hAnsi="微软雅黑" w:hint="eastAsia"/>
          <w:b/>
          <w:sz w:val="21"/>
          <w:szCs w:val="21"/>
        </w:rPr>
        <w:t>发力，昆仑润滑号引爆社交媒体</w:t>
      </w:r>
    </w:p>
    <w:p w14:paraId="60A6675A" w14:textId="7905D046" w:rsidR="008335D9" w:rsidRPr="003442B2" w:rsidRDefault="008335D9" w:rsidP="003442B2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1月</w:t>
      </w:r>
      <w:r>
        <w:rPr>
          <w:rFonts w:ascii="微软雅黑" w:eastAsia="微软雅黑" w:hAnsi="微软雅黑" w:cs="宋体"/>
          <w:kern w:val="0"/>
          <w:szCs w:val="21"/>
        </w:rPr>
        <w:t>10</w:t>
      </w:r>
      <w:r>
        <w:rPr>
          <w:rFonts w:ascii="微软雅黑" w:eastAsia="微软雅黑" w:hAnsi="微软雅黑" w:cs="宋体" w:hint="eastAsia"/>
          <w:kern w:val="0"/>
          <w:szCs w:val="21"/>
        </w:rPr>
        <w:t>日当天</w:t>
      </w:r>
      <w:r w:rsidR="00434138" w:rsidRPr="008335D9">
        <w:rPr>
          <w:rFonts w:ascii="微软雅黑" w:eastAsia="微软雅黑" w:hAnsi="微软雅黑" w:cs="宋体" w:hint="eastAsia"/>
          <w:kern w:val="0"/>
          <w:szCs w:val="21"/>
        </w:rPr>
        <w:t>，由昆仑润滑在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官</w:t>
      </w:r>
      <w:r w:rsidR="00434138" w:rsidRPr="008335D9">
        <w:rPr>
          <w:rFonts w:ascii="微软雅黑" w:eastAsia="微软雅黑" w:hAnsi="微软雅黑" w:cs="宋体" w:hint="eastAsia"/>
          <w:kern w:val="0"/>
          <w:szCs w:val="21"/>
        </w:rPr>
        <w:t>方微博发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起活动，邀请用户以#助力</w:t>
      </w:r>
      <w:r w:rsidR="00434138" w:rsidRPr="008335D9">
        <w:rPr>
          <w:rFonts w:ascii="微软雅黑" w:eastAsia="微软雅黑" w:hAnsi="微软雅黑" w:cs="宋体" w:hint="eastAsia"/>
          <w:kern w:val="0"/>
          <w:szCs w:val="21"/>
        </w:rPr>
        <w:t>高铁守护冬奥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#</w:t>
      </w:r>
      <w:r w:rsidR="00434138" w:rsidRPr="008335D9">
        <w:rPr>
          <w:rFonts w:ascii="微软雅黑" w:eastAsia="微软雅黑" w:hAnsi="微软雅黑" w:cs="宋体" w:hint="eastAsia"/>
          <w:kern w:val="0"/>
          <w:szCs w:val="21"/>
        </w:rPr>
        <w:t>和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#昆仑润滑京张高铁品牌专列首发#为话题</w:t>
      </w:r>
      <w:r w:rsidRPr="008335D9">
        <w:rPr>
          <w:rFonts w:ascii="微软雅黑" w:eastAsia="微软雅黑" w:hAnsi="微软雅黑" w:cs="宋体" w:hint="eastAsia"/>
          <w:kern w:val="0"/>
          <w:szCs w:val="21"/>
        </w:rPr>
        <w:t>，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转发微博</w:t>
      </w:r>
      <w:r w:rsidRPr="008335D9">
        <w:rPr>
          <w:rFonts w:ascii="微软雅黑" w:eastAsia="微软雅黑" w:hAnsi="微软雅黑" w:cs="宋体" w:hint="eastAsia"/>
          <w:kern w:val="0"/>
          <w:szCs w:val="21"/>
        </w:rPr>
        <w:t>，诉说</w:t>
      </w:r>
      <w:r w:rsidR="00434138" w:rsidRPr="008335D9">
        <w:rPr>
          <w:rFonts w:ascii="微软雅黑" w:eastAsia="微软雅黑" w:hAnsi="微软雅黑" w:cs="宋体"/>
          <w:kern w:val="0"/>
          <w:szCs w:val="21"/>
        </w:rPr>
        <w:t>冬奥祝福语，赢取奖品。</w:t>
      </w:r>
      <w:r>
        <w:rPr>
          <w:rFonts w:ascii="微软雅黑" w:eastAsia="微软雅黑" w:hAnsi="微软雅黑" w:cs="宋体" w:hint="eastAsia"/>
          <w:kern w:val="0"/>
          <w:szCs w:val="21"/>
        </w:rPr>
        <w:t>同时，</w:t>
      </w:r>
      <w:r w:rsidRPr="008335D9">
        <w:rPr>
          <w:rFonts w:ascii="微软雅黑" w:eastAsia="微软雅黑" w:hAnsi="微软雅黑"/>
          <w:szCs w:val="21"/>
        </w:rPr>
        <w:t>专业媒体人现场体验京张高铁，拍摄vlog，通过将专业昆仑润滑产品及品牌内容用通俗易懂的形式传递给大众，提高品牌的曝光量。</w:t>
      </w:r>
    </w:p>
    <w:p w14:paraId="3FEACE29" w14:textId="457E3D2A" w:rsidR="008335D9" w:rsidRPr="008335D9" w:rsidRDefault="008335D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官方</w:t>
      </w:r>
      <w:r w:rsidRPr="008335D9">
        <w:rPr>
          <w:rFonts w:ascii="微软雅黑" w:eastAsia="微软雅黑" w:hAnsi="微软雅黑" w:hint="eastAsia"/>
          <w:sz w:val="21"/>
          <w:szCs w:val="21"/>
        </w:rPr>
        <w:t>互动微博</w:t>
      </w:r>
    </w:p>
    <w:p w14:paraId="663181D6" w14:textId="6F141845" w:rsidR="008335D9" w:rsidRPr="003442B2" w:rsidRDefault="008335D9" w:rsidP="003442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8335D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6AFD84E" wp14:editId="59B3AC1D">
            <wp:extent cx="2384723" cy="169940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482" cy="17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5D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C5C1C27" wp14:editId="3702A83B">
            <wp:extent cx="2754744" cy="16982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5696" cy="17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97BE" w14:textId="00F70ECE" w:rsidR="008335D9" w:rsidRPr="008335D9" w:rsidRDefault="008335D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35D9">
        <w:rPr>
          <w:rFonts w:ascii="微软雅黑" w:eastAsia="微软雅黑" w:hAnsi="微软雅黑" w:hint="eastAsia"/>
          <w:sz w:val="21"/>
          <w:szCs w:val="21"/>
        </w:rPr>
        <w:t>活动现场</w:t>
      </w:r>
      <w:r>
        <w:rPr>
          <w:rFonts w:ascii="微软雅黑" w:eastAsia="微软雅黑" w:hAnsi="微软雅黑" w:hint="eastAsia"/>
          <w:sz w:val="21"/>
          <w:szCs w:val="21"/>
        </w:rPr>
        <w:t>KOL合影</w:t>
      </w:r>
    </w:p>
    <w:p w14:paraId="0BF14AD7" w14:textId="6398C367" w:rsidR="008335D9" w:rsidRPr="003442B2" w:rsidRDefault="008335D9" w:rsidP="003442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8335D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B288608" wp14:editId="76DBA6BE">
            <wp:extent cx="3132358" cy="20764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17" cy="2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6C24" w14:textId="70219A17" w:rsidR="003F0CD1" w:rsidRPr="008335D9" w:rsidRDefault="008335D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35D9">
        <w:rPr>
          <w:rFonts w:ascii="微软雅黑" w:eastAsia="微软雅黑" w:hAnsi="微软雅黑" w:hint="eastAsia"/>
          <w:sz w:val="21"/>
          <w:szCs w:val="21"/>
        </w:rPr>
        <w:t>活动现场媒体Vlog</w:t>
      </w:r>
    </w:p>
    <w:p w14:paraId="2CB79F1A" w14:textId="77629E81" w:rsidR="00031BD3" w:rsidRPr="003442B2" w:rsidRDefault="003442B2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11" w:history="1">
        <w:r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https://www.bilibili.com/video/BV1gf4y1k7Fd/</w:t>
        </w:r>
      </w:hyperlink>
    </w:p>
    <w:p w14:paraId="23D9AB36" w14:textId="300A3454" w:rsidR="002907BE" w:rsidRPr="003442B2" w:rsidRDefault="00031BD3" w:rsidP="003442B2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2907BE">
        <w:rPr>
          <w:rFonts w:ascii="微软雅黑" w:eastAsia="微软雅黑" w:hAnsi="微软雅黑"/>
          <w:szCs w:val="21"/>
        </w:rPr>
        <w:t>1</w:t>
      </w:r>
      <w:r w:rsidRPr="002907BE">
        <w:rPr>
          <w:rFonts w:ascii="微软雅黑" w:eastAsia="微软雅黑" w:hAnsi="微软雅黑" w:hint="eastAsia"/>
          <w:szCs w:val="21"/>
        </w:rPr>
        <w:t>月1</w:t>
      </w:r>
      <w:r w:rsidR="002907BE">
        <w:rPr>
          <w:rFonts w:ascii="微软雅黑" w:eastAsia="微软雅黑" w:hAnsi="微软雅黑"/>
          <w:szCs w:val="21"/>
        </w:rPr>
        <w:t>1</w:t>
      </w:r>
      <w:r w:rsidRPr="002907BE">
        <w:rPr>
          <w:rFonts w:ascii="微软雅黑" w:eastAsia="微软雅黑" w:hAnsi="微软雅黑" w:hint="eastAsia"/>
          <w:szCs w:val="21"/>
        </w:rPr>
        <w:t>日至</w:t>
      </w:r>
      <w:r w:rsidRPr="002907BE">
        <w:rPr>
          <w:rFonts w:ascii="微软雅黑" w:eastAsia="微软雅黑" w:hAnsi="微软雅黑"/>
          <w:szCs w:val="21"/>
        </w:rPr>
        <w:t>9</w:t>
      </w:r>
      <w:r w:rsidRPr="002907BE">
        <w:rPr>
          <w:rFonts w:ascii="微软雅黑" w:eastAsia="微软雅黑" w:hAnsi="微软雅黑" w:hint="eastAsia"/>
          <w:szCs w:val="21"/>
        </w:rPr>
        <w:t>月</w:t>
      </w:r>
      <w:r w:rsidRPr="002907BE">
        <w:rPr>
          <w:rFonts w:ascii="微软雅黑" w:eastAsia="微软雅黑" w:hAnsi="微软雅黑"/>
          <w:szCs w:val="21"/>
        </w:rPr>
        <w:t>2</w:t>
      </w:r>
      <w:r w:rsidR="005E59EC">
        <w:rPr>
          <w:rFonts w:ascii="微软雅黑" w:eastAsia="微软雅黑" w:hAnsi="微软雅黑"/>
          <w:szCs w:val="21"/>
        </w:rPr>
        <w:t>1</w:t>
      </w:r>
      <w:r w:rsidRPr="002907BE">
        <w:rPr>
          <w:rFonts w:ascii="微软雅黑" w:eastAsia="微软雅黑" w:hAnsi="微软雅黑" w:hint="eastAsia"/>
          <w:szCs w:val="21"/>
        </w:rPr>
        <w:t>日期间</w:t>
      </w:r>
      <w:r w:rsidR="007944BC" w:rsidRPr="002907BE">
        <w:rPr>
          <w:rFonts w:ascii="微软雅黑" w:eastAsia="微软雅黑" w:hAnsi="微软雅黑" w:hint="eastAsia"/>
          <w:szCs w:val="21"/>
        </w:rPr>
        <w:t>，</w:t>
      </w:r>
      <w:r w:rsidR="007944BC" w:rsidRPr="002907BE">
        <w:rPr>
          <w:rFonts w:ascii="微软雅黑" w:eastAsia="微软雅黑" w:hAnsi="微软雅黑"/>
          <w:szCs w:val="21"/>
        </w:rPr>
        <w:t>人民日报、央广网、网易、新浪、搜狐等媒体</w:t>
      </w:r>
      <w:r w:rsidR="003F0CD1" w:rsidRPr="002907BE">
        <w:rPr>
          <w:rFonts w:ascii="微软雅黑" w:eastAsia="微软雅黑" w:hAnsi="微软雅黑" w:hint="eastAsia"/>
          <w:szCs w:val="21"/>
        </w:rPr>
        <w:t>对活动</w:t>
      </w:r>
      <w:r w:rsidR="007944BC" w:rsidRPr="002907BE">
        <w:rPr>
          <w:rFonts w:ascii="微软雅黑" w:eastAsia="微软雅黑" w:hAnsi="微软雅黑"/>
          <w:szCs w:val="21"/>
        </w:rPr>
        <w:t>进行</w:t>
      </w:r>
      <w:r w:rsidR="002907BE" w:rsidRPr="002907BE">
        <w:rPr>
          <w:rFonts w:ascii="微软雅黑" w:eastAsia="微软雅黑" w:hAnsi="微软雅黑" w:hint="eastAsia"/>
          <w:szCs w:val="21"/>
        </w:rPr>
        <w:t>了</w:t>
      </w:r>
      <w:r w:rsidR="003F0CD1" w:rsidRPr="002907BE">
        <w:rPr>
          <w:rFonts w:ascii="微软雅黑" w:eastAsia="微软雅黑" w:hAnsi="微软雅黑" w:hint="eastAsia"/>
          <w:szCs w:val="21"/>
        </w:rPr>
        <w:t>二次传播，同时，</w:t>
      </w:r>
      <w:r w:rsidR="002907BE" w:rsidRPr="002907BE">
        <w:rPr>
          <w:rFonts w:ascii="微软雅黑" w:eastAsia="微软雅黑" w:hAnsi="微软雅黑" w:hint="eastAsia"/>
          <w:szCs w:val="21"/>
        </w:rPr>
        <w:t>通过在社交媒体和网络媒体的不断发声，</w:t>
      </w:r>
      <w:r w:rsidR="002907BE">
        <w:rPr>
          <w:rFonts w:ascii="微软雅黑" w:eastAsia="微软雅黑" w:hAnsi="微软雅黑" w:hint="eastAsia"/>
          <w:szCs w:val="21"/>
        </w:rPr>
        <w:t>维持昆仑润滑</w:t>
      </w:r>
      <w:r w:rsidR="002907BE" w:rsidRPr="00C1261E">
        <w:rPr>
          <w:rFonts w:ascii="微软雅黑" w:eastAsia="微软雅黑" w:hAnsi="微软雅黑"/>
          <w:szCs w:val="21"/>
        </w:rPr>
        <w:t>“高铁第一油”</w:t>
      </w:r>
      <w:r w:rsidR="002907BE">
        <w:rPr>
          <w:rFonts w:ascii="微软雅黑" w:eastAsia="微软雅黑" w:hAnsi="微软雅黑" w:hint="eastAsia"/>
          <w:szCs w:val="21"/>
        </w:rPr>
        <w:t>的热度。</w:t>
      </w:r>
    </w:p>
    <w:p w14:paraId="0E918A61" w14:textId="471B7928" w:rsidR="003F0CD1" w:rsidRPr="003442B2" w:rsidRDefault="003F0CD1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3F0CD1">
        <w:rPr>
          <w:rFonts w:ascii="微软雅黑" w:eastAsia="微软雅黑" w:hAnsi="微软雅黑" w:cs="Times New Roman" w:hint="eastAsia"/>
          <w:kern w:val="2"/>
          <w:sz w:val="21"/>
          <w:szCs w:val="21"/>
        </w:rPr>
        <w:t>微信深度稿件</w:t>
      </w:r>
    </w:p>
    <w:p w14:paraId="4299242F" w14:textId="4A67FD96" w:rsidR="003442B2" w:rsidRDefault="003442B2" w:rsidP="003442B2">
      <w:pPr>
        <w:spacing w:before="100" w:beforeAutospacing="1" w:after="100" w:afterAutospacing="1"/>
        <w:jc w:val="center"/>
        <w:textAlignment w:val="baseline"/>
        <w:rPr>
          <w:rFonts w:hint="eastAsia"/>
          <w:noProof/>
        </w:rPr>
      </w:pPr>
      <w:r w:rsidRPr="003442B2">
        <w:rPr>
          <w:noProof/>
        </w:rPr>
        <w:lastRenderedPageBreak/>
        <w:drawing>
          <wp:inline distT="0" distB="0" distL="0" distR="0" wp14:anchorId="12782D60" wp14:editId="5E78627F">
            <wp:extent cx="5720715" cy="40398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7357A" w14:textId="5C7E1981" w:rsidR="003F0CD1" w:rsidRPr="003F0CD1" w:rsidRDefault="003F0CD1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3F0CD1">
        <w:rPr>
          <w:rFonts w:ascii="微软雅黑" w:eastAsia="微软雅黑" w:hAnsi="微软雅黑" w:cs="Times New Roman" w:hint="eastAsia"/>
          <w:kern w:val="2"/>
          <w:sz w:val="21"/>
          <w:szCs w:val="21"/>
        </w:rPr>
        <w:t>媒体报道</w:t>
      </w:r>
    </w:p>
    <w:p w14:paraId="077DB165" w14:textId="0403CA87" w:rsidR="00A06BF6" w:rsidRPr="00A06BF6" w:rsidRDefault="003F0CD1" w:rsidP="003442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3F0CD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E7C9DA7" wp14:editId="579BB9B9">
            <wp:extent cx="5720715" cy="2368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3352" w14:textId="6778271A" w:rsidR="005E59EC" w:rsidRPr="003442B2" w:rsidRDefault="00A06BF6" w:rsidP="003442B2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9月2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日-</w:t>
      </w:r>
      <w:r>
        <w:rPr>
          <w:rFonts w:ascii="微软雅黑" w:eastAsia="微软雅黑" w:hAnsi="微软雅黑"/>
          <w:szCs w:val="21"/>
        </w:rPr>
        <w:t>9</w:t>
      </w:r>
      <w:r>
        <w:rPr>
          <w:rFonts w:ascii="微软雅黑" w:eastAsia="微软雅黑" w:hAnsi="微软雅黑" w:hint="eastAsia"/>
          <w:szCs w:val="21"/>
        </w:rPr>
        <w:t>月2</w:t>
      </w: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日，</w:t>
      </w:r>
      <w:r w:rsidR="005E59EC">
        <w:rPr>
          <w:rFonts w:ascii="微软雅黑" w:eastAsia="微软雅黑" w:hAnsi="微软雅黑" w:hint="eastAsia"/>
          <w:szCs w:val="21"/>
        </w:rPr>
        <w:t>昆仑润滑借势“新中国成立7</w:t>
      </w:r>
      <w:r w:rsidR="005E59EC">
        <w:rPr>
          <w:rFonts w:ascii="微软雅黑" w:eastAsia="微软雅黑" w:hAnsi="微软雅黑"/>
          <w:szCs w:val="21"/>
        </w:rPr>
        <w:t>1</w:t>
      </w:r>
      <w:r w:rsidR="005E59EC">
        <w:rPr>
          <w:rFonts w:ascii="微软雅黑" w:eastAsia="微软雅黑" w:hAnsi="微软雅黑" w:hint="eastAsia"/>
          <w:szCs w:val="21"/>
        </w:rPr>
        <w:t>周年”在社交媒体上开展了#一起表白祖国</w:t>
      </w:r>
      <w:r w:rsidR="005E59EC">
        <w:rPr>
          <w:rFonts w:ascii="微软雅黑" w:eastAsia="微软雅黑" w:hAnsi="微软雅黑"/>
          <w:szCs w:val="21"/>
        </w:rPr>
        <w:t>#</w:t>
      </w:r>
      <w:r w:rsidR="005E59EC">
        <w:rPr>
          <w:rFonts w:ascii="微软雅黑" w:eastAsia="微软雅黑" w:hAnsi="微软雅黑" w:hint="eastAsia"/>
          <w:szCs w:val="21"/>
        </w:rPr>
        <w:t>活动，活动中，以中国高铁为切入点，带大家回顾新祖国成立来高铁发展历程</w:t>
      </w:r>
      <w:r w:rsidR="00264677">
        <w:rPr>
          <w:rFonts w:ascii="微软雅黑" w:eastAsia="微软雅黑" w:hAnsi="微软雅黑" w:hint="eastAsia"/>
          <w:szCs w:val="21"/>
        </w:rPr>
        <w:t>的</w:t>
      </w:r>
      <w:r w:rsidR="005E59EC">
        <w:rPr>
          <w:rFonts w:ascii="微软雅黑" w:eastAsia="微软雅黑" w:hAnsi="微软雅黑" w:hint="eastAsia"/>
          <w:szCs w:val="21"/>
        </w:rPr>
        <w:t>同时</w:t>
      </w:r>
      <w:r w:rsidR="00264677">
        <w:rPr>
          <w:rFonts w:ascii="微软雅黑" w:eastAsia="微软雅黑" w:hAnsi="微软雅黑" w:hint="eastAsia"/>
          <w:szCs w:val="21"/>
        </w:rPr>
        <w:t>，</w:t>
      </w:r>
      <w:r w:rsidR="005E59EC">
        <w:rPr>
          <w:rFonts w:ascii="微软雅黑" w:eastAsia="微软雅黑" w:hAnsi="微软雅黑" w:hint="eastAsia"/>
          <w:szCs w:val="21"/>
        </w:rPr>
        <w:t>科普了高铁齿轮油对高铁的重要性，进一步强化了昆仑润滑“高铁第一油”企业的形象。其中，官方微信《征集｜向祖国祝福，为祖国庆生！》上线仅3小时，阅读量破1</w:t>
      </w:r>
      <w:r w:rsidR="005E59EC">
        <w:rPr>
          <w:rFonts w:ascii="微软雅黑" w:eastAsia="微软雅黑" w:hAnsi="微软雅黑"/>
          <w:szCs w:val="21"/>
        </w:rPr>
        <w:t>0</w:t>
      </w:r>
      <w:r w:rsidR="005E59EC">
        <w:rPr>
          <w:rFonts w:ascii="微软雅黑" w:eastAsia="微软雅黑" w:hAnsi="微软雅黑" w:hint="eastAsia"/>
          <w:szCs w:val="21"/>
        </w:rPr>
        <w:t>万+。</w:t>
      </w:r>
    </w:p>
    <w:p w14:paraId="79303F9D" w14:textId="7B89A0FE" w:rsidR="005E59EC" w:rsidRPr="005E59EC" w:rsidRDefault="005E59EC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5E59EC">
        <w:rPr>
          <w:rFonts w:ascii="微软雅黑" w:eastAsia="微软雅黑" w:hAnsi="微软雅黑" w:cs="Times New Roman" w:hint="eastAsia"/>
          <w:kern w:val="2"/>
          <w:sz w:val="21"/>
          <w:szCs w:val="21"/>
        </w:rPr>
        <w:t>官方微信</w:t>
      </w:r>
    </w:p>
    <w:p w14:paraId="264300CB" w14:textId="1ECAE51D" w:rsidR="00A06BF6" w:rsidRDefault="00A06BF6" w:rsidP="003442B2">
      <w:pPr>
        <w:spacing w:before="100" w:beforeAutospacing="1" w:after="100" w:afterAutospacing="1"/>
        <w:jc w:val="center"/>
        <w:textAlignment w:val="baseline"/>
        <w:rPr>
          <w:noProof/>
        </w:rPr>
      </w:pPr>
    </w:p>
    <w:p w14:paraId="172EAF29" w14:textId="68C43CDC" w:rsidR="005E59EC" w:rsidRDefault="003442B2" w:rsidP="003442B2">
      <w:pPr>
        <w:spacing w:before="100" w:beforeAutospacing="1" w:after="100" w:afterAutospacing="1"/>
        <w:jc w:val="center"/>
        <w:textAlignment w:val="baseline"/>
        <w:rPr>
          <w:rFonts w:hint="eastAsia"/>
          <w:noProof/>
        </w:rPr>
      </w:pPr>
      <w:r w:rsidRPr="003442B2">
        <w:rPr>
          <w:noProof/>
        </w:rPr>
        <w:lastRenderedPageBreak/>
        <w:drawing>
          <wp:inline distT="0" distB="0" distL="0" distR="0" wp14:anchorId="1F2008B6" wp14:editId="2AFB0290">
            <wp:extent cx="3898900" cy="3937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C5AB" w14:textId="10AB8B26" w:rsidR="005E59EC" w:rsidRDefault="005E59EC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5E59EC">
        <w:rPr>
          <w:rFonts w:ascii="微软雅黑" w:eastAsia="微软雅黑" w:hAnsi="微软雅黑" w:cs="Times New Roman" w:hint="eastAsia"/>
          <w:kern w:val="2"/>
          <w:sz w:val="21"/>
          <w:szCs w:val="21"/>
        </w:rPr>
        <w:t>官方微博：</w:t>
      </w:r>
    </w:p>
    <w:p w14:paraId="57D626F3" w14:textId="2005F524" w:rsidR="00A06BF6" w:rsidRPr="003442B2" w:rsidRDefault="003442B2" w:rsidP="003442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3442B2">
        <w:rPr>
          <w:rFonts w:ascii="微软雅黑" w:eastAsia="微软雅黑" w:hAnsi="微软雅黑" w:cs="Times New Roman"/>
          <w:kern w:val="2"/>
          <w:sz w:val="21"/>
          <w:szCs w:val="21"/>
        </w:rPr>
        <w:lastRenderedPageBreak/>
        <w:drawing>
          <wp:inline distT="0" distB="0" distL="0" distR="0" wp14:anchorId="07F84BD7" wp14:editId="5B822B8E">
            <wp:extent cx="4254500" cy="4889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5F0E" w14:textId="12F735CB" w:rsidR="00031BD3" w:rsidRPr="003442B2" w:rsidRDefault="00031BD3" w:rsidP="003442B2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2907BE">
        <w:rPr>
          <w:rFonts w:ascii="微软雅黑" w:eastAsia="微软雅黑" w:hAnsi="微软雅黑"/>
          <w:szCs w:val="21"/>
        </w:rPr>
        <w:t>9月25日，在“昆仑润滑号”高铁，昆仑润滑</w:t>
      </w:r>
      <w:r w:rsidR="002907BE" w:rsidRPr="002907BE">
        <w:rPr>
          <w:rFonts w:ascii="微软雅黑" w:eastAsia="微软雅黑" w:hAnsi="微软雅黑" w:hint="eastAsia"/>
          <w:szCs w:val="21"/>
        </w:rPr>
        <w:t>再度出击，</w:t>
      </w:r>
      <w:r w:rsidRPr="002907BE">
        <w:rPr>
          <w:rFonts w:ascii="微软雅黑" w:eastAsia="微软雅黑" w:hAnsi="微软雅黑"/>
          <w:szCs w:val="21"/>
        </w:rPr>
        <w:t>以一场“守护中国速度 传递中国力量”为主题的</w:t>
      </w:r>
      <w:r w:rsidR="00A06BF6">
        <w:rPr>
          <w:rFonts w:ascii="微软雅黑" w:eastAsia="微软雅黑" w:hAnsi="微软雅黑" w:hint="eastAsia"/>
          <w:szCs w:val="21"/>
        </w:rPr>
        <w:t>线下</w:t>
      </w:r>
      <w:r w:rsidR="00B77F68">
        <w:rPr>
          <w:rFonts w:ascii="微软雅黑" w:eastAsia="微软雅黑" w:hAnsi="微软雅黑" w:hint="eastAsia"/>
          <w:szCs w:val="21"/>
        </w:rPr>
        <w:t>快闪</w:t>
      </w:r>
      <w:r w:rsidRPr="002907BE">
        <w:rPr>
          <w:rFonts w:ascii="微软雅黑" w:eastAsia="微软雅黑" w:hAnsi="微软雅黑"/>
          <w:szCs w:val="21"/>
        </w:rPr>
        <w:t>活动，</w:t>
      </w:r>
      <w:r w:rsidR="005E59EC">
        <w:rPr>
          <w:rFonts w:ascii="微软雅黑" w:eastAsia="微软雅黑" w:hAnsi="微软雅黑" w:hint="eastAsia"/>
          <w:szCs w:val="21"/>
        </w:rPr>
        <w:t>再度</w:t>
      </w:r>
      <w:r w:rsidRPr="002907BE">
        <w:rPr>
          <w:rFonts w:ascii="微软雅黑" w:eastAsia="微软雅黑" w:hAnsi="微软雅黑"/>
          <w:szCs w:val="21"/>
        </w:rPr>
        <w:t>献礼新中国成立71周年</w:t>
      </w:r>
      <w:r w:rsidR="00B77F68">
        <w:rPr>
          <w:rFonts w:ascii="微软雅黑" w:eastAsia="微软雅黑" w:hAnsi="微软雅黑" w:hint="eastAsia"/>
          <w:szCs w:val="21"/>
        </w:rPr>
        <w:t>。</w:t>
      </w:r>
      <w:r w:rsidR="002907BE" w:rsidRPr="002907BE">
        <w:rPr>
          <w:rFonts w:ascii="微软雅黑" w:eastAsia="微软雅黑" w:hAnsi="微软雅黑" w:hint="eastAsia"/>
          <w:szCs w:val="21"/>
        </w:rPr>
        <w:t>活动现场</w:t>
      </w:r>
      <w:r w:rsidR="005E59EC">
        <w:rPr>
          <w:rFonts w:ascii="微软雅黑" w:eastAsia="微软雅黑" w:hAnsi="微软雅黑" w:hint="eastAsia"/>
          <w:szCs w:val="21"/>
        </w:rPr>
        <w:t>再度为大众</w:t>
      </w:r>
      <w:r w:rsidR="00B77F68">
        <w:rPr>
          <w:rFonts w:ascii="微软雅黑" w:eastAsia="微软雅黑" w:hAnsi="微软雅黑" w:hint="eastAsia"/>
          <w:szCs w:val="21"/>
        </w:rPr>
        <w:t>科普了高铁齿轮油对高铁的重要性，同时与大家</w:t>
      </w:r>
      <w:r w:rsidR="002907BE" w:rsidRPr="002907BE">
        <w:rPr>
          <w:rFonts w:ascii="微软雅黑" w:eastAsia="微软雅黑" w:hAnsi="微软雅黑" w:hint="eastAsia"/>
          <w:szCs w:val="21"/>
        </w:rPr>
        <w:t>“</w:t>
      </w:r>
      <w:r w:rsidRPr="002907BE">
        <w:rPr>
          <w:rFonts w:ascii="微软雅黑" w:eastAsia="微软雅黑" w:hAnsi="微软雅黑" w:hint="eastAsia"/>
          <w:szCs w:val="21"/>
        </w:rPr>
        <w:t>同</w:t>
      </w:r>
      <w:r w:rsidRPr="002907BE">
        <w:rPr>
          <w:rFonts w:ascii="微软雅黑" w:eastAsia="微软雅黑" w:hAnsi="微软雅黑"/>
          <w:szCs w:val="21"/>
        </w:rPr>
        <w:t>唱一首歌，同扬一面旗</w:t>
      </w:r>
      <w:r w:rsidR="002907BE" w:rsidRPr="002907BE">
        <w:rPr>
          <w:rFonts w:ascii="微软雅黑" w:eastAsia="微软雅黑" w:hAnsi="微软雅黑" w:hint="eastAsia"/>
          <w:szCs w:val="21"/>
        </w:rPr>
        <w:t>”</w:t>
      </w:r>
      <w:r w:rsidR="00B77F68">
        <w:rPr>
          <w:rFonts w:ascii="微软雅黑" w:eastAsia="微软雅黑" w:hAnsi="微软雅黑" w:hint="eastAsia"/>
          <w:szCs w:val="21"/>
        </w:rPr>
        <w:t>，</w:t>
      </w:r>
      <w:r w:rsidRPr="002907BE">
        <w:rPr>
          <w:rFonts w:ascii="微软雅黑" w:eastAsia="微软雅黑" w:hAnsi="微软雅黑" w:hint="eastAsia"/>
          <w:szCs w:val="21"/>
        </w:rPr>
        <w:t>拉</w:t>
      </w:r>
      <w:r w:rsidRPr="002907BE">
        <w:rPr>
          <w:rFonts w:ascii="微软雅黑" w:eastAsia="微软雅黑" w:hAnsi="微软雅黑"/>
          <w:szCs w:val="21"/>
        </w:rPr>
        <w:t>近</w:t>
      </w:r>
      <w:r w:rsidR="00B77F68">
        <w:rPr>
          <w:rFonts w:ascii="微软雅黑" w:eastAsia="微软雅黑" w:hAnsi="微软雅黑" w:hint="eastAsia"/>
          <w:szCs w:val="21"/>
        </w:rPr>
        <w:t>了</w:t>
      </w:r>
      <w:r w:rsidR="00A06BF6">
        <w:rPr>
          <w:rFonts w:ascii="微软雅黑" w:eastAsia="微软雅黑" w:hAnsi="微软雅黑" w:hint="eastAsia"/>
          <w:szCs w:val="21"/>
        </w:rPr>
        <w:t>企业</w:t>
      </w:r>
      <w:r w:rsidRPr="002907BE">
        <w:rPr>
          <w:rFonts w:ascii="微软雅黑" w:eastAsia="微软雅黑" w:hAnsi="微软雅黑"/>
          <w:szCs w:val="21"/>
        </w:rPr>
        <w:t>与消费者距离</w:t>
      </w:r>
      <w:r w:rsidR="00A06BF6">
        <w:rPr>
          <w:rFonts w:ascii="微软雅黑" w:eastAsia="微软雅黑" w:hAnsi="微软雅黑" w:hint="eastAsia"/>
          <w:szCs w:val="21"/>
        </w:rPr>
        <w:t>。</w:t>
      </w:r>
    </w:p>
    <w:p w14:paraId="1C9D64EA" w14:textId="2AD8A3AC" w:rsidR="00B77F68" w:rsidRPr="003442B2" w:rsidRDefault="00B77F68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B77F68">
        <w:rPr>
          <w:rFonts w:ascii="微软雅黑" w:eastAsia="微软雅黑" w:hAnsi="微软雅黑" w:cs="Times New Roman" w:hint="eastAsia"/>
          <w:kern w:val="2"/>
          <w:sz w:val="21"/>
          <w:szCs w:val="21"/>
        </w:rPr>
        <w:t>现场照片</w:t>
      </w:r>
    </w:p>
    <w:p w14:paraId="396DCED3" w14:textId="540BC15E" w:rsidR="00B77F68" w:rsidRDefault="003442B2" w:rsidP="003442B2">
      <w:pPr>
        <w:spacing w:before="100" w:beforeAutospacing="1" w:after="100" w:afterAutospacing="1"/>
        <w:jc w:val="center"/>
        <w:textAlignment w:val="baseline"/>
        <w:rPr>
          <w:rFonts w:hint="eastAsia"/>
          <w:noProof/>
        </w:rPr>
      </w:pPr>
      <w:r w:rsidRPr="003442B2">
        <w:rPr>
          <w:noProof/>
        </w:rPr>
        <w:drawing>
          <wp:inline distT="0" distB="0" distL="0" distR="0" wp14:anchorId="7B94E734" wp14:editId="160F86A2">
            <wp:extent cx="5720715" cy="19145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417B" w14:textId="4FF858ED" w:rsidR="00B77F68" w:rsidRPr="00A06BF6" w:rsidRDefault="00A06BF6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A06BF6">
        <w:rPr>
          <w:rFonts w:ascii="微软雅黑" w:eastAsia="微软雅黑" w:hAnsi="微软雅黑" w:cs="Times New Roman" w:hint="eastAsia"/>
          <w:kern w:val="2"/>
          <w:sz w:val="21"/>
          <w:szCs w:val="21"/>
        </w:rPr>
        <w:t>现场视频</w:t>
      </w:r>
    </w:p>
    <w:p w14:paraId="5D32F1B1" w14:textId="4D9BEDD3" w:rsidR="005E59EC" w:rsidRPr="003442B2" w:rsidRDefault="003442B2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hyperlink r:id="rId17" w:history="1">
        <w:r w:rsidRPr="001550F2">
          <w:rPr>
            <w:rStyle w:val="a5"/>
            <w:rFonts w:ascii="微软雅黑" w:eastAsia="微软雅黑" w:hAnsi="微软雅黑" w:cs="Times New Roman"/>
            <w:kern w:val="2"/>
            <w:sz w:val="21"/>
            <w:szCs w:val="21"/>
          </w:rPr>
          <w:t>https://www.bilibili.com/video/BV1uz4y1S7H3/</w:t>
        </w:r>
      </w:hyperlink>
    </w:p>
    <w:p w14:paraId="1F553CB2" w14:textId="71FF98D5" w:rsidR="003F0CD1" w:rsidRPr="003442B2" w:rsidRDefault="000631F9" w:rsidP="003442B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A0CAD94" w14:textId="578305A7" w:rsidR="00BC7577" w:rsidRDefault="003F0CD1" w:rsidP="003442B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F0CD1">
        <w:rPr>
          <w:rFonts w:ascii="微软雅黑" w:eastAsia="微软雅黑" w:hAnsi="微软雅黑" w:hint="eastAsia"/>
          <w:szCs w:val="21"/>
        </w:rPr>
        <w:t>活动整体曝光超</w:t>
      </w:r>
      <w:r w:rsidR="00B77F68">
        <w:rPr>
          <w:rFonts w:ascii="微软雅黑" w:eastAsia="微软雅黑" w:hAnsi="微软雅黑"/>
          <w:szCs w:val="21"/>
        </w:rPr>
        <w:t>1</w:t>
      </w:r>
      <w:r w:rsidR="00B77F68">
        <w:rPr>
          <w:rFonts w:ascii="微软雅黑" w:eastAsia="微软雅黑" w:hAnsi="微软雅黑" w:hint="eastAsia"/>
          <w:szCs w:val="21"/>
        </w:rPr>
        <w:t>亿</w:t>
      </w:r>
    </w:p>
    <w:p w14:paraId="6F084132" w14:textId="3A8084ED" w:rsidR="003F0CD1" w:rsidRDefault="003F0CD1" w:rsidP="003442B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深度稿件受客户集团公司高度认可并转发至</w:t>
      </w:r>
      <w:r w:rsidR="00A06BF6">
        <w:rPr>
          <w:rFonts w:ascii="微软雅黑" w:eastAsia="微软雅黑" w:hAnsi="微软雅黑" w:hint="eastAsia"/>
          <w:szCs w:val="21"/>
        </w:rPr>
        <w:t>集团</w:t>
      </w:r>
      <w:r>
        <w:rPr>
          <w:rFonts w:ascii="微软雅黑" w:eastAsia="微软雅黑" w:hAnsi="微软雅黑" w:hint="eastAsia"/>
          <w:szCs w:val="21"/>
        </w:rPr>
        <w:t>官方微信</w:t>
      </w:r>
    </w:p>
    <w:p w14:paraId="4E011F2A" w14:textId="23D8EAE8" w:rsidR="00A06BF6" w:rsidRPr="00A06BF6" w:rsidRDefault="00B77F68" w:rsidP="003442B2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两次现场活动，</w:t>
      </w:r>
      <w:r w:rsidR="008C6150">
        <w:rPr>
          <w:rFonts w:ascii="微软雅黑" w:eastAsia="微软雅黑" w:hAnsi="微软雅黑" w:hint="eastAsia"/>
          <w:szCs w:val="21"/>
        </w:rPr>
        <w:t>昆仑润滑百度指数影响力</w:t>
      </w:r>
      <w:r>
        <w:rPr>
          <w:rFonts w:ascii="微软雅黑" w:eastAsia="微软雅黑" w:hAnsi="微软雅黑" w:hint="eastAsia"/>
          <w:szCs w:val="21"/>
        </w:rPr>
        <w:t>创近半年来新高</w:t>
      </w:r>
    </w:p>
    <w:sectPr w:rsidR="00A06BF6" w:rsidRPr="00A06BF6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A1970" w14:textId="77777777" w:rsidR="00937D35" w:rsidRDefault="00937D35">
      <w:r>
        <w:separator/>
      </w:r>
    </w:p>
  </w:endnote>
  <w:endnote w:type="continuationSeparator" w:id="0">
    <w:p w14:paraId="325E50A8" w14:textId="77777777" w:rsidR="00937D35" w:rsidRDefault="0093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8A693" w14:textId="77777777" w:rsidR="00937D35" w:rsidRDefault="00937D35">
      <w:r>
        <w:separator/>
      </w:r>
    </w:p>
  </w:footnote>
  <w:footnote w:type="continuationSeparator" w:id="0">
    <w:p w14:paraId="1CD72E2A" w14:textId="77777777" w:rsidR="00937D35" w:rsidRDefault="00937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455673"/>
    <w:multiLevelType w:val="hybridMultilevel"/>
    <w:tmpl w:val="CD30615E"/>
    <w:lvl w:ilvl="0" w:tplc="54D83258">
      <w:start w:val="3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DB042B"/>
    <w:multiLevelType w:val="hybridMultilevel"/>
    <w:tmpl w:val="B710734E"/>
    <w:lvl w:ilvl="0" w:tplc="14BCC4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4C0675"/>
    <w:multiLevelType w:val="hybridMultilevel"/>
    <w:tmpl w:val="4DB8041E"/>
    <w:lvl w:ilvl="0" w:tplc="6FEE6B2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09D4F74"/>
    <w:multiLevelType w:val="hybridMultilevel"/>
    <w:tmpl w:val="3982BCFA"/>
    <w:lvl w:ilvl="0" w:tplc="8648FE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BB6216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17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3"/>
  </w:num>
  <w:num w:numId="12">
    <w:abstractNumId w:val="16"/>
  </w:num>
  <w:num w:numId="13">
    <w:abstractNumId w:val="7"/>
  </w:num>
  <w:num w:numId="14">
    <w:abstractNumId w:val="14"/>
  </w:num>
  <w:num w:numId="15">
    <w:abstractNumId w:val="5"/>
  </w:num>
  <w:num w:numId="16">
    <w:abstractNumId w:val="2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1BD3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4538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4677"/>
    <w:rsid w:val="002707E7"/>
    <w:rsid w:val="00270EF0"/>
    <w:rsid w:val="002712AF"/>
    <w:rsid w:val="00274F8A"/>
    <w:rsid w:val="002826E2"/>
    <w:rsid w:val="00290500"/>
    <w:rsid w:val="002907BE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42B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0CD1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4138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3B42"/>
    <w:rsid w:val="004E459E"/>
    <w:rsid w:val="004E704D"/>
    <w:rsid w:val="004F1399"/>
    <w:rsid w:val="004F7523"/>
    <w:rsid w:val="005002D8"/>
    <w:rsid w:val="00506B17"/>
    <w:rsid w:val="00507EB8"/>
    <w:rsid w:val="0052080E"/>
    <w:rsid w:val="00526783"/>
    <w:rsid w:val="0053052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D43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59EC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44BC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5D9"/>
    <w:rsid w:val="00833986"/>
    <w:rsid w:val="0085738D"/>
    <w:rsid w:val="008612D4"/>
    <w:rsid w:val="008674D7"/>
    <w:rsid w:val="00880022"/>
    <w:rsid w:val="008875A4"/>
    <w:rsid w:val="008B2200"/>
    <w:rsid w:val="008B3228"/>
    <w:rsid w:val="008B689B"/>
    <w:rsid w:val="008C2693"/>
    <w:rsid w:val="008C615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7D35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BF6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7F6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61E"/>
    <w:rsid w:val="00C171FB"/>
    <w:rsid w:val="00C272F9"/>
    <w:rsid w:val="00C40E03"/>
    <w:rsid w:val="00C5015C"/>
    <w:rsid w:val="00C516C8"/>
    <w:rsid w:val="00C644A6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17F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432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5A60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44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ilibili.com/video/BV1uz4y1S7H3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gf4y1k7Fd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230</Words>
  <Characters>1316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49</cp:revision>
  <cp:lastPrinted>2012-10-11T08:46:00Z</cp:lastPrinted>
  <dcterms:created xsi:type="dcterms:W3CDTF">2015-11-23T07:28:00Z</dcterms:created>
  <dcterms:modified xsi:type="dcterms:W3CDTF">2021-02-05T03:01:00Z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