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C60E75" w14:textId="16CC6CE2" w:rsidR="009D01D5" w:rsidRDefault="003E36EA" w:rsidP="003E36E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</w:rPr>
      </w:pPr>
      <w:r w:rsidRPr="003E36EA">
        <w:rPr>
          <w:rFonts w:ascii="微软雅黑" w:eastAsia="微软雅黑" w:hAnsi="微软雅黑" w:hint="eastAsia"/>
          <w:b/>
          <w:sz w:val="32"/>
          <w:szCs w:val="32"/>
        </w:rPr>
        <w:t>周慧</w:t>
      </w:r>
      <w:r>
        <w:rPr>
          <w:rFonts w:ascii="微软雅黑" w:eastAsia="微软雅黑" w:hAnsi="微软雅黑"/>
          <w:b/>
        </w:rPr>
        <w:t xml:space="preserve"> </w:t>
      </w:r>
    </w:p>
    <w:p w14:paraId="7D257E7C" w14:textId="77777777" w:rsidR="009D01D5" w:rsidRPr="003E36EA" w:rsidRDefault="00BB6FD5">
      <w:pPr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</w:rPr>
        <w:t>公司职位：</w:t>
      </w:r>
      <w:r w:rsidRPr="003E36EA">
        <w:rPr>
          <w:rFonts w:ascii="微软雅黑" w:eastAsia="微软雅黑" w:hAnsi="微软雅黑" w:hint="eastAsia"/>
          <w:bCs/>
        </w:rPr>
        <w:t>成都医联科技有限公司电商运营高级经理</w:t>
      </w:r>
    </w:p>
    <w:p w14:paraId="75DBF2CC" w14:textId="5E17E481" w:rsidR="009D01D5" w:rsidRDefault="00BB6FD5" w:rsidP="003E36EA">
      <w:pPr>
        <w:textAlignment w:val="baseline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3E36EA" w:rsidRPr="003E36EA">
        <w:rPr>
          <w:rFonts w:ascii="微软雅黑" w:eastAsia="微软雅黑" w:hAnsi="微软雅黑" w:hint="eastAsia"/>
          <w:bCs/>
        </w:rPr>
        <w:t>年度数字营销创新力人物</w:t>
      </w:r>
    </w:p>
    <w:p w14:paraId="11FE6CE1" w14:textId="77777777" w:rsidR="009D01D5" w:rsidRDefault="00BB6FD5" w:rsidP="003E36E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48C91CDF" w14:textId="77777777" w:rsidR="003E36EA" w:rsidRDefault="00BB6FD5" w:rsidP="003E36EA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114300" distR="114300" wp14:anchorId="79289540" wp14:editId="71E93636">
            <wp:extent cx="3738738" cy="5608320"/>
            <wp:effectExtent l="0" t="0" r="0" b="0"/>
            <wp:docPr id="1" name="图片 1" descr="形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形象照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1020" cy="561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3B573" w14:textId="56D51D12" w:rsidR="009D01D5" w:rsidRDefault="00BB6FD5" w:rsidP="003E36EA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周慧先生自2008年起从事品牌营销工作，是中国知名的互联网电商营销专家。深耕互联网电商品牌营销数十年，曾先后参与并负责多个知名国际品牌及项目的营销工作，曾为国内某知名母婴品牌成功实现GMV超5亿的营销成绩。</w:t>
      </w:r>
    </w:p>
    <w:p w14:paraId="6B74E214" w14:textId="77777777" w:rsidR="009D01D5" w:rsidRDefault="00BB6FD5" w:rsidP="003E36EA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周慧先生具有丰富的互联网电商数字营销经验，熟悉国内外各个电商平台规则和运营逻辑，与京东商城、天猫、</w:t>
      </w:r>
      <w:proofErr w:type="gramStart"/>
      <w:r>
        <w:rPr>
          <w:rFonts w:ascii="微软雅黑" w:eastAsia="微软雅黑" w:hAnsi="微软雅黑" w:hint="eastAsia"/>
          <w:szCs w:val="21"/>
        </w:rPr>
        <w:t>天猫国际</w:t>
      </w:r>
      <w:proofErr w:type="gramEnd"/>
      <w:r>
        <w:rPr>
          <w:rFonts w:ascii="微软雅黑" w:eastAsia="微软雅黑" w:hAnsi="微软雅黑" w:hint="eastAsia"/>
          <w:szCs w:val="21"/>
        </w:rPr>
        <w:t>、考拉、小红书、</w:t>
      </w:r>
      <w:r>
        <w:rPr>
          <w:rFonts w:ascii="微软雅黑" w:eastAsia="微软雅黑" w:hAnsi="微软雅黑" w:cs="微软雅黑" w:hint="eastAsia"/>
          <w:kern w:val="0"/>
          <w:szCs w:val="21"/>
        </w:rPr>
        <w:t>有赞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苏宁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盒马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kern w:val="0"/>
          <w:szCs w:val="21"/>
        </w:rPr>
        <w:t>什么值得买</w:t>
      </w:r>
      <w:r>
        <w:rPr>
          <w:rFonts w:ascii="微软雅黑" w:eastAsia="微软雅黑" w:hAnsi="微软雅黑" w:hint="eastAsia"/>
          <w:szCs w:val="21"/>
        </w:rPr>
        <w:t>、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</w:rPr>
        <w:t>抖音等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国内知名电商平台有着长久且深入的合作。</w:t>
      </w:r>
    </w:p>
    <w:p w14:paraId="14FAFE47" w14:textId="02D2875F" w:rsidR="009D01D5" w:rsidRDefault="00BB6FD5" w:rsidP="003E36EA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lastRenderedPageBreak/>
        <w:t>周慧先生</w:t>
      </w:r>
      <w:r>
        <w:rPr>
          <w:rFonts w:ascii="微软雅黑" w:eastAsia="微软雅黑" w:hAnsi="微软雅黑" w:hint="eastAsia"/>
          <w:szCs w:val="21"/>
        </w:rPr>
        <w:t>具有极强的大数据分析能力，在自有APP及第三方平台的数据分析</w:t>
      </w:r>
      <w:proofErr w:type="gramStart"/>
      <w:r>
        <w:rPr>
          <w:rFonts w:ascii="微软雅黑" w:eastAsia="微软雅黑" w:hAnsi="微软雅黑" w:hint="eastAsia"/>
          <w:szCs w:val="21"/>
        </w:rPr>
        <w:t>及竞品分析</w:t>
      </w:r>
      <w:proofErr w:type="gramEnd"/>
      <w:r>
        <w:rPr>
          <w:rFonts w:ascii="微软雅黑" w:eastAsia="微软雅黑" w:hAnsi="微软雅黑" w:hint="eastAsia"/>
          <w:szCs w:val="21"/>
        </w:rPr>
        <w:t>方面具有卓越的能力。对于国内、国际知名品牌在互联网及电</w:t>
      </w:r>
      <w:proofErr w:type="gramStart"/>
      <w:r>
        <w:rPr>
          <w:rFonts w:ascii="微软雅黑" w:eastAsia="微软雅黑" w:hAnsi="微软雅黑" w:hint="eastAsia"/>
          <w:szCs w:val="21"/>
        </w:rPr>
        <w:t>商渠道</w:t>
      </w:r>
      <w:proofErr w:type="gramEnd"/>
      <w:r>
        <w:rPr>
          <w:rFonts w:ascii="微软雅黑" w:eastAsia="微软雅黑" w:hAnsi="微软雅黑" w:hint="eastAsia"/>
          <w:szCs w:val="21"/>
        </w:rPr>
        <w:t>营销及运营有着深刻的认识，打造的“互联网+大数据的电商数字营销创新模式”在行业中开拓性地将大数据技术应用到</w:t>
      </w:r>
      <w:proofErr w:type="gramStart"/>
      <w:r>
        <w:rPr>
          <w:rFonts w:ascii="微软雅黑" w:eastAsia="微软雅黑" w:hAnsi="微软雅黑" w:hint="eastAsia"/>
          <w:szCs w:val="21"/>
        </w:rPr>
        <w:t>行业竞品分析</w:t>
      </w:r>
      <w:proofErr w:type="gramEnd"/>
      <w:r>
        <w:rPr>
          <w:rFonts w:ascii="微软雅黑" w:eastAsia="微软雅黑" w:hAnsi="微软雅黑" w:hint="eastAsia"/>
          <w:szCs w:val="21"/>
        </w:rPr>
        <w:t>、品牌市场分析、渠道分析、用户数据分析等营销的全流程，实现基于大数据技术的全域营销整合，促进品牌的线上销售，取得了客户的广泛认可。</w:t>
      </w:r>
    </w:p>
    <w:p w14:paraId="7BF9ABA7" w14:textId="77777777" w:rsidR="009D01D5" w:rsidRDefault="00BB6FD5" w:rsidP="003E36E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数字营销领域创新表现</w:t>
      </w:r>
    </w:p>
    <w:p w14:paraId="343B18E9" w14:textId="77777777" w:rsidR="009D01D5" w:rsidRPr="0028651F" w:rsidRDefault="00BB6FD5" w:rsidP="0028651F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 w:rsidRPr="0028651F">
        <w:rPr>
          <w:rFonts w:ascii="微软雅黑" w:eastAsia="微软雅黑" w:hAnsi="微软雅黑" w:hint="eastAsia"/>
          <w:szCs w:val="21"/>
        </w:rPr>
        <w:t>周慧先生运用“互联网+大数据的电商数字营销创新模式”主导负责了众多互联网电商数字营销成功案例：</w:t>
      </w:r>
    </w:p>
    <w:p w14:paraId="5A376435" w14:textId="77777777" w:rsidR="009D01D5" w:rsidRPr="0028651F" w:rsidRDefault="00BB6FD5" w:rsidP="0028651F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 w:rsidRPr="0028651F">
        <w:rPr>
          <w:rFonts w:ascii="微软雅黑" w:eastAsia="微软雅黑" w:hAnsi="微软雅黑" w:hint="eastAsia"/>
          <w:b/>
          <w:bCs/>
          <w:szCs w:val="21"/>
        </w:rPr>
        <w:t>2015年京东618Munchkin</w:t>
      </w:r>
      <w:proofErr w:type="gramStart"/>
      <w:r w:rsidRPr="0028651F">
        <w:rPr>
          <w:rFonts w:ascii="微软雅黑" w:eastAsia="微软雅黑" w:hAnsi="微软雅黑" w:hint="eastAsia"/>
          <w:b/>
          <w:bCs/>
          <w:szCs w:val="21"/>
        </w:rPr>
        <w:t>满趣健月成功</w:t>
      </w:r>
      <w:proofErr w:type="gramEnd"/>
      <w:r w:rsidRPr="0028651F">
        <w:rPr>
          <w:rFonts w:ascii="微软雅黑" w:eastAsia="微软雅黑" w:hAnsi="微软雅黑" w:hint="eastAsia"/>
          <w:b/>
          <w:bCs/>
          <w:szCs w:val="21"/>
        </w:rPr>
        <w:t>营销案例</w:t>
      </w:r>
      <w:r w:rsidRPr="0028651F">
        <w:rPr>
          <w:rFonts w:ascii="微软雅黑" w:eastAsia="微软雅黑" w:hAnsi="微软雅黑" w:hint="eastAsia"/>
          <w:szCs w:val="21"/>
        </w:rPr>
        <w:t>：运营之前Munchkin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满趣健月</w:t>
      </w:r>
      <w:proofErr w:type="gramEnd"/>
      <w:r w:rsidRPr="0028651F">
        <w:rPr>
          <w:rFonts w:ascii="微软雅黑" w:eastAsia="微软雅黑" w:hAnsi="微软雅黑" w:hint="eastAsia"/>
          <w:szCs w:val="21"/>
        </w:rPr>
        <w:t>销量是2万左右，运营3个月后京东618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单天销售</w:t>
      </w:r>
      <w:proofErr w:type="gramEnd"/>
      <w:r w:rsidRPr="0028651F">
        <w:rPr>
          <w:rFonts w:ascii="微软雅黑" w:eastAsia="微软雅黑" w:hAnsi="微软雅黑" w:hint="eastAsia"/>
          <w:szCs w:val="21"/>
        </w:rPr>
        <w:t>20万，6月全月销售破80万，成为【京东母婴类】增长率最高的进口品牌。负责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满趣进驻唯品</w:t>
      </w:r>
      <w:proofErr w:type="gramEnd"/>
      <w:r w:rsidRPr="0028651F">
        <w:rPr>
          <w:rFonts w:ascii="微软雅黑" w:eastAsia="微软雅黑" w:hAnsi="微软雅黑" w:hint="eastAsia"/>
          <w:szCs w:val="21"/>
        </w:rPr>
        <w:t>会的谈判及运营策略实施，品牌进驻后单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档突破</w:t>
      </w:r>
      <w:proofErr w:type="gramEnd"/>
      <w:r w:rsidRPr="0028651F">
        <w:rPr>
          <w:rFonts w:ascii="微软雅黑" w:eastAsia="微软雅黑" w:hAnsi="微软雅黑" w:hint="eastAsia"/>
          <w:szCs w:val="21"/>
        </w:rPr>
        <w:t xml:space="preserve">15万，团队2015年营业额突破1200万。 </w:t>
      </w:r>
    </w:p>
    <w:p w14:paraId="1A0C1C9F" w14:textId="77777777" w:rsidR="009D01D5" w:rsidRPr="0028651F" w:rsidRDefault="00BB6FD5" w:rsidP="0028651F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 w:rsidRPr="0028651F">
        <w:rPr>
          <w:rFonts w:ascii="微软雅黑" w:eastAsia="微软雅黑" w:hAnsi="微软雅黑" w:hint="eastAsia"/>
          <w:b/>
          <w:bCs/>
          <w:szCs w:val="21"/>
        </w:rPr>
        <w:t>2015年双十一高露</w:t>
      </w:r>
      <w:proofErr w:type="gramStart"/>
      <w:r w:rsidRPr="0028651F">
        <w:rPr>
          <w:rFonts w:ascii="微软雅黑" w:eastAsia="微软雅黑" w:hAnsi="微软雅黑" w:hint="eastAsia"/>
          <w:b/>
          <w:bCs/>
          <w:szCs w:val="21"/>
        </w:rPr>
        <w:t>洁天猫海外</w:t>
      </w:r>
      <w:proofErr w:type="gramEnd"/>
      <w:r w:rsidRPr="0028651F">
        <w:rPr>
          <w:rFonts w:ascii="微软雅黑" w:eastAsia="微软雅黑" w:hAnsi="微软雅黑" w:hint="eastAsia"/>
          <w:b/>
          <w:bCs/>
          <w:szCs w:val="21"/>
        </w:rPr>
        <w:t>跨境旗舰店成功营销案例</w:t>
      </w:r>
      <w:r w:rsidRPr="0028651F">
        <w:rPr>
          <w:rFonts w:ascii="微软雅黑" w:eastAsia="微软雅黑" w:hAnsi="微软雅黑" w:hint="eastAsia"/>
          <w:szCs w:val="21"/>
        </w:rPr>
        <w:t>：作为高露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洁天猫海外</w:t>
      </w:r>
      <w:proofErr w:type="gramEnd"/>
      <w:r w:rsidRPr="0028651F">
        <w:rPr>
          <w:rFonts w:ascii="微软雅黑" w:eastAsia="微软雅黑" w:hAnsi="微软雅黑" w:hint="eastAsia"/>
          <w:szCs w:val="21"/>
        </w:rPr>
        <w:t>跨境旗舰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店项目</w:t>
      </w:r>
      <w:proofErr w:type="gramEnd"/>
      <w:r w:rsidRPr="0028651F">
        <w:rPr>
          <w:rFonts w:ascii="微软雅黑" w:eastAsia="微软雅黑" w:hAnsi="微软雅黑" w:hint="eastAsia"/>
          <w:szCs w:val="21"/>
        </w:rPr>
        <w:t>的营销负责人，全面负责双十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一</w:t>
      </w:r>
      <w:proofErr w:type="gramEnd"/>
      <w:r w:rsidRPr="0028651F">
        <w:rPr>
          <w:rFonts w:ascii="微软雅黑" w:eastAsia="微软雅黑" w:hAnsi="微软雅黑" w:hint="eastAsia"/>
          <w:szCs w:val="21"/>
        </w:rPr>
        <w:t>前期产品拍摄、产品线梳理规划、产品选择、店铺装修上架、店铺开业及营销活动策划工作。最终实现双11当天高露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洁天猫海外</w:t>
      </w:r>
      <w:proofErr w:type="gramEnd"/>
      <w:r w:rsidRPr="0028651F">
        <w:rPr>
          <w:rFonts w:ascii="微软雅黑" w:eastAsia="微软雅黑" w:hAnsi="微软雅黑" w:hint="eastAsia"/>
          <w:szCs w:val="21"/>
        </w:rPr>
        <w:t>跨境旗舰店营业额突破50万。</w:t>
      </w:r>
    </w:p>
    <w:p w14:paraId="5DB2D1A8" w14:textId="77777777" w:rsidR="009D01D5" w:rsidRPr="0028651F" w:rsidRDefault="00BB6FD5" w:rsidP="0028651F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 w:rsidRPr="0028651F">
        <w:rPr>
          <w:rFonts w:ascii="微软雅黑" w:eastAsia="微软雅黑" w:hAnsi="微软雅黑" w:hint="eastAsia"/>
          <w:b/>
          <w:bCs/>
          <w:szCs w:val="21"/>
        </w:rPr>
        <w:t>2016-2017</w:t>
      </w:r>
      <w:proofErr w:type="gramStart"/>
      <w:r w:rsidRPr="0028651F">
        <w:rPr>
          <w:rFonts w:ascii="微软雅黑" w:eastAsia="微软雅黑" w:hAnsi="微软雅黑" w:hint="eastAsia"/>
          <w:b/>
          <w:bCs/>
          <w:szCs w:val="21"/>
        </w:rPr>
        <w:t>五羊纸</w:t>
      </w:r>
      <w:proofErr w:type="gramEnd"/>
      <w:r w:rsidRPr="0028651F">
        <w:rPr>
          <w:rFonts w:ascii="微软雅黑" w:eastAsia="微软雅黑" w:hAnsi="微软雅黑" w:hint="eastAsia"/>
          <w:b/>
          <w:bCs/>
          <w:szCs w:val="21"/>
        </w:rPr>
        <w:t>尿裤成功营销案例</w:t>
      </w:r>
      <w:r w:rsidRPr="0028651F">
        <w:rPr>
          <w:rFonts w:ascii="微软雅黑" w:eastAsia="微软雅黑" w:hAnsi="微软雅黑" w:hint="eastAsia"/>
          <w:szCs w:val="21"/>
        </w:rPr>
        <w:t>：作为电商运营总监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兼项目</w:t>
      </w:r>
      <w:proofErr w:type="gramEnd"/>
      <w:r w:rsidRPr="0028651F">
        <w:rPr>
          <w:rFonts w:ascii="微软雅黑" w:eastAsia="微软雅黑" w:hAnsi="微软雅黑" w:hint="eastAsia"/>
          <w:szCs w:val="21"/>
        </w:rPr>
        <w:t>负责人承担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五羊纸尿裤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全国电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商渠道</w:t>
      </w:r>
      <w:proofErr w:type="gramEnd"/>
      <w:r w:rsidRPr="0028651F">
        <w:rPr>
          <w:rFonts w:ascii="微软雅黑" w:eastAsia="微软雅黑" w:hAnsi="微软雅黑" w:hint="eastAsia"/>
          <w:szCs w:val="21"/>
        </w:rPr>
        <w:t>项目，负责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五羊纸尿裤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在京东、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聚美优品</w:t>
      </w:r>
      <w:proofErr w:type="gramEnd"/>
      <w:r w:rsidRPr="0028651F">
        <w:rPr>
          <w:rFonts w:ascii="微软雅黑" w:eastAsia="微软雅黑" w:hAnsi="微软雅黑" w:hint="eastAsia"/>
          <w:szCs w:val="21"/>
        </w:rPr>
        <w:t>、1号店、宝宝树、中粮、当当等平台的综合运营管理及销售增长。2016年7月开始运营京东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五羊纸尿裤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项目，从2016年6月销售60万，到2017年6月销售1600万，2017年618当天销售200万元。2017年上半年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五羊纸尿裤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整体销售达6000万。2017年7月、8月、9月月销售均在1000 万以上。实在京东国产纸尿裤销量第二，转化率9%，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复购率</w:t>
      </w:r>
      <w:proofErr w:type="gramEnd"/>
      <w:r w:rsidRPr="0028651F">
        <w:rPr>
          <w:rFonts w:ascii="微软雅黑" w:eastAsia="微软雅黑" w:hAnsi="微软雅黑" w:hint="eastAsia"/>
          <w:szCs w:val="21"/>
        </w:rPr>
        <w:t>20%。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五羊纸尿裤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智能干爽系列在京东站内搜索纸尿裤排名 APP第1页第5位，拉拉</w:t>
      </w:r>
      <w:proofErr w:type="gramStart"/>
      <w:r w:rsidRPr="0028651F">
        <w:rPr>
          <w:rFonts w:ascii="微软雅黑" w:eastAsia="微软雅黑" w:hAnsi="微软雅黑" w:hint="eastAsia"/>
          <w:szCs w:val="21"/>
        </w:rPr>
        <w:t>裤</w:t>
      </w:r>
      <w:proofErr w:type="gramEnd"/>
      <w:r w:rsidRPr="0028651F">
        <w:rPr>
          <w:rFonts w:ascii="微软雅黑" w:eastAsia="微软雅黑" w:hAnsi="微软雅黑" w:hint="eastAsia"/>
          <w:szCs w:val="21"/>
        </w:rPr>
        <w:t>关键词在京东站内搜索排名第3位。运营项目实现爆发式增长，在业界得到行业认可和口碑。</w:t>
      </w:r>
    </w:p>
    <w:p w14:paraId="30220854" w14:textId="77777777" w:rsidR="009D01D5" w:rsidRDefault="00BB6FD5" w:rsidP="003E36E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业界评价</w:t>
      </w:r>
    </w:p>
    <w:p w14:paraId="24A64061" w14:textId="77777777" w:rsidR="009D01D5" w:rsidRDefault="00BB6FD5" w:rsidP="003E36EA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周慧多年来深耕互联网电商数字营销，专注于电商数字营销模式的创新探索及实践应用，在实战领域具有极为深厚的积淀。工作中极具热情，精力充沛，苛求完美，为人亲切和蔼，带领团队用一个又一个的成功案例证明了自己。</w:t>
      </w:r>
    </w:p>
    <w:p w14:paraId="468BBE50" w14:textId="75F52831" w:rsidR="009D01D5" w:rsidRDefault="00BB6FD5" w:rsidP="003E36EA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——北京京东尚科信息技术有限公司总经理  辛波</w:t>
      </w:r>
    </w:p>
    <w:p w14:paraId="7A10CC7D" w14:textId="77777777" w:rsidR="009D01D5" w:rsidRDefault="00BB6FD5" w:rsidP="003E36EA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周慧是个非常值得信赖的合作伙伴，在与我司合作期间，充分展现了他对品牌营销、产品及消费者研究等具有深刻的洞察理解，擅长面临各种挑战克服各种困难，在合作期间使我司品牌业绩有着显著的提升。</w:t>
      </w:r>
    </w:p>
    <w:p w14:paraId="1D44F344" w14:textId="5913C5B4" w:rsidR="009D01D5" w:rsidRDefault="00BB6FD5" w:rsidP="003E36EA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——上海金鳞光学眼镜有限公司总经理 张启堂</w:t>
      </w:r>
    </w:p>
    <w:p w14:paraId="793547A6" w14:textId="6845BA9B" w:rsidR="009D01D5" w:rsidRPr="00F2657C" w:rsidRDefault="00BB6FD5" w:rsidP="00F2657C">
      <w:pPr>
        <w:pStyle w:val="af0"/>
        <w:numPr>
          <w:ilvl w:val="0"/>
          <w:numId w:val="3"/>
        </w:numPr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color w:val="000000"/>
          <w:szCs w:val="21"/>
        </w:rPr>
      </w:pPr>
      <w:r w:rsidRPr="00F2657C">
        <w:rPr>
          <w:rFonts w:ascii="微软雅黑" w:eastAsia="微软雅黑" w:hAnsi="微软雅黑" w:hint="eastAsia"/>
          <w:color w:val="000000"/>
          <w:szCs w:val="21"/>
        </w:rPr>
        <w:lastRenderedPageBreak/>
        <w:t>周慧有着敏锐的商业嗅觉及独到的见解，始终能很好地把握住市场方向，走在市场最前沿。作为互联网电商数字营销领域资深的专家，为营销模式的创新做出了杰出的贡献，也为众多国际国内品牌的数字营销提供了新的思路和方法，对于各行各业的互联网电商数字营销树立了成功典范，具有广泛的推广和借鉴意义。</w:t>
      </w:r>
    </w:p>
    <w:p w14:paraId="0C0AA43E" w14:textId="77777777" w:rsidR="009D01D5" w:rsidRDefault="00BB6FD5" w:rsidP="003E36EA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——国家广告研究院副院长、中国广告协会学术委员会副主任 何海明</w:t>
      </w:r>
    </w:p>
    <w:p w14:paraId="6229D04A" w14:textId="619FF0CC" w:rsidR="009D01D5" w:rsidRPr="003E36EA" w:rsidRDefault="009D01D5" w:rsidP="003E36EA">
      <w:pPr>
        <w:spacing w:before="100" w:beforeAutospacing="1" w:after="100" w:afterAutospacing="1"/>
        <w:rPr>
          <w:rFonts w:ascii="微软雅黑" w:eastAsia="微软雅黑" w:hAnsi="微软雅黑"/>
          <w:color w:val="FF0000"/>
          <w:szCs w:val="21"/>
        </w:rPr>
      </w:pPr>
    </w:p>
    <w:sectPr w:rsidR="009D01D5" w:rsidRPr="003E3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2942" w14:textId="77777777" w:rsidR="003829CC" w:rsidRDefault="003829CC">
      <w:r>
        <w:separator/>
      </w:r>
    </w:p>
  </w:endnote>
  <w:endnote w:type="continuationSeparator" w:id="0">
    <w:p w14:paraId="6A717F34" w14:textId="77777777" w:rsidR="003829CC" w:rsidRDefault="0038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8251" w14:textId="77777777" w:rsidR="009D01D5" w:rsidRDefault="00BB6FD5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483C115A" w14:textId="77777777" w:rsidR="009D01D5" w:rsidRDefault="009D01D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D897" w14:textId="77777777" w:rsidR="009D01D5" w:rsidRDefault="009D01D5">
    <w:pPr>
      <w:pStyle w:val="a7"/>
      <w:framePr w:wrap="around" w:vAnchor="text" w:hAnchor="margin" w:xAlign="right" w:y="1"/>
      <w:rPr>
        <w:rStyle w:val="ad"/>
      </w:rPr>
    </w:pPr>
  </w:p>
  <w:p w14:paraId="02BCE955" w14:textId="77777777" w:rsidR="009D01D5" w:rsidRDefault="009D01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CCF9" w14:textId="77777777" w:rsidR="003829CC" w:rsidRDefault="003829CC">
      <w:r>
        <w:separator/>
      </w:r>
    </w:p>
  </w:footnote>
  <w:footnote w:type="continuationSeparator" w:id="0">
    <w:p w14:paraId="6290C472" w14:textId="77777777" w:rsidR="003829CC" w:rsidRDefault="0038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C92D" w14:textId="77777777" w:rsidR="009D01D5" w:rsidRDefault="009D01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ABD5" w14:textId="77777777" w:rsidR="009D01D5" w:rsidRDefault="00BB6FD5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401ACEC" wp14:editId="3F53B692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D04D" w14:textId="77777777" w:rsidR="009D01D5" w:rsidRDefault="009D01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9625EA"/>
    <w:multiLevelType w:val="singleLevel"/>
    <w:tmpl w:val="B49625E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D95B5"/>
    <w:multiLevelType w:val="singleLevel"/>
    <w:tmpl w:val="4A0D95B5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8651F"/>
    <w:rsid w:val="00290073"/>
    <w:rsid w:val="00290500"/>
    <w:rsid w:val="002A004E"/>
    <w:rsid w:val="002B0CDA"/>
    <w:rsid w:val="002C4B94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29CC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36EA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4324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D01D5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10878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B6FD5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2657C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130C73C1"/>
    <w:rsid w:val="27AA0409"/>
    <w:rsid w:val="2FD626C8"/>
    <w:rsid w:val="5CBF55B3"/>
    <w:rsid w:val="658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D9DEA"/>
  <w15:docId w15:val="{078121FF-B2B8-4A09-968C-2E82E1D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1304</Characters>
  <Application>Microsoft Office Word</Application>
  <DocSecurity>0</DocSecurity>
  <Lines>10</Lines>
  <Paragraphs>3</Paragraphs>
  <ScaleCrop>false</ScaleCrop>
  <Company>WWW.YlmF.CoM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5</cp:revision>
  <cp:lastPrinted>2013-11-12T01:54:00Z</cp:lastPrinted>
  <dcterms:created xsi:type="dcterms:W3CDTF">2021-04-08T00:37:00Z</dcterms:created>
  <dcterms:modified xsi:type="dcterms:W3CDTF">2021-04-08T00:49:00Z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