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1677D3" w14:textId="36398471" w:rsidR="00D21D72" w:rsidRPr="004925BF" w:rsidRDefault="00CF6CAD" w:rsidP="004925BF">
      <w:pPr>
        <w:pStyle w:val="p0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 w:hint="eastAsia"/>
          <w:b/>
          <w:bCs/>
          <w:sz w:val="32"/>
          <w:szCs w:val="32"/>
        </w:rPr>
      </w:pPr>
      <w:r w:rsidRPr="00CF6CAD">
        <w:rPr>
          <w:rFonts w:ascii="微软雅黑" w:eastAsia="微软雅黑" w:hAnsi="微软雅黑" w:hint="eastAsia"/>
          <w:b/>
          <w:bCs/>
          <w:sz w:val="32"/>
          <w:szCs w:val="32"/>
        </w:rPr>
        <w:t>瑞琪奥兰</w:t>
      </w:r>
    </w:p>
    <w:p w14:paraId="1B5E9A73" w14:textId="72565E70" w:rsidR="00D21D72" w:rsidRDefault="00051D87">
      <w:pPr>
        <w:rPr>
          <w:rFonts w:ascii="微软雅黑" w:eastAsia="微软雅黑" w:hAnsi="微软雅黑"/>
          <w:b/>
          <w:color w:val="EAB300"/>
          <w:kern w:val="0"/>
          <w:sz w:val="32"/>
        </w:rPr>
      </w:pPr>
      <w:r>
        <w:rPr>
          <w:rFonts w:ascii="微软雅黑" w:eastAsia="微软雅黑" w:hAnsi="微软雅黑" w:hint="eastAsia"/>
          <w:b/>
        </w:rPr>
        <w:t>所属行业：</w:t>
      </w:r>
      <w:r w:rsidR="00696A81" w:rsidRPr="00696A81">
        <w:rPr>
          <w:rFonts w:ascii="微软雅黑" w:eastAsia="微软雅黑" w:hAnsi="微软雅黑" w:hint="eastAsia"/>
          <w:bCs/>
          <w:lang w:eastAsia="zh-Hans"/>
        </w:rPr>
        <w:t>食品</w:t>
      </w:r>
      <w:r w:rsidR="00696A81" w:rsidRPr="00696A81">
        <w:rPr>
          <w:rFonts w:ascii="微软雅黑" w:eastAsia="微软雅黑" w:hAnsi="微软雅黑"/>
          <w:bCs/>
          <w:lang w:eastAsia="zh-Hans"/>
        </w:rPr>
        <w:t>行业</w:t>
      </w:r>
    </w:p>
    <w:p w14:paraId="1C2A7E48" w14:textId="292C15BF" w:rsidR="00D21D72" w:rsidRDefault="00051D8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696A81" w:rsidRPr="00696A81">
        <w:rPr>
          <w:rFonts w:ascii="微软雅黑" w:eastAsia="微软雅黑" w:hAnsi="微软雅黑"/>
          <w:color w:val="000000" w:themeColor="text1"/>
        </w:rPr>
        <w:t>数字营销最具创新精神品牌</w:t>
      </w:r>
    </w:p>
    <w:p w14:paraId="253B50D2" w14:textId="77777777" w:rsidR="00D21D72" w:rsidRDefault="00051D87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品牌简介</w:t>
      </w:r>
    </w:p>
    <w:p w14:paraId="476CDBD0" w14:textId="77777777" w:rsidR="004925BF" w:rsidRDefault="00696A81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2000年，RICHORA瑞琪奥兰品牌发起于新西兰北岛世界知名的旅游城市-ROTORUA罗托鲁瓦</w:t>
      </w:r>
      <w:r w:rsidRPr="00696A81">
        <w:rPr>
          <w:rFonts w:ascii="微软雅黑" w:eastAsia="微软雅黑" w:hAnsi="微软雅黑"/>
          <w:lang w:eastAsia="zh-Hans"/>
        </w:rPr>
        <w:t>，</w:t>
      </w:r>
      <w:r w:rsidRPr="00696A81">
        <w:rPr>
          <w:rFonts w:ascii="微软雅黑" w:eastAsia="微软雅黑" w:hAnsi="微软雅黑" w:hint="eastAsia"/>
          <w:lang w:eastAsia="zh-Hans"/>
        </w:rPr>
        <w:t xml:space="preserve"> “品牌名称由‘RICH’和‘ORA’两词组合而成：‘RICH’象征着丰富与满足，‘ORA’在毛利语中代表着健康与活力。这里是东经1</w:t>
      </w:r>
      <w:r w:rsidRPr="00696A81">
        <w:rPr>
          <w:rFonts w:ascii="微软雅黑" w:eastAsia="微软雅黑" w:hAnsi="微软雅黑"/>
          <w:lang w:eastAsia="zh-Hans"/>
        </w:rPr>
        <w:t>76</w:t>
      </w:r>
      <w:r w:rsidRPr="00696A81">
        <w:rPr>
          <w:rFonts w:ascii="微软雅黑" w:eastAsia="微软雅黑" w:hAnsi="微软雅黑" w:hint="eastAsia"/>
          <w:lang w:eastAsia="zh-Hans"/>
        </w:rPr>
        <w:t>度、南纬</w:t>
      </w:r>
      <w:r w:rsidRPr="00696A81">
        <w:rPr>
          <w:rFonts w:ascii="微软雅黑" w:eastAsia="微软雅黑" w:hAnsi="微软雅黑"/>
          <w:lang w:eastAsia="zh-Hans"/>
        </w:rPr>
        <w:t>38</w:t>
      </w:r>
      <w:r w:rsidRPr="00696A81">
        <w:rPr>
          <w:rFonts w:ascii="微软雅黑" w:eastAsia="微软雅黑" w:hAnsi="微软雅黑" w:hint="eastAsia"/>
          <w:lang w:eastAsia="zh-Hans"/>
        </w:rPr>
        <w:t>度，是新西兰麦卢卡蜂蜜的黄金产区，这里也是新西兰毛利文化的发源地，流传着毛利文化中最伟大的爱情故事。</w:t>
      </w:r>
    </w:p>
    <w:p w14:paraId="42920DD3" w14:textId="0764F738" w:rsidR="00D21D72" w:rsidRPr="00696A81" w:rsidRDefault="00696A81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瑞琪奥兰品牌一直深耕新西兰本土以及澳大利亚的终端市场，2</w:t>
      </w:r>
      <w:r w:rsidRPr="00696A81">
        <w:rPr>
          <w:rFonts w:ascii="微软雅黑" w:eastAsia="微软雅黑" w:hAnsi="微软雅黑"/>
          <w:lang w:eastAsia="zh-Hans"/>
        </w:rPr>
        <w:t>013</w:t>
      </w:r>
      <w:r w:rsidRPr="00696A81">
        <w:rPr>
          <w:rFonts w:ascii="微软雅黑" w:eastAsia="微软雅黑" w:hAnsi="微软雅黑" w:hint="eastAsia"/>
          <w:lang w:eastAsia="zh-Hans"/>
        </w:rPr>
        <w:t>年进入中国市场后，瑞琪奥兰开设探索</w:t>
      </w:r>
      <w:r w:rsidRPr="00696A81">
        <w:rPr>
          <w:rFonts w:ascii="微软雅黑" w:eastAsia="微软雅黑" w:hAnsi="微软雅黑"/>
          <w:lang w:eastAsia="zh-Hans"/>
        </w:rPr>
        <w:t>线下传统百货</w:t>
      </w:r>
      <w:r w:rsidRPr="00696A81">
        <w:rPr>
          <w:rFonts w:ascii="微软雅黑" w:eastAsia="微软雅黑" w:hAnsi="微软雅黑" w:hint="eastAsia"/>
          <w:lang w:eastAsia="zh-Hans"/>
        </w:rPr>
        <w:t>。</w:t>
      </w:r>
    </w:p>
    <w:p w14:paraId="78294186" w14:textId="7B561285" w:rsidR="00D21D72" w:rsidRPr="004925BF" w:rsidRDefault="00051D87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4925BF">
        <w:rPr>
          <w:rFonts w:ascii="微软雅黑" w:eastAsia="微软雅黑" w:hAnsi="微软雅黑" w:hint="eastAsia"/>
          <w:b/>
          <w:color w:val="0000FF"/>
          <w:sz w:val="28"/>
          <w:szCs w:val="24"/>
        </w:rPr>
        <w:t>20</w:t>
      </w:r>
      <w:r w:rsidRPr="004925BF">
        <w:rPr>
          <w:rFonts w:ascii="微软雅黑" w:eastAsia="微软雅黑" w:hAnsi="微软雅黑"/>
          <w:b/>
          <w:color w:val="0000FF"/>
          <w:sz w:val="28"/>
          <w:szCs w:val="24"/>
        </w:rPr>
        <w:t>20</w:t>
      </w:r>
      <w:r w:rsidRPr="004925BF">
        <w:rPr>
          <w:rFonts w:ascii="微软雅黑" w:eastAsia="微软雅黑" w:hAnsi="微软雅黑" w:hint="eastAsia"/>
          <w:b/>
          <w:color w:val="0000FF"/>
          <w:sz w:val="28"/>
          <w:szCs w:val="24"/>
        </w:rPr>
        <w:t>年数字营销</w:t>
      </w:r>
      <w:r w:rsidR="004925BF" w:rsidRPr="004925BF">
        <w:rPr>
          <w:rFonts w:ascii="微软雅黑" w:eastAsia="微软雅黑" w:hAnsi="微软雅黑" w:hint="eastAsia"/>
          <w:b/>
          <w:color w:val="0000FF"/>
          <w:sz w:val="28"/>
          <w:szCs w:val="24"/>
        </w:rPr>
        <w:t>创新性</w:t>
      </w:r>
      <w:r w:rsidRPr="004925BF">
        <w:rPr>
          <w:rFonts w:ascii="微软雅黑" w:eastAsia="微软雅黑" w:hAnsi="微软雅黑" w:hint="eastAsia"/>
          <w:b/>
          <w:color w:val="0000FF"/>
          <w:sz w:val="28"/>
          <w:szCs w:val="24"/>
        </w:rPr>
        <w:t>表现</w:t>
      </w:r>
    </w:p>
    <w:p w14:paraId="692EB724" w14:textId="536C3CEA" w:rsidR="004925BF" w:rsidRDefault="00696A81" w:rsidP="004925BF">
      <w:pPr>
        <w:spacing w:before="100" w:beforeAutospacing="1" w:after="100" w:afterAutospacing="1"/>
        <w:rPr>
          <w:rFonts w:ascii="微软雅黑" w:eastAsia="微软雅黑" w:hAnsi="微软雅黑" w:hint="eastAsia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瑞琪奥兰对于蜂蜜行业的新玩法，不仅仅是签约流量明星成为代言人，更是懂得如何稳定受众，瞄准平台，从粉丝向的流量关注转化为品牌的忠实消费者。这其中的关键一点便是“私域”发酵。</w:t>
      </w:r>
    </w:p>
    <w:p w14:paraId="253E8AF6" w14:textId="0CF062BE" w:rsidR="00696A81" w:rsidRPr="00696A81" w:rsidRDefault="004925BF" w:rsidP="004925BF">
      <w:pPr>
        <w:spacing w:before="100" w:beforeAutospacing="1" w:after="100" w:afterAutospacing="1"/>
        <w:rPr>
          <w:rFonts w:ascii="微软雅黑" w:eastAsia="微软雅黑" w:hAnsi="微软雅黑" w:hint="eastAsia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品牌于2013年进入中国市场，截至目前，瑞琪奥兰已经获得了2020费加罗美妆之星年度健康生活推荐奖、2021淘宝全球购新锐之星、2021天猫国际最佳直营供应商奖、2021最具爆发潜力燥物品牌。琥珀色亚光质地的麦卢卡蜂蜜可以养胃护胃，促进新陈代谢，也可加入各类饮品服用，伴随着丝丝甜味，是日常蜜式生活消遣中的造物好伴侣。</w:t>
      </w:r>
    </w:p>
    <w:p w14:paraId="3CB51EA7" w14:textId="7D08BDF4" w:rsidR="00696A81" w:rsidRPr="00696A81" w:rsidRDefault="00696A81" w:rsidP="004925BF">
      <w:pPr>
        <w:spacing w:before="100" w:beforeAutospacing="1" w:after="100" w:afterAutospacing="1"/>
        <w:rPr>
          <w:rFonts w:ascii="微软雅黑" w:eastAsia="微软雅黑" w:hAnsi="微软雅黑" w:hint="eastAsia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在与王一博的合作中，瑞琪奥兰做的不再是传统“割韭菜”式的推广，相反，它极其重视品牌和粉丝的双向认同。如在推广麦卢卡蜂蜜的品质时，瑞琪奥兰摒弃了传统的纯知识输出，而是以“你是如何邂逅一搏”、“最难忘的一次见面”、“安利心中最棒的舞台”等话题与麦卢卡蜂蜜的发源故事、产地选择、酿造工艺相结合，既能勾起粉丝的兴趣，也不会陷入乏味单一。</w:t>
      </w:r>
    </w:p>
    <w:p w14:paraId="581056D5" w14:textId="44A2ECA1" w:rsidR="00696A81" w:rsidRPr="00696A81" w:rsidRDefault="00696A81" w:rsidP="004925BF">
      <w:pPr>
        <w:spacing w:before="100" w:beforeAutospacing="1" w:after="100" w:afterAutospacing="1"/>
        <w:rPr>
          <w:rFonts w:ascii="微软雅黑" w:eastAsia="微软雅黑" w:hAnsi="微软雅黑" w:hint="eastAsia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瑞琪奥兰的限量版礼盒同样别具一格。其赠送的礼物中有一枚木勺，在它的握柄处特别设计了滑板套——滑板正是王一博最喜欢的运动之一，也是他个人的身份标识。从这一小细节便不难看出，瑞琪奥兰对于它选择的代言人的熟悉和对粉丝的用心程度，这样最终才有了粉丝与品牌的双向加成选择。</w:t>
      </w:r>
    </w:p>
    <w:p w14:paraId="5E87919A" w14:textId="3C859D01" w:rsidR="00696A81" w:rsidRPr="00696A81" w:rsidRDefault="00696A81" w:rsidP="004925BF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当粉丝对品牌有了认同，他们的身份便可跳脱出依托流量明星而来的关注度，更多从品牌和产品本身出发，在各自的亲友、社交、新媒体等圈层带来口口相传的推荐，这便将产品口碑拓展到了不同的“私域”，最终利好品牌。</w:t>
      </w:r>
    </w:p>
    <w:p w14:paraId="2884A52B" w14:textId="542A3B81" w:rsidR="00D21D72" w:rsidRDefault="00051D87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代表案例</w:t>
      </w:r>
      <w:r w:rsidR="00696A81">
        <w:rPr>
          <w:rFonts w:ascii="微软雅黑" w:eastAsia="微软雅黑" w:hAnsi="微软雅黑"/>
          <w:b/>
          <w:color w:val="0000FF"/>
          <w:sz w:val="28"/>
          <w:szCs w:val="24"/>
        </w:rPr>
        <w:br/>
      </w:r>
      <w:r w:rsidR="00696A81" w:rsidRPr="00696A81">
        <w:rPr>
          <w:rFonts w:ascii="微软雅黑" w:eastAsia="微软雅黑" w:hAnsi="微软雅黑" w:hint="eastAsia"/>
          <w:lang w:eastAsia="zh-Hans"/>
        </w:rPr>
        <w:lastRenderedPageBreak/>
        <w:t>在官宣王一博成为代言人，并同步发布全新宣传短片后，瑞琪奥兰所做的不限于此。在数天内，瑞琪奥兰开启了“七天探蜜”线上推广活动， 旨在将麦卢卡蜂蜜的经典匠心传递给消费者。</w:t>
      </w:r>
    </w:p>
    <w:p w14:paraId="4F552D25" w14:textId="6AD7F7E9" w:rsidR="00696A81" w:rsidRPr="00696A81" w:rsidRDefault="00696A81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lang w:eastAsia="zh-Hans"/>
        </w:rPr>
      </w:pPr>
      <w:r w:rsidRPr="00A962FA">
        <w:rPr>
          <w:rFonts w:ascii="宋体" w:hAnsi="宋体" w:cs="宋体"/>
          <w:noProof/>
          <w:color w:val="000000" w:themeColor="text1"/>
          <w:sz w:val="24"/>
        </w:rPr>
        <w:drawing>
          <wp:inline distT="0" distB="0" distL="114300" distR="114300" wp14:anchorId="6191402B" wp14:editId="1C579414">
            <wp:extent cx="3731895" cy="4327525"/>
            <wp:effectExtent l="0" t="0" r="1905" b="63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E52F9FE" w14:textId="0AE413CB" w:rsidR="00696A81" w:rsidRPr="00696A81" w:rsidRDefault="00696A81" w:rsidP="004925BF">
      <w:pPr>
        <w:spacing w:before="100" w:beforeAutospacing="1" w:after="100" w:afterAutospacing="1"/>
        <w:rPr>
          <w:rFonts w:ascii="微软雅黑" w:eastAsia="微软雅黑" w:hAnsi="微软雅黑" w:hint="eastAsia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对于大多数传统蜂蜜品牌而言，其目标消费群体是关注养生和健康的家庭人群，而瑞琪奥兰在关注基本消费者的基础上，又再次做了颠覆性的突破。</w:t>
      </w:r>
    </w:p>
    <w:p w14:paraId="004D81BC" w14:textId="77777777" w:rsidR="00696A81" w:rsidRPr="00696A81" w:rsidRDefault="00696A81" w:rsidP="004925BF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 w:rsidRPr="00696A81">
        <w:rPr>
          <w:rFonts w:ascii="微软雅黑" w:eastAsia="微软雅黑" w:hAnsi="微软雅黑" w:hint="eastAsia"/>
          <w:lang w:eastAsia="zh-Hans"/>
        </w:rPr>
        <w:t>在携手王一博成为全球代言人的当下，瑞琪奥兰通过明星效应和直播带货、电商推广等一系列新媒体活动成功吸引到了Z世代新消费群体的注目。如今的Z世代拥有广泛的消费基础，喜欢美食，关注健康，更是追求全新和潮流的生活方式。瑞琪奥兰正是挖掘到了这部分尚可开发的隐形庞大群体，以Z世代喜爱的当红流量明星为切口，成功进产品与品牌理念打破了固有圈层，实现了突破。</w:t>
      </w:r>
    </w:p>
    <w:p w14:paraId="5258A4E4" w14:textId="77777777" w:rsidR="00696A81" w:rsidRPr="00696A81" w:rsidRDefault="00696A81" w:rsidP="004925BF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lang w:eastAsia="zh-Hans"/>
        </w:rPr>
      </w:pPr>
    </w:p>
    <w:p w14:paraId="56D96E4E" w14:textId="77777777" w:rsidR="00696A81" w:rsidRPr="00696A81" w:rsidRDefault="00696A81" w:rsidP="00696A81"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  <w:lang w:eastAsia="zh-Hans"/>
        </w:rPr>
      </w:pPr>
    </w:p>
    <w:sectPr w:rsidR="00696A81" w:rsidRPr="00696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5F59" w14:textId="77777777" w:rsidR="00915946" w:rsidRDefault="00915946">
      <w:r>
        <w:separator/>
      </w:r>
    </w:p>
  </w:endnote>
  <w:endnote w:type="continuationSeparator" w:id="0">
    <w:p w14:paraId="1568C9F0" w14:textId="77777777" w:rsidR="00915946" w:rsidRDefault="0091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6EC8" w14:textId="77777777" w:rsidR="00D21D72" w:rsidRDefault="00051D87">
    <w:pPr>
      <w:pStyle w:val="a9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14:paraId="498ED455" w14:textId="77777777" w:rsidR="00D21D72" w:rsidRDefault="00D21D7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1651" w14:textId="77777777" w:rsidR="00D21D72" w:rsidRDefault="00D21D72">
    <w:pPr>
      <w:pStyle w:val="a9"/>
      <w:framePr w:wrap="around" w:vAnchor="text" w:hAnchor="margin" w:xAlign="right" w:y="1"/>
      <w:rPr>
        <w:rStyle w:val="af"/>
      </w:rPr>
    </w:pPr>
  </w:p>
  <w:p w14:paraId="1060DE1F" w14:textId="77777777" w:rsidR="00D21D72" w:rsidRDefault="00D21D72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8AAC" w14:textId="77777777" w:rsidR="00792F97" w:rsidRDefault="00792F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5A2F" w14:textId="77777777" w:rsidR="00915946" w:rsidRDefault="00915946">
      <w:r>
        <w:separator/>
      </w:r>
    </w:p>
  </w:footnote>
  <w:footnote w:type="continuationSeparator" w:id="0">
    <w:p w14:paraId="31FE7457" w14:textId="77777777" w:rsidR="00915946" w:rsidRDefault="0091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81E9" w14:textId="77777777" w:rsidR="00D21D72" w:rsidRDefault="00D21D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9C39" w14:textId="77777777" w:rsidR="00D21D72" w:rsidRDefault="00051D87">
    <w:pPr>
      <w:pStyle w:val="aa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897AFF2" wp14:editId="5E45A656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21CD" w14:textId="77777777" w:rsidR="00D21D72" w:rsidRDefault="00D21D7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C5BFFD35"/>
    <w:rsid w:val="D7EF6D31"/>
    <w:rsid w:val="EB8BF7A5"/>
    <w:rsid w:val="FA079286"/>
    <w:rsid w:val="FB671001"/>
    <w:rsid w:val="FFB763E3"/>
    <w:rsid w:val="0000069D"/>
    <w:rsid w:val="0001090B"/>
    <w:rsid w:val="000134E5"/>
    <w:rsid w:val="000415DF"/>
    <w:rsid w:val="00044F04"/>
    <w:rsid w:val="00051D87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925BF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96A81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2F97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946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6CAD"/>
    <w:rsid w:val="00D131B0"/>
    <w:rsid w:val="00D13BC3"/>
    <w:rsid w:val="00D14F03"/>
    <w:rsid w:val="00D21D72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9649C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03FE8F70"/>
    <w:rsid w:val="2BD35491"/>
    <w:rsid w:val="3F74455A"/>
    <w:rsid w:val="4CDB5378"/>
    <w:rsid w:val="4FF62330"/>
    <w:rsid w:val="5FFC82FF"/>
    <w:rsid w:val="6ED9FD13"/>
    <w:rsid w:val="6FDEC097"/>
    <w:rsid w:val="75F55EBF"/>
    <w:rsid w:val="776BEF86"/>
    <w:rsid w:val="7977717B"/>
    <w:rsid w:val="7CB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EC5A0"/>
  <w15:docId w15:val="{7AAC2595-E95E-124B-9DDE-B1FC31E2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a"/>
    <w:link w:val="ad"/>
    <w:qFormat/>
    <w:pPr>
      <w:widowControl/>
      <w:jc w:val="center"/>
    </w:pPr>
    <w:rPr>
      <w:b/>
      <w:sz w:val="28"/>
      <w:lang w:eastAsia="en-US"/>
    </w:r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i/>
    </w:rPr>
  </w:style>
  <w:style w:type="character" w:styleId="af1">
    <w:name w:val="Hyperlink"/>
    <w:basedOn w:val="a0"/>
    <w:qFormat/>
    <w:rPr>
      <w:color w:val="0000FF"/>
      <w:u w:val="single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2">
    <w:name w:val="清單段落"/>
    <w:basedOn w:val="a"/>
    <w:qFormat/>
    <w:pPr>
      <w:ind w:left="7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1070</Characters>
  <Application>Microsoft Office Word</Application>
  <DocSecurity>0</DocSecurity>
  <Lines>8</Lines>
  <Paragraphs>2</Paragraphs>
  <ScaleCrop>false</ScaleCrop>
  <Company>WWW.YlmF.CoM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3</cp:revision>
  <cp:lastPrinted>2013-11-13T01:54:00Z</cp:lastPrinted>
  <dcterms:created xsi:type="dcterms:W3CDTF">2021-04-14T11:59:00Z</dcterms:created>
  <dcterms:modified xsi:type="dcterms:W3CDTF">2021-04-14T12:13:00Z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F682E9788A5A4140968079AEB9163EE1</vt:lpwstr>
  </property>
</Properties>
</file>