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0E03BBB9" w:rsidR="008B689B" w:rsidRPr="00A66F8B" w:rsidRDefault="009E6133" w:rsidP="00F641B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A66F8B">
        <w:rPr>
          <w:rFonts w:ascii="微软雅黑" w:eastAsia="微软雅黑" w:hAnsi="微软雅黑" w:hint="eastAsia"/>
          <w:b/>
          <w:sz w:val="32"/>
          <w:szCs w:val="32"/>
        </w:rPr>
        <w:t>玛莎拉蒂陈伟霆代言社会化营销</w:t>
      </w:r>
    </w:p>
    <w:p w14:paraId="0B14D8D6" w14:textId="20ED373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E6133">
        <w:rPr>
          <w:rFonts w:ascii="微软雅黑" w:eastAsia="微软雅黑" w:hAnsi="微软雅黑" w:hint="eastAsia"/>
          <w:sz w:val="21"/>
          <w:szCs w:val="21"/>
        </w:rPr>
        <w:t>玛莎拉蒂</w:t>
      </w:r>
    </w:p>
    <w:p w14:paraId="39CF38F3" w14:textId="56BD4E8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113BD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2087FD0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9444EC">
        <w:rPr>
          <w:rFonts w:ascii="微软雅黑" w:eastAsia="微软雅黑" w:hAnsi="微软雅黑" w:hint="eastAsia"/>
          <w:sz w:val="21"/>
          <w:szCs w:val="21"/>
        </w:rPr>
        <w:t>.06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444EC">
        <w:rPr>
          <w:rFonts w:ascii="微软雅黑" w:eastAsia="微软雅黑" w:hAnsi="微软雅黑"/>
          <w:sz w:val="21"/>
          <w:szCs w:val="21"/>
        </w:rPr>
        <w:t>15</w:t>
      </w:r>
      <w:r w:rsidR="009444EC">
        <w:rPr>
          <w:rFonts w:ascii="微软雅黑" w:eastAsia="微软雅黑" w:hAnsi="微软雅黑" w:hint="eastAsia"/>
          <w:sz w:val="21"/>
          <w:szCs w:val="21"/>
        </w:rPr>
        <w:t>-08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444EC">
        <w:rPr>
          <w:rFonts w:ascii="微软雅黑" w:eastAsia="微软雅黑" w:hAnsi="微软雅黑"/>
          <w:sz w:val="21"/>
          <w:szCs w:val="21"/>
        </w:rPr>
        <w:t>03</w:t>
      </w:r>
    </w:p>
    <w:p w14:paraId="283EDB48" w14:textId="37B8D6CA" w:rsidR="008875A4" w:rsidRPr="00471751" w:rsidRDefault="000631F9" w:rsidP="00471751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113BD">
        <w:rPr>
          <w:rFonts w:ascii="微软雅黑" w:eastAsia="微软雅黑" w:hAnsi="微软雅黑" w:hint="eastAsia"/>
          <w:bCs/>
          <w:sz w:val="21"/>
          <w:szCs w:val="21"/>
        </w:rPr>
        <w:t>社会化营销类</w:t>
      </w:r>
    </w:p>
    <w:p w14:paraId="0E6F1D1F" w14:textId="77777777" w:rsidR="00B5241D" w:rsidRPr="002B1FC2" w:rsidRDefault="000631F9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  <w:bookmarkStart w:id="0" w:name="_GoBack"/>
      <w:bookmarkEnd w:id="0"/>
    </w:p>
    <w:p w14:paraId="58F3C4AB" w14:textId="7B4EE44A" w:rsidR="009444EC" w:rsidRPr="009444EC" w:rsidRDefault="009444EC" w:rsidP="00A66F8B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9444EC">
        <w:rPr>
          <w:rFonts w:ascii="微软雅黑" w:eastAsia="微软雅黑" w:hAnsi="微软雅黑" w:cs="Arial"/>
          <w:bCs/>
          <w:color w:val="000000"/>
          <w:sz w:val="21"/>
          <w:szCs w:val="21"/>
        </w:rPr>
        <w:t>1. 背景：</w:t>
      </w:r>
      <w:r w:rsidRPr="009444EC">
        <w:rPr>
          <w:rFonts w:ascii="微软雅黑" w:eastAsia="微软雅黑" w:hAnsi="微软雅黑" w:cs="Arial"/>
          <w:color w:val="000000"/>
          <w:sz w:val="21"/>
          <w:szCs w:val="21"/>
        </w:rPr>
        <w:t>玛莎拉蒂全新混动车型Ghibli MHEV首次触电，开启电气化时代，锋芒初现，更有娱乐圈最能代表潮酷的明星陈伟霆为该车型代言，开启新车上市明星营销。</w:t>
      </w:r>
    </w:p>
    <w:p w14:paraId="28BF3EFB" w14:textId="2CC9146E" w:rsidR="009444EC" w:rsidRPr="00A66F8B" w:rsidRDefault="009444EC" w:rsidP="00A66F8B">
      <w:pPr>
        <w:spacing w:before="100" w:beforeAutospacing="1" w:after="100" w:afterAutospacing="1"/>
        <w:rPr>
          <w:rFonts w:ascii="微软雅黑" w:eastAsia="微软雅黑" w:hAnsi="微软雅黑" w:cs="Arial" w:hint="eastAsia"/>
          <w:color w:val="000000"/>
          <w:sz w:val="21"/>
          <w:szCs w:val="21"/>
        </w:rPr>
      </w:pPr>
      <w:r w:rsidRPr="009444EC">
        <w:rPr>
          <w:rFonts w:ascii="微软雅黑" w:eastAsia="微软雅黑" w:hAnsi="微软雅黑" w:cs="Arial"/>
          <w:bCs/>
          <w:color w:val="000000"/>
          <w:sz w:val="21"/>
          <w:szCs w:val="21"/>
        </w:rPr>
        <w:t>2. 挑战：</w:t>
      </w:r>
      <w:r w:rsidRPr="009444EC">
        <w:rPr>
          <w:rFonts w:ascii="微软雅黑" w:eastAsia="微软雅黑" w:hAnsi="微软雅黑" w:cs="Arial"/>
          <w:color w:val="000000"/>
          <w:sz w:val="21"/>
          <w:szCs w:val="21"/>
        </w:rPr>
        <w:t>玛莎拉蒂与TA情感链接较为薄弱，新车Ghibli车型性能受到网友关注，但品牌车型话题度和正确认知有待加强</w:t>
      </w:r>
      <w:r w:rsidR="00471751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3751F760" w14:textId="77777777" w:rsidR="000631F9" w:rsidRPr="002B1FC2" w:rsidRDefault="000631F9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1FC14AE" w14:textId="39217F47" w:rsidR="00E61446" w:rsidRPr="00A66F8B" w:rsidRDefault="009444EC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 w:cs="Arial" w:hint="eastAsia"/>
          <w:bCs/>
          <w:color w:val="000000"/>
          <w:sz w:val="21"/>
          <w:szCs w:val="21"/>
        </w:rPr>
      </w:pPr>
      <w:r w:rsidRPr="009444EC">
        <w:rPr>
          <w:rFonts w:ascii="微软雅黑" w:eastAsia="微软雅黑" w:hAnsi="微软雅黑" w:cs="Arial"/>
          <w:bCs/>
          <w:color w:val="000000"/>
          <w:sz w:val="21"/>
          <w:szCs w:val="21"/>
        </w:rPr>
        <w:t>品牌希望借助媒体平台优势，借助明星在微博上的影响力和号召力，触达目标客户，传递新款车型卖点，引爆玛莎拉蒂Ghibli MHEV车型上市声量</w:t>
      </w:r>
      <w:r w:rsidR="00471751">
        <w:rPr>
          <w:rFonts w:ascii="微软雅黑" w:eastAsia="微软雅黑" w:hAnsi="微软雅黑" w:cs="Arial" w:hint="eastAsia"/>
          <w:bCs/>
          <w:color w:val="000000"/>
          <w:sz w:val="21"/>
          <w:szCs w:val="21"/>
        </w:rPr>
        <w:t>。</w:t>
      </w:r>
    </w:p>
    <w:p w14:paraId="40607E58" w14:textId="77777777" w:rsidR="00B5241D" w:rsidRPr="002B1FC2" w:rsidRDefault="000631F9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449947D" w14:textId="3314CA6E" w:rsidR="00E61446" w:rsidRPr="00471751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000000"/>
          <w:sz w:val="21"/>
          <w:szCs w:val="21"/>
        </w:rPr>
      </w:pPr>
      <w:r w:rsidRPr="00471751">
        <w:rPr>
          <w:rFonts w:ascii="微软雅黑" w:eastAsia="微软雅黑" w:hAnsi="微软雅黑" w:cs="Arial" w:hint="eastAsia"/>
          <w:color w:val="000000"/>
          <w:sz w:val="21"/>
          <w:szCs w:val="21"/>
        </w:rPr>
        <w:t>通过</w:t>
      </w:r>
      <w:r w:rsidRPr="00471751">
        <w:rPr>
          <w:rFonts w:ascii="微软雅黑" w:eastAsia="微软雅黑" w:hAnsi="微软雅黑" w:cs="Arial"/>
          <w:color w:val="000000"/>
          <w:sz w:val="21"/>
          <w:szCs w:val="21"/>
        </w:rPr>
        <w:t>明星话题打造、</w:t>
      </w:r>
      <w:r w:rsidR="009444EC" w:rsidRPr="00471751">
        <w:rPr>
          <w:rFonts w:ascii="微软雅黑" w:eastAsia="微软雅黑" w:hAnsi="微软雅黑" w:cs="Arial"/>
          <w:color w:val="000000"/>
          <w:sz w:val="21"/>
          <w:szCs w:val="21"/>
        </w:rPr>
        <w:t>KOL</w:t>
      </w:r>
      <w:r w:rsidRPr="00471751">
        <w:rPr>
          <w:rFonts w:ascii="微软雅黑" w:eastAsia="微软雅黑" w:hAnsi="微软雅黑" w:cs="Arial"/>
          <w:color w:val="000000"/>
          <w:sz w:val="21"/>
          <w:szCs w:val="21"/>
        </w:rPr>
        <w:t>多圈层扩散、</w:t>
      </w:r>
      <w:r w:rsidR="009444EC" w:rsidRPr="00471751">
        <w:rPr>
          <w:rFonts w:ascii="微软雅黑" w:eastAsia="微软雅黑" w:hAnsi="微软雅黑" w:cs="Arial"/>
          <w:color w:val="000000"/>
          <w:sz w:val="21"/>
          <w:szCs w:val="21"/>
        </w:rPr>
        <w:t>微博硬广资源加持，</w:t>
      </w:r>
      <w:r w:rsidRPr="00471751">
        <w:rPr>
          <w:rFonts w:ascii="微软雅黑" w:eastAsia="微软雅黑" w:hAnsi="微软雅黑" w:cs="Arial" w:hint="eastAsia"/>
          <w:color w:val="000000"/>
          <w:sz w:val="21"/>
          <w:szCs w:val="21"/>
        </w:rPr>
        <w:t>吸引粉丝、网友关注，</w:t>
      </w:r>
      <w:r w:rsidR="009444EC" w:rsidRPr="00471751">
        <w:rPr>
          <w:rFonts w:ascii="微软雅黑" w:eastAsia="微软雅黑" w:hAnsi="微软雅黑" w:cs="Arial"/>
          <w:color w:val="000000"/>
          <w:sz w:val="21"/>
          <w:szCs w:val="21"/>
        </w:rPr>
        <w:t>助力新车上市曝光</w:t>
      </w:r>
      <w:r w:rsidR="00471751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579A55DD" w14:textId="3FA6B1BB" w:rsidR="009444EC" w:rsidRPr="00471751" w:rsidRDefault="004C5B13" w:rsidP="00A66F8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Arial"/>
          <w:color w:val="000000"/>
        </w:rPr>
      </w:pPr>
      <w:r>
        <w:rPr>
          <w:noProof/>
        </w:rPr>
        <w:drawing>
          <wp:inline distT="0" distB="0" distL="0" distR="0" wp14:anchorId="13CCBE60" wp14:editId="119CBCCD">
            <wp:extent cx="4943995" cy="2068957"/>
            <wp:effectExtent l="0" t="0" r="0" b="1270"/>
            <wp:docPr id="16" name="图片 16" descr="http://www.iaiad.com/uploads/shanshan52@staff.weibo.com/0118161549785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aiad.com/uploads/shanshan52@staff.weibo.com/01181615497859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60" cy="20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91C60E3" w14:textId="13EEB1A3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1.</w:t>
      </w:r>
      <w:r w:rsidR="00471751">
        <w:rPr>
          <w:rFonts w:ascii="微软雅黑" w:eastAsia="微软雅黑" w:hAnsi="微软雅黑"/>
          <w:sz w:val="21"/>
          <w:szCs w:val="21"/>
        </w:rPr>
        <w:t xml:space="preserve"> </w:t>
      </w:r>
      <w:r w:rsidRPr="004C5B13">
        <w:rPr>
          <w:rFonts w:ascii="微软雅黑" w:eastAsia="微软雅黑" w:hAnsi="微软雅黑"/>
          <w:sz w:val="21"/>
          <w:szCs w:val="21"/>
        </w:rPr>
        <w:t>话题炒作 | #玛莎拉蒂锋芒玩家#车新定制话题，聚合Ghibli新车上市关注</w:t>
      </w:r>
      <w:r w:rsidR="00471751">
        <w:rPr>
          <w:rFonts w:ascii="微软雅黑" w:eastAsia="微软雅黑" w:hAnsi="微软雅黑" w:hint="eastAsia"/>
          <w:sz w:val="21"/>
          <w:szCs w:val="21"/>
        </w:rPr>
        <w:t>。</w:t>
      </w:r>
    </w:p>
    <w:p w14:paraId="00BDE50C" w14:textId="2D8693A9" w:rsidR="004C5B13" w:rsidRPr="004C5B13" w:rsidRDefault="004C5B13" w:rsidP="00A66F8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A7102FA" wp14:editId="616144DF">
            <wp:extent cx="5184843" cy="2663204"/>
            <wp:effectExtent l="0" t="0" r="0" b="3810"/>
            <wp:docPr id="17" name="图片 17" descr="http://www.iaiad.com/uploads/shanshan52@staff.weibo.com/0118162359166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aiad.com/uploads/shanshan52@staff.weibo.com/011816235916636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891" cy="266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977FF" w14:textId="1883D67E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2.</w:t>
      </w:r>
      <w:r w:rsidR="00471751">
        <w:rPr>
          <w:rFonts w:ascii="微软雅黑" w:eastAsia="微软雅黑" w:hAnsi="微软雅黑"/>
          <w:sz w:val="21"/>
          <w:szCs w:val="21"/>
        </w:rPr>
        <w:t xml:space="preserve"> </w:t>
      </w:r>
      <w:r w:rsidRPr="004C5B13">
        <w:rPr>
          <w:rFonts w:ascii="微软雅黑" w:eastAsia="微软雅黑" w:hAnsi="微软雅黑"/>
          <w:sz w:val="21"/>
          <w:szCs w:val="21"/>
        </w:rPr>
        <w:t>明星代言｜官宣陈伟霆成为全新玛莎拉蒂Ghibli Hybrid车型代言人，引爆全网关注</w:t>
      </w:r>
      <w:r w:rsidR="00471751">
        <w:rPr>
          <w:rFonts w:ascii="微软雅黑" w:eastAsia="微软雅黑" w:hAnsi="微软雅黑" w:hint="eastAsia"/>
          <w:sz w:val="21"/>
          <w:szCs w:val="21"/>
        </w:rPr>
        <w:t>。</w:t>
      </w:r>
    </w:p>
    <w:p w14:paraId="1ED6FC8B" w14:textId="2C7A23C9" w:rsidR="004C5B13" w:rsidRPr="004C5B13" w:rsidRDefault="004C5B13" w:rsidP="00A66F8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496C718" wp14:editId="3F4C89E3">
            <wp:extent cx="5718753" cy="1974715"/>
            <wp:effectExtent l="0" t="0" r="0" b="0"/>
            <wp:docPr id="18" name="图片 18" descr="http://www.iaiad.com/uploads/shanshan52@staff.weibo.com/0118162429580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aiad.com/uploads/shanshan52@staff.weibo.com/01181624295808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1" b="10451"/>
                    <a:stretch/>
                  </pic:blipFill>
                  <pic:spPr bwMode="auto">
                    <a:xfrm>
                      <a:off x="0" y="0"/>
                      <a:ext cx="5720715" cy="197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3122D" w14:textId="23BCAE9F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3.</w:t>
      </w:r>
      <w:r w:rsidR="00471751">
        <w:rPr>
          <w:rFonts w:ascii="微软雅黑" w:eastAsia="微软雅黑" w:hAnsi="微软雅黑"/>
          <w:sz w:val="21"/>
          <w:szCs w:val="21"/>
        </w:rPr>
        <w:t xml:space="preserve"> </w:t>
      </w:r>
      <w:r w:rsidRPr="004C5B13">
        <w:rPr>
          <w:rFonts w:ascii="微软雅黑" w:eastAsia="微软雅黑" w:hAnsi="微软雅黑"/>
          <w:sz w:val="21"/>
          <w:szCs w:val="21"/>
        </w:rPr>
        <w:t>社交传播 | 多领域KOL矩阵传播代言人官宣微博，共覆盖8126万+全网粉丝</w:t>
      </w:r>
      <w:r w:rsidR="00471751">
        <w:rPr>
          <w:rFonts w:ascii="微软雅黑" w:eastAsia="微软雅黑" w:hAnsi="微软雅黑" w:hint="eastAsia"/>
          <w:sz w:val="21"/>
          <w:szCs w:val="21"/>
        </w:rPr>
        <w:t>。</w:t>
      </w:r>
    </w:p>
    <w:p w14:paraId="11A808C6" w14:textId="746F1DEE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FC2587F" wp14:editId="15FBB583">
            <wp:extent cx="5720715" cy="2702483"/>
            <wp:effectExtent l="0" t="0" r="0" b="3175"/>
            <wp:docPr id="19" name="图片 19" descr="http://www.iaiad.com/uploads/shanshan52@staff.weibo.com/0118162446474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aiad.com/uploads/shanshan52@staff.weibo.com/01181624464746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70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547DA" w14:textId="65EF2DCB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5B13"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471751">
        <w:rPr>
          <w:rFonts w:ascii="微软雅黑" w:eastAsia="微软雅黑" w:hAnsi="微软雅黑"/>
          <w:sz w:val="21"/>
          <w:szCs w:val="21"/>
        </w:rPr>
        <w:t xml:space="preserve"> </w:t>
      </w:r>
      <w:r w:rsidRPr="004C5B13">
        <w:rPr>
          <w:rFonts w:ascii="微软雅黑" w:eastAsia="微软雅黑" w:hAnsi="微软雅黑"/>
          <w:sz w:val="21"/>
          <w:szCs w:val="21"/>
        </w:rPr>
        <w:t>超强曝光 | 品牌+明星直发博文，依托粉丝头条+热搜榜广泛曝光，玩转明星粉丝经济</w:t>
      </w:r>
      <w:r w:rsidR="00471751">
        <w:rPr>
          <w:rFonts w:ascii="微软雅黑" w:eastAsia="微软雅黑" w:hAnsi="微软雅黑" w:hint="eastAsia"/>
          <w:sz w:val="21"/>
          <w:szCs w:val="21"/>
        </w:rPr>
        <w:t>。</w:t>
      </w:r>
    </w:p>
    <w:p w14:paraId="7CAAC176" w14:textId="4061BEC1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0617053" wp14:editId="1A7C43E1">
            <wp:extent cx="5719353" cy="2343893"/>
            <wp:effectExtent l="0" t="0" r="0" b="5715"/>
            <wp:docPr id="21" name="图片 21" descr="http://www.iaiad.com/uploads/shanshan52@staff.weibo.com/011816250605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aiad.com/uploads/shanshan52@staff.weibo.com/01181625060593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4" b="5905"/>
                    <a:stretch/>
                  </pic:blipFill>
                  <pic:spPr bwMode="auto">
                    <a:xfrm>
                      <a:off x="0" y="0"/>
                      <a:ext cx="5720715" cy="234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CD61C" w14:textId="5072FA0A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5B13"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471751">
        <w:rPr>
          <w:rFonts w:ascii="微软雅黑" w:eastAsia="微软雅黑" w:hAnsi="微软雅黑"/>
          <w:sz w:val="21"/>
          <w:szCs w:val="21"/>
        </w:rPr>
        <w:t xml:space="preserve"> </w:t>
      </w:r>
      <w:r w:rsidRPr="004C5B13">
        <w:rPr>
          <w:rFonts w:ascii="微软雅黑" w:eastAsia="微软雅黑" w:hAnsi="微软雅黑"/>
          <w:sz w:val="21"/>
          <w:szCs w:val="21"/>
        </w:rPr>
        <w:t>精准触达 | 微博超级粉丝通助力玛莎拉蒂Ghibli新车上市信息效率传播，实现车型大曝光</w:t>
      </w:r>
      <w:r w:rsidR="00471751">
        <w:rPr>
          <w:rFonts w:ascii="微软雅黑" w:eastAsia="微软雅黑" w:hAnsi="微软雅黑" w:hint="eastAsia"/>
          <w:sz w:val="21"/>
          <w:szCs w:val="21"/>
        </w:rPr>
        <w:t>。</w:t>
      </w:r>
    </w:p>
    <w:p w14:paraId="4D8181BF" w14:textId="00DFCD74" w:rsid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69DFE0C" wp14:editId="3B357761">
            <wp:extent cx="5719891" cy="2402732"/>
            <wp:effectExtent l="0" t="0" r="0" b="0"/>
            <wp:docPr id="20" name="图片 20" descr="http://www.iaiad.com/uploads/shanshan52@staff.weibo.com/0118162521943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aiad.com/uploads/shanshan52@staff.weibo.com/01181625219431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7" b="9802"/>
                    <a:stretch/>
                  </pic:blipFill>
                  <pic:spPr bwMode="auto">
                    <a:xfrm>
                      <a:off x="0" y="0"/>
                      <a:ext cx="5720715" cy="240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CF3EC" w14:textId="171DFA96" w:rsidR="00A63431" w:rsidRPr="006D39B0" w:rsidRDefault="000631F9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AF36F8C" w14:textId="39A53944" w:rsidR="004C5B13" w:rsidRPr="00471751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71751">
        <w:rPr>
          <w:rFonts w:ascii="微软雅黑" w:eastAsia="微软雅黑" w:hAnsi="微软雅黑"/>
          <w:b/>
          <w:sz w:val="21"/>
          <w:szCs w:val="21"/>
        </w:rPr>
        <w:t>1. 品牌&amp;车型社交声量</w:t>
      </w:r>
    </w:p>
    <w:p w14:paraId="280B3064" w14:textId="5111D778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 xml:space="preserve">1.1 </w:t>
      </w:r>
      <w:r w:rsidRPr="004C5B13">
        <w:rPr>
          <w:rFonts w:ascii="微软雅黑" w:eastAsia="微软雅黑" w:hAnsi="微软雅黑"/>
          <w:sz w:val="21"/>
          <w:szCs w:val="21"/>
        </w:rPr>
        <w:t>#玛莎拉蒂锋芒玩家#为玛莎拉蒂Ghibli新车上市缔造亿级品牌社交声量</w:t>
      </w:r>
      <w:r w:rsidR="00471751">
        <w:rPr>
          <w:rFonts w:ascii="微软雅黑" w:eastAsia="微软雅黑" w:hAnsi="微软雅黑" w:hint="eastAsia"/>
          <w:sz w:val="21"/>
          <w:szCs w:val="21"/>
        </w:rPr>
        <w:t>。</w:t>
      </w:r>
    </w:p>
    <w:p w14:paraId="504C40B2" w14:textId="2CEB87BE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9B517EB" wp14:editId="42C12B26">
            <wp:extent cx="5720715" cy="2361475"/>
            <wp:effectExtent l="0" t="0" r="0" b="1270"/>
            <wp:docPr id="31" name="图片 31" descr="http://www.iaiad.com/uploads/shanshan52@staff.weibo.com/0119215320502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iaiad.com/uploads/shanshan52@staff.weibo.com/011921532050216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A53A3" w14:textId="3483F7C7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1</w:t>
      </w:r>
      <w:r>
        <w:rPr>
          <w:rFonts w:ascii="微软雅黑" w:eastAsia="微软雅黑" w:hAnsi="微软雅黑"/>
          <w:sz w:val="21"/>
          <w:szCs w:val="21"/>
        </w:rPr>
        <w:t xml:space="preserve">.2 </w:t>
      </w:r>
      <w:r w:rsidRPr="004C5B13">
        <w:rPr>
          <w:rFonts w:ascii="微软雅黑" w:eastAsia="微软雅黑" w:hAnsi="微软雅黑" w:hint="eastAsia"/>
          <w:sz w:val="21"/>
          <w:szCs w:val="21"/>
        </w:rPr>
        <w:t>从近一年的玛莎拉蒂品牌声量来看，此次锋芒玩家活动为其创造了有史以来的声量最高峰</w:t>
      </w:r>
      <w:r w:rsidR="00471751">
        <w:rPr>
          <w:rFonts w:ascii="微软雅黑" w:eastAsia="微软雅黑" w:hAnsi="微软雅黑" w:hint="eastAsia"/>
          <w:sz w:val="21"/>
          <w:szCs w:val="21"/>
        </w:rPr>
        <w:t>。</w:t>
      </w:r>
    </w:p>
    <w:p w14:paraId="09FB7110" w14:textId="1DB8B754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5730EE7" wp14:editId="24BBC38F">
            <wp:extent cx="5719883" cy="1945532"/>
            <wp:effectExtent l="0" t="0" r="0" b="0"/>
            <wp:docPr id="32" name="图片 32" descr="http://www.iaiad.com/uploads/shanshan52@staff.weibo.com/0119215424325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iaiad.com/uploads/shanshan52@staff.weibo.com/01192154243259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06"/>
                    <a:stretch/>
                  </pic:blipFill>
                  <pic:spPr bwMode="auto">
                    <a:xfrm>
                      <a:off x="0" y="0"/>
                      <a:ext cx="5720715" cy="19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D34C1" w14:textId="45C55752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 xml:space="preserve">1.3 </w:t>
      </w:r>
      <w:r w:rsidRPr="004C5B13">
        <w:rPr>
          <w:rFonts w:ascii="微软雅黑" w:eastAsia="微软雅黑" w:hAnsi="微软雅黑"/>
          <w:sz w:val="21"/>
          <w:szCs w:val="21"/>
        </w:rPr>
        <w:t>#玛莎拉蒂锋芒玩家#热搜话题上线当天，带动了玛莎拉蒂品牌及车型微指数超百分百提升</w:t>
      </w:r>
      <w:r w:rsidR="00471751">
        <w:rPr>
          <w:rFonts w:ascii="微软雅黑" w:eastAsia="微软雅黑" w:hAnsi="微软雅黑" w:hint="eastAsia"/>
          <w:sz w:val="21"/>
          <w:szCs w:val="21"/>
        </w:rPr>
        <w:t>。</w:t>
      </w:r>
    </w:p>
    <w:p w14:paraId="774D7D97" w14:textId="05CD2B7E" w:rsidR="004C5B13" w:rsidRPr="004C5B13" w:rsidRDefault="00712CE2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2CE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0306CB8" wp14:editId="1416771A">
            <wp:extent cx="5720715" cy="2361609"/>
            <wp:effectExtent l="0" t="0" r="0" b="635"/>
            <wp:docPr id="39" name="图片 39" descr="C:\Users\sinash1947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sinash19471\Desktop\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6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07525" w14:textId="0891148B" w:rsidR="004C5B13" w:rsidRPr="00471751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71751">
        <w:rPr>
          <w:rFonts w:ascii="微软雅黑" w:eastAsia="微软雅黑" w:hAnsi="微软雅黑"/>
          <w:b/>
          <w:sz w:val="21"/>
          <w:szCs w:val="21"/>
        </w:rPr>
        <w:t>2</w:t>
      </w:r>
      <w:r w:rsidRPr="00471751">
        <w:rPr>
          <w:rFonts w:ascii="微软雅黑" w:eastAsia="微软雅黑" w:hAnsi="微软雅黑" w:hint="eastAsia"/>
          <w:b/>
          <w:sz w:val="21"/>
          <w:szCs w:val="21"/>
        </w:rPr>
        <w:t>.</w:t>
      </w:r>
      <w:r w:rsidRPr="00471751">
        <w:rPr>
          <w:rFonts w:ascii="微软雅黑" w:eastAsia="微软雅黑" w:hAnsi="微软雅黑"/>
          <w:b/>
          <w:sz w:val="21"/>
          <w:szCs w:val="21"/>
        </w:rPr>
        <w:t xml:space="preserve"> 车型期待值大幅提升</w:t>
      </w:r>
    </w:p>
    <w:p w14:paraId="594DCD94" w14:textId="3EB3D050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5B13">
        <w:rPr>
          <w:rFonts w:ascii="微软雅黑" w:eastAsia="微软雅黑" w:hAnsi="微软雅黑" w:hint="eastAsia"/>
          <w:sz w:val="21"/>
          <w:szCs w:val="21"/>
        </w:rPr>
        <w:t>在车型层面上，带动玛莎拉蒂</w:t>
      </w:r>
      <w:r w:rsidRPr="004C5B13">
        <w:rPr>
          <w:rFonts w:ascii="微软雅黑" w:eastAsia="微软雅黑" w:hAnsi="微软雅黑"/>
          <w:sz w:val="21"/>
          <w:szCs w:val="21"/>
        </w:rPr>
        <w:t>Ghibli声量提升的同时，也让用户对车型更为“期待”</w:t>
      </w:r>
      <w:r w:rsidR="00471751">
        <w:rPr>
          <w:rFonts w:ascii="微软雅黑" w:eastAsia="微软雅黑" w:hAnsi="微软雅黑" w:hint="eastAsia"/>
          <w:sz w:val="21"/>
          <w:szCs w:val="21"/>
        </w:rPr>
        <w:t>。</w:t>
      </w:r>
    </w:p>
    <w:p w14:paraId="18D48494" w14:textId="5D6779A4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39F3063" wp14:editId="5C17AF8B">
            <wp:extent cx="5720715" cy="2361475"/>
            <wp:effectExtent l="0" t="0" r="0" b="1270"/>
            <wp:docPr id="33" name="图片 33" descr="http://www.iaiad.com/uploads/shanshan52@staff.weibo.com/0119214933112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iaiad.com/uploads/shanshan52@staff.weibo.com/011921493311259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EE521" w14:textId="77777777" w:rsidR="004C5B13" w:rsidRPr="00471751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71751">
        <w:rPr>
          <w:rFonts w:ascii="微软雅黑" w:eastAsia="微软雅黑" w:hAnsi="微软雅黑"/>
          <w:b/>
          <w:sz w:val="21"/>
          <w:szCs w:val="21"/>
        </w:rPr>
        <w:t>3. 社交互动收获新高</w:t>
      </w:r>
    </w:p>
    <w:p w14:paraId="495A7160" w14:textId="134B59A4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3</w:t>
      </w:r>
      <w:r>
        <w:rPr>
          <w:rFonts w:ascii="微软雅黑" w:eastAsia="微软雅黑" w:hAnsi="微软雅黑"/>
          <w:sz w:val="21"/>
          <w:szCs w:val="21"/>
        </w:rPr>
        <w:t xml:space="preserve">.1 </w:t>
      </w:r>
      <w:r w:rsidRPr="004C5B13">
        <w:rPr>
          <w:rFonts w:ascii="微软雅黑" w:eastAsia="微软雅黑" w:hAnsi="微软雅黑" w:hint="eastAsia"/>
          <w:sz w:val="21"/>
          <w:szCs w:val="21"/>
        </w:rPr>
        <w:t>从官微互动上看，陈伟霆相关物料博文的互动率远高于单独车型物料，传播指数提升近</w:t>
      </w:r>
      <w:r w:rsidRPr="004C5B13">
        <w:rPr>
          <w:rFonts w:ascii="微软雅黑" w:eastAsia="微软雅黑" w:hAnsi="微软雅黑"/>
          <w:sz w:val="21"/>
          <w:szCs w:val="21"/>
        </w:rPr>
        <w:t>4倍</w:t>
      </w:r>
      <w:r w:rsidR="00471751">
        <w:rPr>
          <w:rFonts w:ascii="微软雅黑" w:eastAsia="微软雅黑" w:hAnsi="微软雅黑" w:hint="eastAsia"/>
          <w:sz w:val="21"/>
          <w:szCs w:val="21"/>
        </w:rPr>
        <w:t>。</w:t>
      </w:r>
    </w:p>
    <w:p w14:paraId="2DBC40CD" w14:textId="3891CDB2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DCF9B98" wp14:editId="0079C03D">
            <wp:extent cx="5720715" cy="2473449"/>
            <wp:effectExtent l="0" t="0" r="0" b="3175"/>
            <wp:docPr id="34" name="图片 34" descr="http://www.iaiad.com/uploads/shanshan52@staff.weibo.com/0119215607632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iaiad.com/uploads/shanshan52@staff.weibo.com/011921560763254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D5C0C" w14:textId="4CBAB47B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/>
          <w:sz w:val="21"/>
          <w:szCs w:val="21"/>
        </w:rPr>
        <w:t>.2</w:t>
      </w:r>
      <w:r w:rsidRPr="004C5B13">
        <w:rPr>
          <w:rFonts w:ascii="微软雅黑" w:eastAsia="微软雅黑" w:hAnsi="微软雅黑" w:hint="eastAsia"/>
          <w:sz w:val="21"/>
          <w:szCs w:val="21"/>
        </w:rPr>
        <w:t>陈伟霆直发博文传播指数满分，后援会及大粉带动了代言事件出圈，将车型与陈伟霆成功绑定</w:t>
      </w:r>
      <w:r w:rsidR="00471751">
        <w:rPr>
          <w:rFonts w:ascii="微软雅黑" w:eastAsia="微软雅黑" w:hAnsi="微软雅黑" w:hint="eastAsia"/>
          <w:sz w:val="21"/>
          <w:szCs w:val="21"/>
        </w:rPr>
        <w:t>。</w:t>
      </w:r>
    </w:p>
    <w:p w14:paraId="5E510130" w14:textId="2C62CFA3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B713F4D" wp14:editId="66879B9B">
            <wp:extent cx="5720715" cy="2473449"/>
            <wp:effectExtent l="0" t="0" r="0" b="3175"/>
            <wp:docPr id="35" name="图片 35" descr="http://www.iaiad.com/uploads/shanshan52@staff.weibo.com/0119215649995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iaiad.com/uploads/shanshan52@staff.weibo.com/011921564999593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85091" w14:textId="7BAC4238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/>
          <w:sz w:val="21"/>
          <w:szCs w:val="21"/>
        </w:rPr>
        <w:t xml:space="preserve">.3 </w:t>
      </w:r>
      <w:r w:rsidRPr="004C5B13">
        <w:rPr>
          <w:rFonts w:ascii="微软雅黑" w:eastAsia="微软雅黑" w:hAnsi="微软雅黑" w:hint="eastAsia"/>
          <w:sz w:val="21"/>
          <w:szCs w:val="21"/>
        </w:rPr>
        <w:t>李晨、秦霄贤陆续加入「锋芒玩家」大阵营，再掀粉丝互动狂潮</w:t>
      </w:r>
      <w:r w:rsidR="00471751">
        <w:rPr>
          <w:rFonts w:ascii="微软雅黑" w:eastAsia="微软雅黑" w:hAnsi="微软雅黑" w:hint="eastAsia"/>
          <w:sz w:val="21"/>
          <w:szCs w:val="21"/>
        </w:rPr>
        <w:t>。</w:t>
      </w:r>
    </w:p>
    <w:p w14:paraId="0617B694" w14:textId="593F7D2E" w:rsidR="004C5B13" w:rsidRPr="004C5B13" w:rsidRDefault="004C5B13" w:rsidP="00A66F8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D576300" wp14:editId="1EF47DB8">
            <wp:extent cx="5443763" cy="2227634"/>
            <wp:effectExtent l="0" t="0" r="5080" b="0"/>
            <wp:docPr id="36" name="图片 36" descr="http://www.iaiad.com/uploads/shanshan52@staff.weibo.com/0119215748081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iaiad.com/uploads/shanshan52@staff.weibo.com/011921574808198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19" cy="22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3EE75" w14:textId="77777777" w:rsidR="004C5B13" w:rsidRPr="00471751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71751">
        <w:rPr>
          <w:rFonts w:ascii="微软雅黑" w:eastAsia="微软雅黑" w:hAnsi="微软雅黑"/>
          <w:b/>
          <w:sz w:val="21"/>
          <w:szCs w:val="21"/>
        </w:rPr>
        <w:lastRenderedPageBreak/>
        <w:t>4. 热度持续发酵</w:t>
      </w:r>
    </w:p>
    <w:p w14:paraId="50CE130B" w14:textId="1CF621E5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/>
          <w:sz w:val="21"/>
          <w:szCs w:val="21"/>
        </w:rPr>
        <w:t xml:space="preserve">.1 </w:t>
      </w:r>
      <w:r w:rsidRPr="004C5B13">
        <w:rPr>
          <w:rFonts w:ascii="微软雅黑" w:eastAsia="微软雅黑" w:hAnsi="微软雅黑" w:hint="eastAsia"/>
          <w:sz w:val="21"/>
          <w:szCs w:val="21"/>
        </w:rPr>
        <w:t>陈伟霆微博粉丝超话应援晒单</w:t>
      </w:r>
      <w:r w:rsidR="00471751">
        <w:rPr>
          <w:rFonts w:ascii="微软雅黑" w:eastAsia="微软雅黑" w:hAnsi="微软雅黑" w:hint="eastAsia"/>
          <w:sz w:val="21"/>
          <w:szCs w:val="21"/>
        </w:rPr>
        <w:t>，</w:t>
      </w:r>
      <w:r w:rsidRPr="004C5B13">
        <w:rPr>
          <w:rFonts w:ascii="微软雅黑" w:eastAsia="微软雅黑" w:hAnsi="微软雅黑"/>
          <w:sz w:val="21"/>
          <w:szCs w:val="21"/>
        </w:rPr>
        <w:t>“壕无人性”</w:t>
      </w:r>
      <w:r w:rsidR="00471751">
        <w:rPr>
          <w:rFonts w:ascii="微软雅黑" w:eastAsia="微软雅黑" w:hAnsi="微软雅黑" w:hint="eastAsia"/>
          <w:sz w:val="21"/>
          <w:szCs w:val="21"/>
        </w:rPr>
        <w:t>。</w:t>
      </w:r>
    </w:p>
    <w:p w14:paraId="0CBD7A65" w14:textId="4A1B039D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E332B57" wp14:editId="01447C58">
            <wp:extent cx="5720715" cy="2425324"/>
            <wp:effectExtent l="0" t="0" r="0" b="0"/>
            <wp:docPr id="37" name="图片 37" descr="http://www.iaiad.com/uploads/shanshan52@staff.weibo.com/0119215910354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iaiad.com/uploads/shanshan52@staff.weibo.com/011921591035446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2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732B4" w14:textId="297F0A10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/>
          <w:sz w:val="21"/>
          <w:szCs w:val="21"/>
        </w:rPr>
        <w:t xml:space="preserve">.2 </w:t>
      </w:r>
      <w:r w:rsidRPr="004C5B13">
        <w:rPr>
          <w:rFonts w:ascii="微软雅黑" w:eastAsia="微软雅黑" w:hAnsi="微软雅黑" w:hint="eastAsia"/>
          <w:sz w:val="21"/>
          <w:szCs w:val="21"/>
        </w:rPr>
        <w:t>伴随活动发展，除热搜话题外，还出现了大量的事件衍生热点话题，形成裂变传播效应</w:t>
      </w:r>
      <w:r w:rsidR="00471751">
        <w:rPr>
          <w:rFonts w:ascii="微软雅黑" w:eastAsia="微软雅黑" w:hAnsi="微软雅黑" w:hint="eastAsia"/>
          <w:sz w:val="21"/>
          <w:szCs w:val="21"/>
        </w:rPr>
        <w:t>。</w:t>
      </w:r>
    </w:p>
    <w:p w14:paraId="5310F0B8" w14:textId="47927B6D" w:rsidR="004C5B13" w:rsidRPr="004C5B13" w:rsidRDefault="004C5B13" w:rsidP="00A66F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8F10789" wp14:editId="5EA075CC">
            <wp:extent cx="5720715" cy="2381047"/>
            <wp:effectExtent l="0" t="0" r="0" b="635"/>
            <wp:docPr id="38" name="图片 38" descr="http://www.iaiad.com/uploads/shanshan52@staff.weibo.com/0119215949168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iaiad.com/uploads/shanshan52@staff.weibo.com/011921594916836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8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C21E" w14:textId="4EE4EAD8" w:rsidR="0041772B" w:rsidRPr="004C5B13" w:rsidRDefault="004C5B13" w:rsidP="00A66F8B">
      <w:pPr>
        <w:spacing w:before="100" w:beforeAutospacing="1" w:after="100" w:afterAutospacing="1"/>
        <w:jc w:val="right"/>
        <w:textAlignment w:val="baseline"/>
        <w:rPr>
          <w:rFonts w:ascii="微软雅黑" w:eastAsia="微软雅黑" w:hAnsi="微软雅黑"/>
          <w:i/>
          <w:sz w:val="21"/>
          <w:szCs w:val="21"/>
        </w:rPr>
      </w:pPr>
      <w:r w:rsidRPr="004C5B13">
        <w:rPr>
          <w:rFonts w:ascii="微软雅黑" w:eastAsia="微软雅黑" w:hAnsi="微软雅黑" w:hint="eastAsia"/>
          <w:i/>
          <w:sz w:val="21"/>
          <w:szCs w:val="21"/>
        </w:rPr>
        <w:t>数据来源：微博全景大数据，20</w:t>
      </w:r>
      <w:r w:rsidRPr="004C5B13">
        <w:rPr>
          <w:rFonts w:ascii="微软雅黑" w:eastAsia="微软雅黑" w:hAnsi="微软雅黑"/>
          <w:i/>
          <w:sz w:val="21"/>
          <w:szCs w:val="21"/>
        </w:rPr>
        <w:t>20</w:t>
      </w:r>
      <w:r w:rsidRPr="004C5B13">
        <w:rPr>
          <w:rFonts w:ascii="微软雅黑" w:eastAsia="微软雅黑" w:hAnsi="微软雅黑" w:hint="eastAsia"/>
          <w:i/>
          <w:sz w:val="21"/>
          <w:szCs w:val="21"/>
        </w:rPr>
        <w:t>.06.</w:t>
      </w:r>
      <w:r w:rsidRPr="004C5B13">
        <w:rPr>
          <w:rFonts w:ascii="微软雅黑" w:eastAsia="微软雅黑" w:hAnsi="微软雅黑"/>
          <w:i/>
          <w:sz w:val="21"/>
          <w:szCs w:val="21"/>
        </w:rPr>
        <w:t>15</w:t>
      </w:r>
      <w:r w:rsidRPr="004C5B13">
        <w:rPr>
          <w:rFonts w:ascii="微软雅黑" w:eastAsia="微软雅黑" w:hAnsi="微软雅黑" w:hint="eastAsia"/>
          <w:i/>
          <w:sz w:val="21"/>
          <w:szCs w:val="21"/>
        </w:rPr>
        <w:t>-08.</w:t>
      </w:r>
      <w:r w:rsidRPr="004C5B13">
        <w:rPr>
          <w:rFonts w:ascii="微软雅黑" w:eastAsia="微软雅黑" w:hAnsi="微软雅黑"/>
          <w:i/>
          <w:sz w:val="21"/>
          <w:szCs w:val="21"/>
        </w:rPr>
        <w:t>03</w:t>
      </w:r>
    </w:p>
    <w:sectPr w:rsidR="0041772B" w:rsidRPr="004C5B13" w:rsidSect="00970C5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34A31" w14:textId="77777777" w:rsidR="00C87A8F" w:rsidRDefault="00C87A8F">
      <w:r>
        <w:separator/>
      </w:r>
    </w:p>
  </w:endnote>
  <w:endnote w:type="continuationSeparator" w:id="0">
    <w:p w14:paraId="46AB4714" w14:textId="77777777" w:rsidR="00C87A8F" w:rsidRDefault="00C8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1D837" w14:textId="77777777" w:rsidR="00471751" w:rsidRDefault="0047175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CF64D" w14:textId="77777777" w:rsidR="00C87A8F" w:rsidRDefault="00C87A8F">
      <w:r>
        <w:separator/>
      </w:r>
    </w:p>
  </w:footnote>
  <w:footnote w:type="continuationSeparator" w:id="0">
    <w:p w14:paraId="16ECE85A" w14:textId="77777777" w:rsidR="00C87A8F" w:rsidRDefault="00C87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5536C" w14:textId="77777777" w:rsidR="00471751" w:rsidRDefault="00471751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06214" w14:textId="77777777" w:rsidR="00471751" w:rsidRDefault="0047175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D7E7E85"/>
    <w:multiLevelType w:val="multilevel"/>
    <w:tmpl w:val="FDA8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52A1A6A"/>
    <w:multiLevelType w:val="hybridMultilevel"/>
    <w:tmpl w:val="481025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519660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2E0454A"/>
    <w:multiLevelType w:val="multilevel"/>
    <w:tmpl w:val="DC704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4"/>
  </w:num>
  <w:num w:numId="14">
    <w:abstractNumId w:val="12"/>
  </w:num>
  <w:num w:numId="15">
    <w:abstractNumId w:val="15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2E3C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6DEB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34BE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772B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1751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5B13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62014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39B0"/>
    <w:rsid w:val="006D4934"/>
    <w:rsid w:val="006D5766"/>
    <w:rsid w:val="006F421E"/>
    <w:rsid w:val="006F662D"/>
    <w:rsid w:val="007040B0"/>
    <w:rsid w:val="00710B89"/>
    <w:rsid w:val="00712CE2"/>
    <w:rsid w:val="00715AD3"/>
    <w:rsid w:val="00716B53"/>
    <w:rsid w:val="0072102A"/>
    <w:rsid w:val="0072725D"/>
    <w:rsid w:val="0073004D"/>
    <w:rsid w:val="007328BC"/>
    <w:rsid w:val="0073428A"/>
    <w:rsid w:val="007365E4"/>
    <w:rsid w:val="00753753"/>
    <w:rsid w:val="007538EE"/>
    <w:rsid w:val="00764220"/>
    <w:rsid w:val="00770FBA"/>
    <w:rsid w:val="00773B23"/>
    <w:rsid w:val="0079238C"/>
    <w:rsid w:val="00793F18"/>
    <w:rsid w:val="00795109"/>
    <w:rsid w:val="0079726B"/>
    <w:rsid w:val="007A0451"/>
    <w:rsid w:val="007A6FC6"/>
    <w:rsid w:val="007B2D27"/>
    <w:rsid w:val="007C0828"/>
    <w:rsid w:val="007C3F70"/>
    <w:rsid w:val="007C4C7A"/>
    <w:rsid w:val="007D3653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44EC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133"/>
    <w:rsid w:val="009E6D94"/>
    <w:rsid w:val="009F7D3B"/>
    <w:rsid w:val="00A03263"/>
    <w:rsid w:val="00A0550C"/>
    <w:rsid w:val="00A05BD7"/>
    <w:rsid w:val="00A113BD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3431"/>
    <w:rsid w:val="00A66F8B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25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7B38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7A8F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6EDB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1446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35BA"/>
    <w:rsid w:val="00F0134F"/>
    <w:rsid w:val="00F22C99"/>
    <w:rsid w:val="00F35569"/>
    <w:rsid w:val="00F3618F"/>
    <w:rsid w:val="00F4008B"/>
    <w:rsid w:val="00F41E61"/>
    <w:rsid w:val="00F503C8"/>
    <w:rsid w:val="00F56689"/>
    <w:rsid w:val="00F641BD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31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7696906-1CB9-6B4C-A795-B14D8D1DD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159</Words>
  <Characters>910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2021-02-03T08:45:00Z</dcterms:created>
  <dcterms:modified xsi:type="dcterms:W3CDTF">2021-02-03T08:47:00Z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