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29E3B1" w14:textId="4AA7C09B" w:rsidR="004E2006" w:rsidRDefault="009842E7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9842E7">
        <w:rPr>
          <w:rFonts w:ascii="微软雅黑" w:eastAsia="微软雅黑" w:hAnsi="微软雅黑" w:hint="eastAsia"/>
          <w:b/>
          <w:sz w:val="32"/>
          <w:szCs w:val="32"/>
        </w:rPr>
        <w:t>优酷</w:t>
      </w:r>
    </w:p>
    <w:p w14:paraId="2AC3E42A" w14:textId="0FBE8F04" w:rsidR="004E2006" w:rsidRPr="006203D3" w:rsidRDefault="000779B8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b/>
        </w:rPr>
        <w:t>参选类别：</w:t>
      </w:r>
      <w:r w:rsidR="006203D3" w:rsidRPr="006203D3">
        <w:rPr>
          <w:rFonts w:ascii="微软雅黑" w:eastAsia="微软雅黑" w:hAnsi="微软雅黑" w:cs="微软雅黑" w:hint="eastAsia"/>
          <w:color w:val="000000" w:themeColor="text1"/>
          <w:szCs w:val="21"/>
        </w:rPr>
        <w:t>年度数字营销影响力互联网媒体/平台</w:t>
      </w:r>
    </w:p>
    <w:p w14:paraId="5859C510" w14:textId="7252845A" w:rsidR="004E2006" w:rsidRPr="002B6D44" w:rsidRDefault="000779B8" w:rsidP="006E2B30">
      <w:pPr>
        <w:spacing w:before="100" w:beforeAutospacing="1" w:after="100" w:afterAutospacing="1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简介及核心优势</w:t>
      </w:r>
    </w:p>
    <w:p w14:paraId="688339C9" w14:textId="24421A1F" w:rsidR="002B6D44" w:rsidRDefault="000779B8" w:rsidP="006E2B30">
      <w:pPr>
        <w:spacing w:before="100" w:beforeAutospacing="1" w:after="100" w:afterAutospacing="1"/>
        <w:rPr>
          <w:rFonts w:ascii="微软雅黑" w:eastAsia="微软雅黑" w:hAnsi="微软雅黑" w:cs="微软雅黑"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内容力和营销力依旧是视频平台立于不败之地的基石。</w:t>
      </w:r>
    </w:p>
    <w:p w14:paraId="26104E96" w14:textId="77777777" w:rsidR="002B6D44" w:rsidRPr="002B6D44" w:rsidRDefault="000779B8" w:rsidP="006E2B30">
      <w:pPr>
        <w:spacing w:before="100" w:beforeAutospacing="1" w:after="100" w:afterAutospacing="1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内容上，优酷围绕</w:t>
      </w:r>
      <w:r w:rsidRPr="002B6D44">
        <w:rPr>
          <w:rFonts w:ascii="微软雅黑" w:eastAsia="微软雅黑" w:hAnsi="微软雅黑" w:cs="微软雅黑" w:hint="eastAsia"/>
          <w:b/>
          <w:bCs/>
          <w:szCs w:val="21"/>
        </w:rPr>
        <w:t>“一横八纵”内容战略</w:t>
      </w:r>
      <w:r w:rsidRPr="002B6D44">
        <w:rPr>
          <w:rFonts w:ascii="微软雅黑" w:eastAsia="微软雅黑" w:hAnsi="微软雅黑" w:cs="微软雅黑" w:hint="eastAsia"/>
          <w:szCs w:val="21"/>
        </w:rPr>
        <w:t>，</w:t>
      </w: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持续为用户带来优质内容</w:t>
      </w:r>
      <w:r w:rsidR="002B6D44" w:rsidRPr="002B6D44">
        <w:rPr>
          <w:rFonts w:ascii="微软雅黑" w:eastAsia="微软雅黑" w:hAnsi="微软雅黑" w:cs="微软雅黑" w:hint="eastAsia"/>
          <w:szCs w:val="21"/>
        </w:rPr>
        <w:t>。</w:t>
      </w:r>
    </w:p>
    <w:p w14:paraId="4E2A3158" w14:textId="229C2192" w:rsidR="002B6D44" w:rsidRPr="002B6D44" w:rsidRDefault="000779B8" w:rsidP="006E2B30">
      <w:pPr>
        <w:spacing w:before="100" w:beforeAutospacing="1" w:after="100" w:afterAutospacing="1"/>
        <w:rPr>
          <w:rFonts w:ascii="微软雅黑" w:eastAsia="微软雅黑" w:hAnsi="微软雅黑" w:cs="微软雅黑"/>
          <w:szCs w:val="21"/>
        </w:rPr>
      </w:pPr>
      <w:r w:rsidRPr="002B6D44">
        <w:rPr>
          <w:rFonts w:ascii="微软雅黑" w:eastAsia="微软雅黑" w:hAnsi="微软雅黑" w:cs="微软雅黑" w:hint="eastAsia"/>
          <w:szCs w:val="21"/>
        </w:rPr>
        <w:t>剧集方面，始终坚持大剧战略、精品战略</w:t>
      </w:r>
      <w:proofErr w:type="gramStart"/>
      <w:r w:rsidRPr="002B6D44">
        <w:rPr>
          <w:rFonts w:ascii="微软雅黑" w:eastAsia="微软雅黑" w:hAnsi="微软雅黑" w:cs="微软雅黑" w:hint="eastAsia"/>
          <w:szCs w:val="21"/>
        </w:rPr>
        <w:t>和独播战略</w:t>
      </w:r>
      <w:proofErr w:type="gramEnd"/>
      <w:r w:rsidRPr="002B6D44">
        <w:rPr>
          <w:rFonts w:ascii="微软雅黑" w:eastAsia="微软雅黑" w:hAnsi="微软雅黑" w:cs="微软雅黑" w:hint="eastAsia"/>
          <w:szCs w:val="21"/>
        </w:rPr>
        <w:t>，重磅推出悬疑剧场、宠爱剧场、合家欢剧场、港剧场、都市生活剧场五大剧场，持续为行业输送优质大剧</w:t>
      </w:r>
      <w:r w:rsidR="002B6D44" w:rsidRPr="002B6D44">
        <w:rPr>
          <w:rFonts w:ascii="微软雅黑" w:eastAsia="微软雅黑" w:hAnsi="微软雅黑" w:cs="微软雅黑" w:hint="eastAsia"/>
          <w:szCs w:val="21"/>
        </w:rPr>
        <w:t>。</w:t>
      </w:r>
    </w:p>
    <w:p w14:paraId="5FBB3EC3" w14:textId="16F0CC2A" w:rsidR="004E2006" w:rsidRPr="006E2B30" w:rsidRDefault="000779B8" w:rsidP="006E2B30">
      <w:pPr>
        <w:spacing w:before="100" w:beforeAutospacing="1" w:after="100" w:afterAutospacing="1"/>
        <w:rPr>
          <w:rFonts w:ascii="微软雅黑" w:eastAsia="微软雅黑" w:hAnsi="微软雅黑" w:cs="微软雅黑"/>
          <w:szCs w:val="21"/>
        </w:rPr>
      </w:pPr>
      <w:r w:rsidRPr="002B6D44">
        <w:rPr>
          <w:rFonts w:ascii="微软雅黑" w:eastAsia="微软雅黑" w:hAnsi="微软雅黑" w:cs="微软雅黑" w:hint="eastAsia"/>
          <w:szCs w:val="21"/>
        </w:rPr>
        <w:t>综艺方面，以超级综艺为主轴，推出超级综艺、潮流文化、女性生活三条综</w:t>
      </w:r>
      <w:proofErr w:type="gramStart"/>
      <w:r w:rsidRPr="002B6D44">
        <w:rPr>
          <w:rFonts w:ascii="微软雅黑" w:eastAsia="微软雅黑" w:hAnsi="微软雅黑" w:cs="微软雅黑" w:hint="eastAsia"/>
          <w:szCs w:val="21"/>
        </w:rPr>
        <w:t>艺排播带</w:t>
      </w:r>
      <w:proofErr w:type="gramEnd"/>
      <w:r w:rsidRPr="002B6D44">
        <w:rPr>
          <w:rFonts w:ascii="微软雅黑" w:eastAsia="微软雅黑" w:hAnsi="微软雅黑" w:cs="微软雅黑" w:hint="eastAsia"/>
          <w:szCs w:val="21"/>
        </w:rPr>
        <w:t>。</w:t>
      </w:r>
    </w:p>
    <w:p w14:paraId="5053A947" w14:textId="2ED523E0" w:rsidR="004E2006" w:rsidRPr="006E2B30" w:rsidRDefault="000779B8" w:rsidP="006E2B30">
      <w:pPr>
        <w:spacing w:before="100" w:beforeAutospacing="1" w:after="100" w:afterAutospacing="1"/>
        <w:rPr>
          <w:rFonts w:ascii="微软雅黑" w:eastAsia="微软雅黑" w:hAnsi="微软雅黑" w:cs="微软雅黑"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营销上，2020年11月11日，优酷发布“酷营销-CBD模型”，即以内容向心力、生态融合力、数据驱动力三大营销价值，赋能</w:t>
      </w:r>
      <w:proofErr w:type="gramStart"/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品牌破局式</w:t>
      </w:r>
      <w:proofErr w:type="gramEnd"/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增长。</w:t>
      </w:r>
    </w:p>
    <w:p w14:paraId="3EE20FEE" w14:textId="4B6473EF" w:rsidR="004E2006" w:rsidRPr="002B6D44" w:rsidRDefault="000779B8" w:rsidP="006E2B3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数字营销领域突出成绩</w:t>
      </w:r>
    </w:p>
    <w:p w14:paraId="0189E552" w14:textId="411423F3" w:rsidR="004E2006" w:rsidRDefault="002B6D44" w:rsidP="006E2B30">
      <w:pPr>
        <w:tabs>
          <w:tab w:val="left" w:pos="312"/>
        </w:tabs>
        <w:spacing w:before="100" w:beforeAutospacing="1" w:after="100" w:afterAutospacing="1"/>
        <w:rPr>
          <w:rFonts w:ascii="微软雅黑" w:eastAsia="微软雅黑" w:hAnsi="微软雅黑" w:cs="微软雅黑"/>
          <w:color w:val="000000" w:themeColor="text1"/>
          <w:szCs w:val="21"/>
        </w:rPr>
      </w:pPr>
      <w:r w:rsidRPr="002B6D44">
        <w:rPr>
          <w:rFonts w:ascii="微软雅黑" w:eastAsia="微软雅黑" w:hAnsi="微软雅黑" w:cs="微软雅黑"/>
          <w:b/>
          <w:bCs/>
          <w:color w:val="000000" w:themeColor="text1"/>
          <w:szCs w:val="21"/>
        </w:rPr>
        <w:t>1</w:t>
      </w:r>
      <w:r w:rsidRPr="002B6D44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、招商成绩显著：</w:t>
      </w:r>
      <w:r w:rsidR="000779B8">
        <w:rPr>
          <w:rFonts w:ascii="微软雅黑" w:eastAsia="微软雅黑" w:hAnsi="微软雅黑" w:cs="微软雅黑" w:hint="eastAsia"/>
          <w:color w:val="000000" w:themeColor="text1"/>
          <w:szCs w:val="21"/>
        </w:rPr>
        <w:t>2020年，优酷招商成绩显著，《这！就是街舞3》</w:t>
      </w:r>
      <w:r w:rsidR="000779B8" w:rsidRPr="002B6D44">
        <w:rPr>
          <w:rFonts w:ascii="微软雅黑" w:eastAsia="微软雅黑" w:hAnsi="微软雅黑" w:cs="微软雅黑" w:hint="eastAsia"/>
          <w:szCs w:val="21"/>
        </w:rPr>
        <w:t>与49家客户达成合作；《巡回检察组》与30个</w:t>
      </w:r>
      <w:proofErr w:type="gramStart"/>
      <w:r w:rsidR="000779B8" w:rsidRPr="002B6D44">
        <w:rPr>
          <w:rFonts w:ascii="微软雅黑" w:eastAsia="微软雅黑" w:hAnsi="微软雅黑" w:cs="微软雅黑" w:hint="eastAsia"/>
          <w:szCs w:val="21"/>
        </w:rPr>
        <w:t>品牌主达成</w:t>
      </w:r>
      <w:proofErr w:type="gramEnd"/>
      <w:r w:rsidR="000779B8" w:rsidRPr="002B6D44">
        <w:rPr>
          <w:rFonts w:ascii="微软雅黑" w:eastAsia="微软雅黑" w:hAnsi="微软雅黑" w:cs="微软雅黑" w:hint="eastAsia"/>
          <w:szCs w:val="21"/>
        </w:rPr>
        <w:t>合作；《平凡的荣耀》收获20+品牌合作</w:t>
      </w:r>
      <w:r w:rsidR="006203D3">
        <w:rPr>
          <w:rFonts w:ascii="微软雅黑" w:eastAsia="微软雅黑" w:hAnsi="微软雅黑" w:cs="微软雅黑" w:hint="eastAsia"/>
          <w:szCs w:val="21"/>
        </w:rPr>
        <w:t>。</w:t>
      </w:r>
    </w:p>
    <w:p w14:paraId="222F35AF" w14:textId="30CCCF35" w:rsidR="004E2006" w:rsidRDefault="002B6D44" w:rsidP="006E2B30">
      <w:pPr>
        <w:tabs>
          <w:tab w:val="left" w:pos="312"/>
        </w:tabs>
        <w:spacing w:before="100" w:beforeAutospacing="1" w:after="100" w:afterAutospacing="1"/>
        <w:rPr>
          <w:rFonts w:ascii="微软雅黑" w:eastAsia="微软雅黑" w:hAnsi="微软雅黑" w:cs="微软雅黑"/>
          <w:color w:val="000000" w:themeColor="text1"/>
          <w:szCs w:val="21"/>
        </w:rPr>
      </w:pPr>
      <w:r w:rsidRPr="002B6D44">
        <w:rPr>
          <w:rFonts w:ascii="微软雅黑" w:eastAsia="微软雅黑" w:hAnsi="微软雅黑" w:cs="微软雅黑"/>
          <w:b/>
          <w:bCs/>
          <w:color w:val="000000" w:themeColor="text1"/>
          <w:szCs w:val="21"/>
        </w:rPr>
        <w:t>2</w:t>
      </w:r>
      <w:r w:rsidRPr="002B6D44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、</w:t>
      </w:r>
      <w:r w:rsidRPr="002B6D44">
        <w:rPr>
          <w:rFonts w:ascii="微软雅黑" w:eastAsia="微软雅黑" w:hAnsi="微软雅黑" w:cs="微软雅黑" w:hint="eastAsia"/>
          <w:b/>
          <w:bCs/>
          <w:szCs w:val="21"/>
        </w:rPr>
        <w:t>推出“云制播”技术</w:t>
      </w:r>
      <w:r>
        <w:rPr>
          <w:rFonts w:ascii="微软雅黑" w:eastAsia="微软雅黑" w:hAnsi="微软雅黑" w:cs="微软雅黑" w:hint="eastAsia"/>
          <w:b/>
          <w:bCs/>
          <w:szCs w:val="21"/>
        </w:rPr>
        <w:t>：</w:t>
      </w:r>
      <w:r w:rsidR="000779B8">
        <w:rPr>
          <w:rFonts w:ascii="微软雅黑" w:eastAsia="微软雅黑" w:hAnsi="微软雅黑" w:cs="微软雅黑" w:hint="eastAsia"/>
          <w:color w:val="000000" w:themeColor="text1"/>
          <w:szCs w:val="21"/>
        </w:rPr>
        <w:t>在后疫情时代，</w:t>
      </w:r>
      <w:r w:rsidR="000779B8" w:rsidRPr="002B6D44">
        <w:rPr>
          <w:rFonts w:ascii="微软雅黑" w:eastAsia="微软雅黑" w:hAnsi="微软雅黑" w:cs="微软雅黑" w:hint="eastAsia"/>
          <w:color w:val="000000" w:themeColor="text1"/>
          <w:szCs w:val="21"/>
        </w:rPr>
        <w:t>优</w:t>
      </w:r>
      <w:proofErr w:type="gramStart"/>
      <w:r w:rsidR="000779B8" w:rsidRPr="002B6D44">
        <w:rPr>
          <w:rFonts w:ascii="微软雅黑" w:eastAsia="微软雅黑" w:hAnsi="微软雅黑" w:cs="微软雅黑" w:hint="eastAsia"/>
          <w:color w:val="000000" w:themeColor="text1"/>
          <w:szCs w:val="21"/>
        </w:rPr>
        <w:t>酷推出</w:t>
      </w:r>
      <w:proofErr w:type="gramEnd"/>
      <w:r w:rsidR="000779B8" w:rsidRPr="002B6D44">
        <w:rPr>
          <w:rFonts w:ascii="微软雅黑" w:eastAsia="微软雅黑" w:hAnsi="微软雅黑" w:cs="微软雅黑" w:hint="eastAsia"/>
          <w:color w:val="000000" w:themeColor="text1"/>
          <w:szCs w:val="21"/>
        </w:rPr>
        <w:t>“云制播”技术</w:t>
      </w:r>
      <w:r w:rsidR="000779B8">
        <w:rPr>
          <w:rFonts w:ascii="微软雅黑" w:eastAsia="微软雅黑" w:hAnsi="微软雅黑" w:cs="微软雅黑" w:hint="eastAsia"/>
          <w:color w:val="000000" w:themeColor="text1"/>
          <w:szCs w:val="21"/>
        </w:rPr>
        <w:t>，助力2020秋交会“新剧发布”通过“线下现场推介+线上直播推介”顺利召开。</w:t>
      </w:r>
    </w:p>
    <w:p w14:paraId="082B4B94" w14:textId="0489B49C" w:rsidR="004E2006" w:rsidRDefault="002B6D44" w:rsidP="006E2B30">
      <w:pPr>
        <w:tabs>
          <w:tab w:val="left" w:pos="312"/>
        </w:tabs>
        <w:spacing w:before="100" w:beforeAutospacing="1" w:after="100" w:afterAutospacing="1"/>
        <w:rPr>
          <w:rFonts w:ascii="微软雅黑" w:eastAsia="微软雅黑" w:hAnsi="微软雅黑" w:cs="微软雅黑"/>
          <w:color w:val="000000" w:themeColor="text1"/>
          <w:szCs w:val="21"/>
        </w:rPr>
      </w:pPr>
      <w:r w:rsidRPr="002B6D44">
        <w:rPr>
          <w:rFonts w:ascii="微软雅黑" w:eastAsia="微软雅黑" w:hAnsi="微软雅黑" w:cs="微软雅黑"/>
          <w:b/>
          <w:bCs/>
          <w:color w:val="000000" w:themeColor="text1"/>
          <w:szCs w:val="21"/>
        </w:rPr>
        <w:t>3</w:t>
      </w:r>
      <w:r w:rsidRPr="002B6D44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、</w:t>
      </w:r>
      <w:r w:rsidRPr="002B6D44">
        <w:rPr>
          <w:rFonts w:ascii="微软雅黑" w:eastAsia="微软雅黑" w:hAnsi="微软雅黑" w:cs="微软雅黑" w:hint="eastAsia"/>
          <w:b/>
          <w:bCs/>
          <w:szCs w:val="21"/>
        </w:rPr>
        <w:t>首创行业</w:t>
      </w:r>
      <w:proofErr w:type="gramStart"/>
      <w:r w:rsidRPr="002B6D44">
        <w:rPr>
          <w:rFonts w:ascii="微软雅黑" w:eastAsia="微软雅黑" w:hAnsi="微软雅黑" w:cs="微软雅黑" w:hint="eastAsia"/>
          <w:b/>
          <w:bCs/>
          <w:szCs w:val="21"/>
        </w:rPr>
        <w:t>消费场</w:t>
      </w:r>
      <w:proofErr w:type="gramEnd"/>
      <w:r w:rsidRPr="002B6D44">
        <w:rPr>
          <w:rFonts w:ascii="微软雅黑" w:eastAsia="微软雅黑" w:hAnsi="微软雅黑" w:cs="微软雅黑" w:hint="eastAsia"/>
          <w:b/>
          <w:bCs/>
          <w:szCs w:val="21"/>
        </w:rPr>
        <w:t>助力模式</w:t>
      </w:r>
      <w:r>
        <w:rPr>
          <w:rFonts w:ascii="微软雅黑" w:eastAsia="微软雅黑" w:hAnsi="微软雅黑" w:cs="微软雅黑" w:hint="eastAsia"/>
          <w:b/>
          <w:bCs/>
          <w:szCs w:val="21"/>
        </w:rPr>
        <w:t>：</w:t>
      </w:r>
      <w:r w:rsidR="000779B8">
        <w:rPr>
          <w:rFonts w:ascii="微软雅黑" w:eastAsia="微软雅黑" w:hAnsi="微软雅黑" w:cs="微软雅黑" w:hint="eastAsia"/>
          <w:color w:val="000000" w:themeColor="text1"/>
          <w:szCs w:val="21"/>
        </w:rPr>
        <w:t>《追光吧！哥哥》</w:t>
      </w:r>
      <w:proofErr w:type="gramStart"/>
      <w:r w:rsidR="000779B8">
        <w:rPr>
          <w:rFonts w:ascii="微软雅黑" w:eastAsia="微软雅黑" w:hAnsi="微软雅黑" w:cs="微软雅黑" w:hint="eastAsia"/>
          <w:color w:val="000000" w:themeColor="text1"/>
          <w:szCs w:val="21"/>
        </w:rPr>
        <w:t>在天猫</w:t>
      </w:r>
      <w:proofErr w:type="gramEnd"/>
      <w:r w:rsidR="000779B8">
        <w:rPr>
          <w:rFonts w:ascii="微软雅黑" w:eastAsia="微软雅黑" w:hAnsi="微软雅黑" w:cs="微软雅黑" w:hint="eastAsia"/>
          <w:color w:val="000000" w:themeColor="text1"/>
          <w:szCs w:val="21"/>
        </w:rPr>
        <w:t>vivo官方旗舰店增设哥哥助力渠道，</w:t>
      </w:r>
      <w:r w:rsidR="000779B8" w:rsidRPr="002B6D44">
        <w:rPr>
          <w:rFonts w:ascii="微软雅黑" w:eastAsia="微软雅黑" w:hAnsi="微软雅黑" w:cs="微软雅黑" w:hint="eastAsia"/>
          <w:color w:val="000000" w:themeColor="text1"/>
          <w:szCs w:val="21"/>
        </w:rPr>
        <w:t>首创行业</w:t>
      </w:r>
      <w:proofErr w:type="gramStart"/>
      <w:r w:rsidR="000779B8" w:rsidRPr="002B6D44">
        <w:rPr>
          <w:rFonts w:ascii="微软雅黑" w:eastAsia="微软雅黑" w:hAnsi="微软雅黑" w:cs="微软雅黑" w:hint="eastAsia"/>
          <w:color w:val="000000" w:themeColor="text1"/>
          <w:szCs w:val="21"/>
        </w:rPr>
        <w:t>消费场</w:t>
      </w:r>
      <w:proofErr w:type="gramEnd"/>
      <w:r w:rsidR="000779B8" w:rsidRPr="002B6D44">
        <w:rPr>
          <w:rFonts w:ascii="微软雅黑" w:eastAsia="微软雅黑" w:hAnsi="微软雅黑" w:cs="微软雅黑" w:hint="eastAsia"/>
          <w:color w:val="000000" w:themeColor="text1"/>
          <w:szCs w:val="21"/>
        </w:rPr>
        <w:t>助力模式</w:t>
      </w:r>
      <w:r w:rsidR="000779B8">
        <w:rPr>
          <w:rFonts w:ascii="微软雅黑" w:eastAsia="微软雅黑" w:hAnsi="微软雅黑" w:cs="微软雅黑" w:hint="eastAsia"/>
          <w:color w:val="000000" w:themeColor="text1"/>
          <w:szCs w:val="21"/>
        </w:rPr>
        <w:t>。</w:t>
      </w:r>
    </w:p>
    <w:p w14:paraId="7FFF12F0" w14:textId="1A108CB3" w:rsidR="004E2006" w:rsidRDefault="002B6D44" w:rsidP="006E2B30">
      <w:pPr>
        <w:tabs>
          <w:tab w:val="left" w:pos="312"/>
        </w:tabs>
        <w:spacing w:before="100" w:beforeAutospacing="1" w:after="100" w:afterAutospacing="1"/>
        <w:rPr>
          <w:rFonts w:ascii="微软雅黑" w:eastAsia="微软雅黑" w:hAnsi="微软雅黑" w:cs="微软雅黑"/>
          <w:color w:val="000000" w:themeColor="text1"/>
          <w:szCs w:val="21"/>
        </w:rPr>
      </w:pPr>
      <w:r w:rsidRPr="002B6D44">
        <w:rPr>
          <w:rFonts w:ascii="微软雅黑" w:eastAsia="微软雅黑" w:hAnsi="微软雅黑" w:cs="微软雅黑"/>
          <w:b/>
          <w:bCs/>
          <w:szCs w:val="21"/>
        </w:rPr>
        <w:t>4</w:t>
      </w:r>
      <w:r w:rsidRPr="002B6D44">
        <w:rPr>
          <w:rFonts w:ascii="微软雅黑" w:eastAsia="微软雅黑" w:hAnsi="微软雅黑" w:cs="微软雅黑" w:hint="eastAsia"/>
          <w:b/>
          <w:bCs/>
          <w:szCs w:val="21"/>
        </w:rPr>
        <w:t>、</w:t>
      </w:r>
      <w:r w:rsidR="000779B8" w:rsidRPr="002B6D44">
        <w:rPr>
          <w:rFonts w:ascii="微软雅黑" w:eastAsia="微软雅黑" w:hAnsi="微软雅黑" w:cs="微软雅黑" w:hint="eastAsia"/>
          <w:b/>
          <w:bCs/>
          <w:szCs w:val="21"/>
        </w:rPr>
        <w:t>上线内</w:t>
      </w:r>
      <w:proofErr w:type="gramStart"/>
      <w:r w:rsidR="000779B8" w:rsidRPr="002B6D44">
        <w:rPr>
          <w:rFonts w:ascii="微软雅黑" w:eastAsia="微软雅黑" w:hAnsi="微软雅黑" w:cs="微软雅黑" w:hint="eastAsia"/>
          <w:b/>
          <w:bCs/>
          <w:szCs w:val="21"/>
        </w:rPr>
        <w:t>生定投剧场</w:t>
      </w:r>
      <w:proofErr w:type="gramEnd"/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：</w:t>
      </w:r>
      <w:r w:rsidR="000779B8">
        <w:rPr>
          <w:rFonts w:ascii="微软雅黑" w:eastAsia="微软雅黑" w:hAnsi="微软雅黑" w:cs="微软雅黑" w:hint="eastAsia"/>
          <w:color w:val="000000" w:themeColor="text1"/>
          <w:szCs w:val="21"/>
        </w:rPr>
        <w:t>实现内生广告更精准、定向投放，减少广告</w:t>
      </w:r>
      <w:proofErr w:type="gramStart"/>
      <w:r w:rsidR="000779B8">
        <w:rPr>
          <w:rFonts w:ascii="微软雅黑" w:eastAsia="微软雅黑" w:hAnsi="微软雅黑" w:cs="微软雅黑" w:hint="eastAsia"/>
          <w:color w:val="000000" w:themeColor="text1"/>
          <w:szCs w:val="21"/>
        </w:rPr>
        <w:t>主押爆款剧</w:t>
      </w:r>
      <w:proofErr w:type="gramEnd"/>
      <w:r w:rsidR="000779B8">
        <w:rPr>
          <w:rFonts w:ascii="微软雅黑" w:eastAsia="微软雅黑" w:hAnsi="微软雅黑" w:cs="微软雅黑" w:hint="eastAsia"/>
          <w:color w:val="000000" w:themeColor="text1"/>
          <w:szCs w:val="21"/>
        </w:rPr>
        <w:t>风险，提升广告投放性价比</w:t>
      </w:r>
      <w:r w:rsidR="006203D3">
        <w:rPr>
          <w:rFonts w:ascii="微软雅黑" w:eastAsia="微软雅黑" w:hAnsi="微软雅黑" w:cs="微软雅黑" w:hint="eastAsia"/>
          <w:color w:val="000000" w:themeColor="text1"/>
          <w:szCs w:val="21"/>
        </w:rPr>
        <w:t>。</w:t>
      </w:r>
    </w:p>
    <w:p w14:paraId="190E00B4" w14:textId="5A3C6B67" w:rsidR="004E2006" w:rsidRPr="006E2B30" w:rsidRDefault="002B6D44" w:rsidP="006E2B30">
      <w:pPr>
        <w:tabs>
          <w:tab w:val="left" w:pos="312"/>
        </w:tabs>
        <w:spacing w:before="100" w:beforeAutospacing="1" w:after="100" w:afterAutospacing="1"/>
        <w:rPr>
          <w:rFonts w:ascii="微软雅黑" w:eastAsia="微软雅黑" w:hAnsi="微软雅黑" w:cs="微软雅黑"/>
          <w:color w:val="000000" w:themeColor="text1"/>
          <w:szCs w:val="21"/>
        </w:rPr>
      </w:pPr>
      <w:r w:rsidRPr="002B6D44">
        <w:rPr>
          <w:rFonts w:ascii="微软雅黑" w:eastAsia="微软雅黑" w:hAnsi="微软雅黑" w:cs="微软雅黑"/>
          <w:b/>
          <w:bCs/>
          <w:szCs w:val="21"/>
        </w:rPr>
        <w:t>5</w:t>
      </w:r>
      <w:r w:rsidRPr="002B6D44">
        <w:rPr>
          <w:rFonts w:ascii="微软雅黑" w:eastAsia="微软雅黑" w:hAnsi="微软雅黑" w:cs="微软雅黑" w:hint="eastAsia"/>
          <w:b/>
          <w:bCs/>
          <w:szCs w:val="21"/>
        </w:rPr>
        <w:t>、</w:t>
      </w:r>
      <w:r w:rsidR="000779B8" w:rsidRPr="002B6D44">
        <w:rPr>
          <w:rFonts w:ascii="微软雅黑" w:eastAsia="微软雅黑" w:hAnsi="微软雅黑" w:cs="微软雅黑" w:hint="eastAsia"/>
          <w:b/>
          <w:bCs/>
          <w:szCs w:val="21"/>
        </w:rPr>
        <w:t>OTT广告</w:t>
      </w:r>
      <w:proofErr w:type="spellStart"/>
      <w:r w:rsidR="000779B8" w:rsidRPr="002B6D44">
        <w:rPr>
          <w:rFonts w:ascii="微软雅黑" w:eastAsia="微软雅黑" w:hAnsi="微软雅黑" w:cs="微软雅黑" w:hint="eastAsia"/>
          <w:b/>
          <w:bCs/>
          <w:szCs w:val="21"/>
        </w:rPr>
        <w:t>UMax</w:t>
      </w:r>
      <w:proofErr w:type="spellEnd"/>
      <w:r w:rsidR="000779B8" w:rsidRPr="002B6D44">
        <w:rPr>
          <w:rFonts w:ascii="微软雅黑" w:eastAsia="微软雅黑" w:hAnsi="微软雅黑" w:cs="微软雅黑" w:hint="eastAsia"/>
          <w:b/>
          <w:bCs/>
          <w:szCs w:val="21"/>
        </w:rPr>
        <w:t>全新升级</w:t>
      </w:r>
      <w:r w:rsidRPr="002B6D44">
        <w:rPr>
          <w:rFonts w:ascii="微软雅黑" w:eastAsia="微软雅黑" w:hAnsi="微软雅黑" w:cs="微软雅黑" w:hint="eastAsia"/>
          <w:b/>
          <w:bCs/>
          <w:szCs w:val="21"/>
        </w:rPr>
        <w:t>：</w:t>
      </w:r>
      <w:proofErr w:type="spellStart"/>
      <w:r w:rsidR="000779B8">
        <w:rPr>
          <w:rFonts w:ascii="微软雅黑" w:eastAsia="微软雅黑" w:hAnsi="微软雅黑" w:cs="微软雅黑" w:hint="eastAsia"/>
          <w:color w:val="000000" w:themeColor="text1"/>
          <w:szCs w:val="21"/>
        </w:rPr>
        <w:t>UMax</w:t>
      </w:r>
      <w:proofErr w:type="spellEnd"/>
      <w:r w:rsidR="000779B8">
        <w:rPr>
          <w:rFonts w:ascii="微软雅黑" w:eastAsia="微软雅黑" w:hAnsi="微软雅黑" w:cs="微软雅黑" w:hint="eastAsia"/>
          <w:color w:val="000000" w:themeColor="text1"/>
          <w:szCs w:val="21"/>
        </w:rPr>
        <w:t>突破用户视觉习惯，通过裸眼3D震撼视觉，让产品细节尽收眼底，覆盖全部用户受众，助力品牌高效破圈</w:t>
      </w:r>
      <w:r w:rsidR="006203D3">
        <w:rPr>
          <w:rFonts w:ascii="微软雅黑" w:eastAsia="微软雅黑" w:hAnsi="微软雅黑" w:cs="微软雅黑" w:hint="eastAsia"/>
          <w:color w:val="000000" w:themeColor="text1"/>
          <w:szCs w:val="21"/>
        </w:rPr>
        <w:t>。</w:t>
      </w:r>
    </w:p>
    <w:p w14:paraId="493DBE1A" w14:textId="77777777" w:rsidR="004E2006" w:rsidRDefault="000779B8" w:rsidP="006E2B3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服务的主要客户</w:t>
      </w:r>
    </w:p>
    <w:p w14:paraId="4CF91A92" w14:textId="77777777" w:rsidR="004E2006" w:rsidRDefault="000779B8" w:rsidP="006E2B30">
      <w:pPr>
        <w:spacing w:before="100" w:beforeAutospacing="1" w:after="100" w:afterAutospacing="1"/>
        <w:rPr>
          <w:rFonts w:ascii="微软雅黑" w:eastAsia="微软雅黑" w:hAnsi="微软雅黑"/>
          <w:bCs/>
          <w:szCs w:val="22"/>
        </w:rPr>
      </w:pPr>
      <w:r>
        <w:rPr>
          <w:rFonts w:ascii="微软雅黑" w:eastAsia="微软雅黑" w:hAnsi="微软雅黑" w:hint="eastAsia"/>
          <w:bCs/>
        </w:rPr>
        <w:t>2020年，</w:t>
      </w:r>
      <w:proofErr w:type="gramStart"/>
      <w:r>
        <w:rPr>
          <w:rFonts w:ascii="微软雅黑" w:eastAsia="微软雅黑" w:hAnsi="微软雅黑" w:hint="eastAsia"/>
          <w:bCs/>
        </w:rPr>
        <w:t>优酷以</w:t>
      </w: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多元化</w:t>
      </w:r>
      <w:proofErr w:type="gramEnd"/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精</w:t>
      </w:r>
      <w:r>
        <w:rPr>
          <w:rFonts w:ascii="微软雅黑" w:eastAsia="微软雅黑" w:hAnsi="微软雅黑" w:hint="eastAsia"/>
          <w:bCs/>
          <w:szCs w:val="22"/>
        </w:rPr>
        <w:t>品</w:t>
      </w:r>
      <w:proofErr w:type="gramStart"/>
      <w:r>
        <w:rPr>
          <w:rFonts w:ascii="微软雅黑" w:eastAsia="微软雅黑" w:hAnsi="微软雅黑" w:hint="eastAsia"/>
          <w:bCs/>
          <w:szCs w:val="22"/>
        </w:rPr>
        <w:t>化内容</w:t>
      </w:r>
      <w:proofErr w:type="gramEnd"/>
      <w:r>
        <w:rPr>
          <w:rFonts w:ascii="微软雅黑" w:eastAsia="微软雅黑" w:hAnsi="微软雅黑" w:hint="eastAsia"/>
          <w:bCs/>
          <w:szCs w:val="22"/>
        </w:rPr>
        <w:t>布局及创新营销方法，助力广告合作品牌达成营销目标。</w:t>
      </w:r>
    </w:p>
    <w:p w14:paraId="0B7D40D0" w14:textId="77777777" w:rsidR="004E2006" w:rsidRPr="002B6D44" w:rsidRDefault="000779B8" w:rsidP="006E2B30">
      <w:pPr>
        <w:spacing w:before="100" w:beforeAutospacing="1" w:after="100" w:afterAutospacing="1"/>
        <w:rPr>
          <w:rFonts w:ascii="微软雅黑" w:eastAsia="微软雅黑" w:hAnsi="微软雅黑"/>
          <w:bCs/>
          <w:szCs w:val="22"/>
        </w:rPr>
      </w:pPr>
      <w:r>
        <w:rPr>
          <w:rFonts w:ascii="微软雅黑" w:eastAsia="微软雅黑" w:hAnsi="微软雅黑" w:hint="eastAsia"/>
          <w:bCs/>
          <w:szCs w:val="22"/>
        </w:rPr>
        <w:t>合作品牌：</w:t>
      </w:r>
      <w:r w:rsidRPr="002B6D44">
        <w:rPr>
          <w:rFonts w:ascii="微软雅黑" w:eastAsia="微软雅黑" w:hAnsi="微软雅黑" w:hint="eastAsia"/>
          <w:bCs/>
          <w:szCs w:val="22"/>
        </w:rPr>
        <w:t>火星人集成灶、</w:t>
      </w:r>
      <w:proofErr w:type="gramStart"/>
      <w:r w:rsidRPr="002B6D44">
        <w:rPr>
          <w:rFonts w:ascii="微软雅黑" w:eastAsia="微软雅黑" w:hAnsi="微软雅黑" w:hint="eastAsia"/>
          <w:bCs/>
          <w:szCs w:val="22"/>
        </w:rPr>
        <w:t>唯品会</w:t>
      </w:r>
      <w:proofErr w:type="gramEnd"/>
      <w:r w:rsidRPr="002B6D44">
        <w:rPr>
          <w:rFonts w:ascii="微软雅黑" w:eastAsia="微软雅黑" w:hAnsi="微软雅黑" w:hint="eastAsia"/>
          <w:bCs/>
          <w:szCs w:val="22"/>
        </w:rPr>
        <w:t>、中国人保、沃尔沃、香飘飘、捷途、特仑苏、别克、口味王、捷达、勇闯天涯</w:t>
      </w:r>
      <w:proofErr w:type="spellStart"/>
      <w:r w:rsidRPr="002B6D44">
        <w:rPr>
          <w:rFonts w:ascii="微软雅黑" w:eastAsia="微软雅黑" w:hAnsi="微软雅黑" w:hint="eastAsia"/>
          <w:bCs/>
          <w:szCs w:val="22"/>
        </w:rPr>
        <w:t>superX</w:t>
      </w:r>
      <w:proofErr w:type="spellEnd"/>
      <w:r w:rsidRPr="002B6D44">
        <w:rPr>
          <w:rFonts w:ascii="微软雅黑" w:eastAsia="微软雅黑" w:hAnsi="微软雅黑" w:hint="eastAsia"/>
          <w:bCs/>
          <w:szCs w:val="22"/>
        </w:rPr>
        <w:t>、支付宝、雀巢茶</w:t>
      </w:r>
      <w:proofErr w:type="gramStart"/>
      <w:r w:rsidRPr="002B6D44">
        <w:rPr>
          <w:rFonts w:ascii="微软雅黑" w:eastAsia="微软雅黑" w:hAnsi="微软雅黑" w:hint="eastAsia"/>
          <w:bCs/>
          <w:szCs w:val="22"/>
        </w:rPr>
        <w:t>萃</w:t>
      </w:r>
      <w:proofErr w:type="gramEnd"/>
      <w:r w:rsidRPr="002B6D44">
        <w:rPr>
          <w:rFonts w:ascii="微软雅黑" w:eastAsia="微软雅黑" w:hAnsi="微软雅黑" w:hint="eastAsia"/>
          <w:bCs/>
          <w:szCs w:val="22"/>
        </w:rPr>
        <w:t>、</w:t>
      </w:r>
      <w:proofErr w:type="gramStart"/>
      <w:r w:rsidRPr="002B6D44">
        <w:rPr>
          <w:rFonts w:ascii="微软雅黑" w:eastAsia="微软雅黑" w:hAnsi="微软雅黑" w:hint="eastAsia"/>
          <w:bCs/>
          <w:szCs w:val="22"/>
        </w:rPr>
        <w:t>一</w:t>
      </w:r>
      <w:proofErr w:type="gramEnd"/>
      <w:r w:rsidRPr="002B6D44">
        <w:rPr>
          <w:rFonts w:ascii="微软雅黑" w:eastAsia="微软雅黑" w:hAnsi="微软雅黑" w:hint="eastAsia"/>
          <w:bCs/>
          <w:szCs w:val="22"/>
        </w:rPr>
        <w:t>叶子、皇家</w:t>
      </w:r>
      <w:proofErr w:type="gramStart"/>
      <w:r w:rsidRPr="002B6D44">
        <w:rPr>
          <w:rFonts w:ascii="微软雅黑" w:eastAsia="微软雅黑" w:hAnsi="微软雅黑" w:hint="eastAsia"/>
          <w:bCs/>
          <w:szCs w:val="22"/>
        </w:rPr>
        <w:t>美素佳儿</w:t>
      </w:r>
      <w:proofErr w:type="gramEnd"/>
      <w:r w:rsidRPr="002B6D44">
        <w:rPr>
          <w:rFonts w:ascii="微软雅黑" w:eastAsia="微软雅黑" w:hAnsi="微软雅黑" w:hint="eastAsia"/>
          <w:bCs/>
          <w:szCs w:val="22"/>
        </w:rPr>
        <w:t>、58同城、Redmi、梅赛德</w:t>
      </w:r>
      <w:r w:rsidRPr="002B6D44">
        <w:rPr>
          <w:rFonts w:ascii="微软雅黑" w:eastAsia="微软雅黑" w:hAnsi="微软雅黑" w:hint="eastAsia"/>
          <w:bCs/>
          <w:szCs w:val="22"/>
        </w:rPr>
        <w:lastRenderedPageBreak/>
        <w:t>斯-奔驰、M·A·C</w:t>
      </w:r>
      <w:proofErr w:type="gramStart"/>
      <w:r w:rsidRPr="002B6D44">
        <w:rPr>
          <w:rFonts w:ascii="微软雅黑" w:eastAsia="微软雅黑" w:hAnsi="微软雅黑" w:hint="eastAsia"/>
          <w:bCs/>
          <w:szCs w:val="22"/>
        </w:rPr>
        <w:t>魅</w:t>
      </w:r>
      <w:proofErr w:type="gramEnd"/>
      <w:r w:rsidRPr="002B6D44">
        <w:rPr>
          <w:rFonts w:ascii="微软雅黑" w:eastAsia="微软雅黑" w:hAnsi="微软雅黑" w:hint="eastAsia"/>
          <w:bCs/>
          <w:szCs w:val="22"/>
        </w:rPr>
        <w:t>可、德克士、上美集团、日产、华为、统一茶里王、雅诗兰黛、可口可乐、迪奥、宝洁等，</w:t>
      </w:r>
      <w:proofErr w:type="gramStart"/>
      <w:r w:rsidRPr="002B6D44">
        <w:rPr>
          <w:rFonts w:ascii="微软雅黑" w:eastAsia="微软雅黑" w:hAnsi="微软雅黑" w:hint="eastAsia"/>
          <w:bCs/>
          <w:szCs w:val="22"/>
        </w:rPr>
        <w:t>覆盖快消</w:t>
      </w:r>
      <w:proofErr w:type="gramEnd"/>
      <w:r w:rsidRPr="002B6D44">
        <w:rPr>
          <w:rFonts w:ascii="微软雅黑" w:eastAsia="微软雅黑" w:hAnsi="微软雅黑" w:hint="eastAsia"/>
          <w:bCs/>
          <w:szCs w:val="22"/>
        </w:rPr>
        <w:t>、美妆日化、母婴、3c电子、互联网服务等行业。</w:t>
      </w:r>
    </w:p>
    <w:p w14:paraId="3B47ED73" w14:textId="77777777" w:rsidR="004E2006" w:rsidRDefault="000779B8" w:rsidP="006E2B30">
      <w:pPr>
        <w:spacing w:before="100" w:beforeAutospacing="1" w:after="100" w:afterAutospacing="1"/>
        <w:rPr>
          <w:rFonts w:ascii="微软雅黑" w:eastAsia="微软雅黑" w:hAnsi="微软雅黑"/>
          <w:bCs/>
          <w:szCs w:val="22"/>
        </w:rPr>
      </w:pPr>
      <w:r>
        <w:rPr>
          <w:rFonts w:ascii="微软雅黑" w:eastAsia="微软雅黑" w:hAnsi="微软雅黑" w:hint="eastAsia"/>
          <w:bCs/>
          <w:szCs w:val="22"/>
        </w:rPr>
        <w:t>《这！就是街舞》第三季为例，实际招商收入比第二季提升60%的成绩刷新</w:t>
      </w:r>
      <w:proofErr w:type="gramStart"/>
      <w:r>
        <w:rPr>
          <w:rFonts w:ascii="微软雅黑" w:eastAsia="微软雅黑" w:hAnsi="微软雅黑" w:hint="eastAsia"/>
          <w:bCs/>
          <w:szCs w:val="22"/>
        </w:rPr>
        <w:t>优酷综艺</w:t>
      </w:r>
      <w:proofErr w:type="gramEnd"/>
      <w:r>
        <w:rPr>
          <w:rFonts w:ascii="微软雅黑" w:eastAsia="微软雅黑" w:hAnsi="微软雅黑" w:hint="eastAsia"/>
          <w:bCs/>
          <w:szCs w:val="22"/>
        </w:rPr>
        <w:t>招商新纪录，牵手49家合作品牌。</w:t>
      </w:r>
    </w:p>
    <w:p w14:paraId="516D39EE" w14:textId="4B4C4E4D" w:rsidR="004E2006" w:rsidRPr="002B6D44" w:rsidRDefault="000779B8" w:rsidP="006E2B30">
      <w:pPr>
        <w:spacing w:before="100" w:beforeAutospacing="1" w:after="100" w:afterAutospacing="1"/>
        <w:rPr>
          <w:rFonts w:ascii="微软雅黑" w:eastAsia="微软雅黑" w:hAnsi="微软雅黑"/>
          <w:bCs/>
          <w:szCs w:val="22"/>
        </w:rPr>
      </w:pPr>
      <w:r>
        <w:rPr>
          <w:rFonts w:ascii="微软雅黑" w:eastAsia="微软雅黑" w:hAnsi="微软雅黑" w:hint="eastAsia"/>
          <w:bCs/>
          <w:szCs w:val="22"/>
        </w:rPr>
        <w:t>独家冠名勇闯天涯</w:t>
      </w:r>
      <w:proofErr w:type="spellStart"/>
      <w:r>
        <w:rPr>
          <w:rFonts w:ascii="微软雅黑" w:eastAsia="微软雅黑" w:hAnsi="微软雅黑" w:hint="eastAsia"/>
          <w:bCs/>
          <w:szCs w:val="22"/>
        </w:rPr>
        <w:t>superX</w:t>
      </w:r>
      <w:proofErr w:type="spellEnd"/>
      <w:r>
        <w:rPr>
          <w:rFonts w:ascii="微软雅黑" w:eastAsia="微软雅黑" w:hAnsi="微软雅黑" w:hint="eastAsia"/>
          <w:bCs/>
          <w:szCs w:val="22"/>
        </w:rPr>
        <w:t>：</w:t>
      </w:r>
      <w:proofErr w:type="gramStart"/>
      <w:r>
        <w:rPr>
          <w:rFonts w:ascii="微软雅黑" w:eastAsia="微软雅黑" w:hAnsi="微软雅黑"/>
          <w:bCs/>
          <w:szCs w:val="22"/>
        </w:rPr>
        <w:t>天猫旗舰</w:t>
      </w:r>
      <w:proofErr w:type="gramEnd"/>
      <w:r>
        <w:rPr>
          <w:rFonts w:ascii="微软雅黑" w:eastAsia="微软雅黑" w:hAnsi="微软雅黑"/>
          <w:bCs/>
          <w:szCs w:val="22"/>
        </w:rPr>
        <w:t>店GMV8月环比增长</w:t>
      </w:r>
      <w:r w:rsidRPr="002B6D44">
        <w:rPr>
          <w:rFonts w:ascii="微软雅黑" w:eastAsia="微软雅黑" w:hAnsi="微软雅黑"/>
          <w:bCs/>
          <w:szCs w:val="22"/>
        </w:rPr>
        <w:t>59.8倍</w:t>
      </w:r>
      <w:r>
        <w:rPr>
          <w:rFonts w:ascii="微软雅黑" w:eastAsia="微软雅黑" w:hAnsi="微软雅黑"/>
          <w:bCs/>
          <w:szCs w:val="22"/>
        </w:rPr>
        <w:t>，成交人数8月环比增长</w:t>
      </w:r>
      <w:r w:rsidRPr="002B6D44">
        <w:rPr>
          <w:rFonts w:ascii="微软雅黑" w:eastAsia="微软雅黑" w:hAnsi="微软雅黑"/>
          <w:bCs/>
          <w:szCs w:val="22"/>
        </w:rPr>
        <w:t>40.9倍</w:t>
      </w:r>
      <w:r w:rsidR="002B6D44">
        <w:rPr>
          <w:rFonts w:ascii="微软雅黑" w:eastAsia="微软雅黑" w:hAnsi="微软雅黑" w:hint="eastAsia"/>
          <w:bCs/>
          <w:szCs w:val="22"/>
        </w:rPr>
        <w:t>。</w:t>
      </w:r>
    </w:p>
    <w:p w14:paraId="6654418A" w14:textId="3F70BF91" w:rsidR="004E2006" w:rsidRDefault="000779B8" w:rsidP="006E2B30">
      <w:pPr>
        <w:spacing w:before="100" w:beforeAutospacing="1" w:after="100" w:afterAutospacing="1"/>
        <w:rPr>
          <w:rFonts w:ascii="微软雅黑" w:eastAsia="微软雅黑" w:hAnsi="微软雅黑"/>
          <w:bCs/>
          <w:szCs w:val="22"/>
        </w:rPr>
      </w:pPr>
      <w:r>
        <w:rPr>
          <w:rFonts w:ascii="微软雅黑" w:eastAsia="微软雅黑" w:hAnsi="微软雅黑" w:hint="eastAsia"/>
          <w:bCs/>
          <w:szCs w:val="22"/>
        </w:rPr>
        <w:t>雀巢茶</w:t>
      </w:r>
      <w:proofErr w:type="gramStart"/>
      <w:r>
        <w:rPr>
          <w:rFonts w:ascii="微软雅黑" w:eastAsia="微软雅黑" w:hAnsi="微软雅黑" w:hint="eastAsia"/>
          <w:bCs/>
          <w:szCs w:val="22"/>
        </w:rPr>
        <w:t>萃</w:t>
      </w:r>
      <w:proofErr w:type="gramEnd"/>
      <w:r w:rsidR="002B6D44">
        <w:rPr>
          <w:rFonts w:ascii="微软雅黑" w:eastAsia="微软雅黑" w:hAnsi="微软雅黑" w:hint="eastAsia"/>
          <w:bCs/>
          <w:szCs w:val="22"/>
        </w:rPr>
        <w:t>：</w:t>
      </w:r>
      <w:r>
        <w:rPr>
          <w:rFonts w:ascii="微软雅黑" w:eastAsia="微软雅黑" w:hAnsi="微软雅黑"/>
          <w:bCs/>
          <w:szCs w:val="22"/>
        </w:rPr>
        <w:t>打造新品最强记忆，</w:t>
      </w:r>
      <w:r w:rsidRPr="002B6D44">
        <w:rPr>
          <w:rFonts w:ascii="微软雅黑" w:eastAsia="微软雅黑" w:hAnsi="微软雅黑"/>
          <w:bCs/>
          <w:szCs w:val="22"/>
        </w:rPr>
        <w:t>88%+品牌记忆度</w:t>
      </w:r>
      <w:r w:rsidR="002B6D44">
        <w:rPr>
          <w:rFonts w:ascii="微软雅黑" w:eastAsia="微软雅黑" w:hAnsi="微软雅黑" w:hint="eastAsia"/>
          <w:bCs/>
          <w:szCs w:val="22"/>
        </w:rPr>
        <w:t>。</w:t>
      </w:r>
    </w:p>
    <w:p w14:paraId="4963426B" w14:textId="6A2B3DEB" w:rsidR="004E2006" w:rsidRDefault="000779B8" w:rsidP="006E2B30">
      <w:pPr>
        <w:spacing w:before="100" w:beforeAutospacing="1" w:after="100" w:afterAutospacing="1"/>
        <w:rPr>
          <w:rFonts w:ascii="微软雅黑" w:eastAsia="微软雅黑" w:hAnsi="微软雅黑"/>
          <w:bCs/>
          <w:szCs w:val="22"/>
        </w:rPr>
      </w:pPr>
      <w:r>
        <w:rPr>
          <w:rFonts w:ascii="微软雅黑" w:eastAsia="微软雅黑" w:hAnsi="微软雅黑" w:hint="eastAsia"/>
          <w:bCs/>
          <w:szCs w:val="22"/>
        </w:rPr>
        <w:t>梅赛德斯-奔驰</w:t>
      </w:r>
      <w:r w:rsidR="002B6D44">
        <w:rPr>
          <w:rFonts w:ascii="微软雅黑" w:eastAsia="微软雅黑" w:hAnsi="微软雅黑" w:hint="eastAsia"/>
          <w:bCs/>
          <w:szCs w:val="22"/>
        </w:rPr>
        <w:t>：</w:t>
      </w:r>
      <w:proofErr w:type="gramStart"/>
      <w:r>
        <w:rPr>
          <w:rFonts w:ascii="微软雅黑" w:eastAsia="微软雅黑" w:hAnsi="微软雅黑" w:hint="eastAsia"/>
          <w:bCs/>
          <w:szCs w:val="22"/>
        </w:rPr>
        <w:t>品牌天猫旗舰</w:t>
      </w:r>
      <w:proofErr w:type="gramEnd"/>
      <w:r>
        <w:rPr>
          <w:rFonts w:ascii="微软雅黑" w:eastAsia="微软雅黑" w:hAnsi="微软雅黑" w:hint="eastAsia"/>
          <w:bCs/>
          <w:szCs w:val="22"/>
        </w:rPr>
        <w:t>店总互动人数近3万人，</w:t>
      </w:r>
      <w:r w:rsidRPr="002B6D44">
        <w:rPr>
          <w:rFonts w:ascii="微软雅黑" w:eastAsia="微软雅黑" w:hAnsi="微软雅黑" w:hint="eastAsia"/>
          <w:bCs/>
          <w:szCs w:val="22"/>
        </w:rPr>
        <w:t>其中81%均为品牌新客</w:t>
      </w:r>
      <w:r w:rsidR="002B6D44">
        <w:rPr>
          <w:rFonts w:ascii="微软雅黑" w:eastAsia="微软雅黑" w:hAnsi="微软雅黑" w:hint="eastAsia"/>
          <w:bCs/>
          <w:szCs w:val="22"/>
        </w:rPr>
        <w:t>。</w:t>
      </w:r>
    </w:p>
    <w:p w14:paraId="7FF7E34D" w14:textId="0EE4E098" w:rsidR="004E2006" w:rsidRDefault="000779B8" w:rsidP="006E2B30">
      <w:pPr>
        <w:spacing w:before="100" w:beforeAutospacing="1" w:after="100" w:afterAutospacing="1"/>
        <w:rPr>
          <w:rFonts w:ascii="微软雅黑" w:eastAsia="微软雅黑" w:hAnsi="微软雅黑"/>
          <w:bCs/>
          <w:szCs w:val="22"/>
        </w:rPr>
      </w:pPr>
      <w:r>
        <w:rPr>
          <w:rFonts w:ascii="微软雅黑" w:eastAsia="微软雅黑" w:hAnsi="微软雅黑" w:hint="eastAsia"/>
          <w:bCs/>
          <w:szCs w:val="22"/>
        </w:rPr>
        <w:t>M·A·C</w:t>
      </w:r>
      <w:proofErr w:type="gramStart"/>
      <w:r>
        <w:rPr>
          <w:rFonts w:ascii="微软雅黑" w:eastAsia="微软雅黑" w:hAnsi="微软雅黑" w:hint="eastAsia"/>
          <w:bCs/>
          <w:szCs w:val="22"/>
        </w:rPr>
        <w:t>魅</w:t>
      </w:r>
      <w:proofErr w:type="gramEnd"/>
      <w:r>
        <w:rPr>
          <w:rFonts w:ascii="微软雅黑" w:eastAsia="微软雅黑" w:hAnsi="微软雅黑" w:hint="eastAsia"/>
          <w:bCs/>
          <w:szCs w:val="22"/>
        </w:rPr>
        <w:t>可：品牌认知度提升20%+，《街舞3》</w:t>
      </w:r>
      <w:r w:rsidRPr="002B6D44">
        <w:rPr>
          <w:rFonts w:ascii="微软雅黑" w:eastAsia="微软雅黑" w:hAnsi="微软雅黑" w:hint="eastAsia"/>
          <w:bCs/>
          <w:szCs w:val="22"/>
        </w:rPr>
        <w:t>引导成交达19万+，下单金额3600万+</w:t>
      </w:r>
      <w:r w:rsidR="002B6D44">
        <w:rPr>
          <w:rFonts w:ascii="微软雅黑" w:eastAsia="微软雅黑" w:hAnsi="微软雅黑" w:hint="eastAsia"/>
          <w:bCs/>
          <w:szCs w:val="22"/>
        </w:rPr>
        <w:t>。</w:t>
      </w:r>
    </w:p>
    <w:p w14:paraId="3C2FC99B" w14:textId="2F1821AA" w:rsidR="004E2006" w:rsidRPr="002B6D44" w:rsidRDefault="000779B8" w:rsidP="006E2B30">
      <w:pPr>
        <w:spacing w:before="100" w:beforeAutospacing="1" w:after="100" w:afterAutospacing="1"/>
        <w:rPr>
          <w:rFonts w:ascii="微软雅黑" w:eastAsia="微软雅黑" w:hAnsi="微软雅黑"/>
          <w:bCs/>
          <w:szCs w:val="22"/>
        </w:rPr>
      </w:pPr>
      <w:r>
        <w:rPr>
          <w:rFonts w:ascii="微软雅黑" w:eastAsia="微软雅黑" w:hAnsi="微软雅黑" w:hint="eastAsia"/>
          <w:bCs/>
          <w:szCs w:val="22"/>
        </w:rPr>
        <w:t>德克士：后链路</w:t>
      </w:r>
      <w:proofErr w:type="gramStart"/>
      <w:r w:rsidRPr="002B6D44">
        <w:rPr>
          <w:rFonts w:ascii="微软雅黑" w:eastAsia="微软雅黑" w:hAnsi="微软雅黑" w:hint="eastAsia"/>
          <w:bCs/>
          <w:szCs w:val="22"/>
        </w:rPr>
        <w:t>导流近</w:t>
      </w:r>
      <w:proofErr w:type="gramEnd"/>
      <w:r w:rsidRPr="002B6D44">
        <w:rPr>
          <w:rFonts w:ascii="微软雅黑" w:eastAsia="微软雅黑" w:hAnsi="微软雅黑" w:hint="eastAsia"/>
          <w:bCs/>
          <w:szCs w:val="22"/>
        </w:rPr>
        <w:t>10w人，门店业绩</w:t>
      </w:r>
      <w:proofErr w:type="gramStart"/>
      <w:r w:rsidRPr="002B6D44">
        <w:rPr>
          <w:rFonts w:ascii="微软雅黑" w:eastAsia="微软雅黑" w:hAnsi="微软雅黑" w:hint="eastAsia"/>
          <w:bCs/>
          <w:szCs w:val="22"/>
        </w:rPr>
        <w:t>增速超</w:t>
      </w:r>
      <w:proofErr w:type="gramEnd"/>
      <w:r w:rsidRPr="002B6D44">
        <w:rPr>
          <w:rFonts w:ascii="微软雅黑" w:eastAsia="微软雅黑" w:hAnsi="微软雅黑" w:hint="eastAsia"/>
          <w:bCs/>
          <w:szCs w:val="22"/>
        </w:rPr>
        <w:t>100%。</w:t>
      </w:r>
    </w:p>
    <w:sectPr w:rsidR="004E2006" w:rsidRPr="002B6D44">
      <w:headerReference w:type="default" r:id="rId9"/>
      <w:footerReference w:type="even" r:id="rId10"/>
      <w:footerReference w:type="default" r:id="rId11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CD48B" w14:textId="77777777" w:rsidR="00D10D96" w:rsidRDefault="00D10D96">
      <w:r>
        <w:separator/>
      </w:r>
    </w:p>
  </w:endnote>
  <w:endnote w:type="continuationSeparator" w:id="0">
    <w:p w14:paraId="66AF7B09" w14:textId="77777777" w:rsidR="00D10D96" w:rsidRDefault="00D1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D7D18" w14:textId="77777777" w:rsidR="004E2006" w:rsidRDefault="000779B8">
    <w:pPr>
      <w:pStyle w:val="a7"/>
      <w:framePr w:wrap="around" w:vAnchor="text" w:hAnchor="margin" w:xAlign="right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1</w:t>
    </w:r>
    <w:r>
      <w:fldChar w:fldCharType="end"/>
    </w:r>
  </w:p>
  <w:p w14:paraId="0664EF0B" w14:textId="77777777" w:rsidR="004E2006" w:rsidRDefault="004E200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20EB9" w14:textId="77777777" w:rsidR="004E2006" w:rsidRDefault="004E2006">
    <w:pPr>
      <w:pStyle w:val="a7"/>
      <w:framePr w:wrap="around" w:vAnchor="text" w:hAnchor="margin" w:xAlign="right" w:y="1"/>
      <w:rPr>
        <w:rStyle w:val="ad"/>
      </w:rPr>
    </w:pPr>
  </w:p>
  <w:p w14:paraId="460BB21D" w14:textId="77777777" w:rsidR="004E2006" w:rsidRDefault="004E200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FF7DE" w14:textId="77777777" w:rsidR="00D10D96" w:rsidRDefault="00D10D96">
      <w:r>
        <w:separator/>
      </w:r>
    </w:p>
  </w:footnote>
  <w:footnote w:type="continuationSeparator" w:id="0">
    <w:p w14:paraId="213BC8D0" w14:textId="77777777" w:rsidR="00D10D96" w:rsidRDefault="00D10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BEFAD" w14:textId="77777777" w:rsidR="004E2006" w:rsidRDefault="000779B8">
    <w:pPr>
      <w:pStyle w:val="a8"/>
      <w:jc w:val="both"/>
      <w:rPr>
        <w:rFonts w:ascii="微软雅黑" w:eastAsia="微软雅黑" w:hAnsi="微软雅黑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70CCC4A9" wp14:editId="7AA186FF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12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9C80AC2"/>
    <w:multiLevelType w:val="singleLevel"/>
    <w:tmpl w:val="D9C80AC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C0A1EE4"/>
    <w:multiLevelType w:val="multilevel"/>
    <w:tmpl w:val="3C0A1E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97141A"/>
    <w:multiLevelType w:val="multilevel"/>
    <w:tmpl w:val="6D9714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71CE5"/>
    <w:rsid w:val="000779B8"/>
    <w:rsid w:val="00077EC5"/>
    <w:rsid w:val="0008523E"/>
    <w:rsid w:val="000915E6"/>
    <w:rsid w:val="00097129"/>
    <w:rsid w:val="000979A5"/>
    <w:rsid w:val="000A78AD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DD5"/>
    <w:rsid w:val="001265C9"/>
    <w:rsid w:val="00131A61"/>
    <w:rsid w:val="00146A94"/>
    <w:rsid w:val="001540DA"/>
    <w:rsid w:val="001562B1"/>
    <w:rsid w:val="00160D3F"/>
    <w:rsid w:val="0016260F"/>
    <w:rsid w:val="001628EA"/>
    <w:rsid w:val="00172A27"/>
    <w:rsid w:val="001731D8"/>
    <w:rsid w:val="00176817"/>
    <w:rsid w:val="00177C44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A7128"/>
    <w:rsid w:val="002B0CDA"/>
    <w:rsid w:val="002B6C43"/>
    <w:rsid w:val="002B6D44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34623"/>
    <w:rsid w:val="0034514F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13F7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6C61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2006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5D19"/>
    <w:rsid w:val="005D614B"/>
    <w:rsid w:val="005D77D7"/>
    <w:rsid w:val="005E4E84"/>
    <w:rsid w:val="006126FE"/>
    <w:rsid w:val="00613CE9"/>
    <w:rsid w:val="006203D3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3C3F"/>
    <w:rsid w:val="006955F5"/>
    <w:rsid w:val="006A054F"/>
    <w:rsid w:val="006A24F1"/>
    <w:rsid w:val="006C1733"/>
    <w:rsid w:val="006D5766"/>
    <w:rsid w:val="006E2B30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3215"/>
    <w:rsid w:val="007847FC"/>
    <w:rsid w:val="00787A78"/>
    <w:rsid w:val="00795109"/>
    <w:rsid w:val="007A0451"/>
    <w:rsid w:val="007A60CC"/>
    <w:rsid w:val="007B2D27"/>
    <w:rsid w:val="007C0828"/>
    <w:rsid w:val="007C3F70"/>
    <w:rsid w:val="007C4C7A"/>
    <w:rsid w:val="007D5451"/>
    <w:rsid w:val="007D76B6"/>
    <w:rsid w:val="007E5683"/>
    <w:rsid w:val="007F6422"/>
    <w:rsid w:val="0080235B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80022"/>
    <w:rsid w:val="008916C9"/>
    <w:rsid w:val="00891CAC"/>
    <w:rsid w:val="008A1E2D"/>
    <w:rsid w:val="008B2E54"/>
    <w:rsid w:val="008B6085"/>
    <w:rsid w:val="008C2693"/>
    <w:rsid w:val="008E508C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2E7"/>
    <w:rsid w:val="009849FB"/>
    <w:rsid w:val="009A23CC"/>
    <w:rsid w:val="009A7E78"/>
    <w:rsid w:val="009B0289"/>
    <w:rsid w:val="009B0E2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77833"/>
    <w:rsid w:val="00A849B8"/>
    <w:rsid w:val="00A86FCA"/>
    <w:rsid w:val="00AB326E"/>
    <w:rsid w:val="00AB5A65"/>
    <w:rsid w:val="00AC6E5A"/>
    <w:rsid w:val="00AD1E2C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92438"/>
    <w:rsid w:val="00B925C8"/>
    <w:rsid w:val="00B93BD6"/>
    <w:rsid w:val="00B93E3B"/>
    <w:rsid w:val="00BA0329"/>
    <w:rsid w:val="00BB0E07"/>
    <w:rsid w:val="00BB1A99"/>
    <w:rsid w:val="00BC1804"/>
    <w:rsid w:val="00BD66B5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27CF2"/>
    <w:rsid w:val="00C40E03"/>
    <w:rsid w:val="00C428EB"/>
    <w:rsid w:val="00C42C75"/>
    <w:rsid w:val="00C5015C"/>
    <w:rsid w:val="00C516C8"/>
    <w:rsid w:val="00C51C0E"/>
    <w:rsid w:val="00C55B67"/>
    <w:rsid w:val="00C628B2"/>
    <w:rsid w:val="00C653FB"/>
    <w:rsid w:val="00C657FA"/>
    <w:rsid w:val="00C73B42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D10D96"/>
    <w:rsid w:val="00D13BC3"/>
    <w:rsid w:val="00D14F03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76E3D"/>
    <w:rsid w:val="00D80973"/>
    <w:rsid w:val="00DB3708"/>
    <w:rsid w:val="00DC397E"/>
    <w:rsid w:val="00DC3EBF"/>
    <w:rsid w:val="00DC3FCF"/>
    <w:rsid w:val="00E004F9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64694"/>
    <w:rsid w:val="00E745ED"/>
    <w:rsid w:val="00E77E2B"/>
    <w:rsid w:val="00E8120B"/>
    <w:rsid w:val="00E846BA"/>
    <w:rsid w:val="00E84AE8"/>
    <w:rsid w:val="00E86C47"/>
    <w:rsid w:val="00E92CC7"/>
    <w:rsid w:val="00E93D45"/>
    <w:rsid w:val="00EA5F73"/>
    <w:rsid w:val="00EB2D9B"/>
    <w:rsid w:val="00EB404E"/>
    <w:rsid w:val="00EC14B1"/>
    <w:rsid w:val="00EC6379"/>
    <w:rsid w:val="00ED507C"/>
    <w:rsid w:val="00EE38CD"/>
    <w:rsid w:val="00EE6D2C"/>
    <w:rsid w:val="00EF7326"/>
    <w:rsid w:val="00F02271"/>
    <w:rsid w:val="00F22C99"/>
    <w:rsid w:val="00F334A7"/>
    <w:rsid w:val="00F35569"/>
    <w:rsid w:val="00F3618F"/>
    <w:rsid w:val="00F503C8"/>
    <w:rsid w:val="00F56689"/>
    <w:rsid w:val="00F67134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1F52"/>
    <w:rsid w:val="00FD2192"/>
    <w:rsid w:val="00FD7838"/>
    <w:rsid w:val="00FE1360"/>
    <w:rsid w:val="00FE70B2"/>
    <w:rsid w:val="2B44329E"/>
    <w:rsid w:val="3EB32DCF"/>
    <w:rsid w:val="508356A1"/>
    <w:rsid w:val="571E0FDD"/>
    <w:rsid w:val="58E20E29"/>
    <w:rsid w:val="5D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BA89D3"/>
  <w15:docId w15:val="{A0064E3A-C3BB-4837-A830-AF88342B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4">
    <w:name w:val="Plain Text"/>
    <w:basedOn w:val="a"/>
    <w:pPr>
      <w:widowControl/>
      <w:jc w:val="left"/>
    </w:pPr>
    <w:rPr>
      <w:rFonts w:ascii="Arial" w:hAnsi="Arial"/>
      <w:kern w:val="0"/>
      <w:sz w:val="18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a">
    <w:name w:val="Title"/>
    <w:basedOn w:val="a"/>
    <w:link w:val="ab"/>
    <w:qFormat/>
    <w:pPr>
      <w:widowControl/>
      <w:jc w:val="center"/>
    </w:pPr>
    <w:rPr>
      <w:b/>
      <w:sz w:val="28"/>
      <w:lang w:eastAsia="en-US"/>
    </w:rPr>
  </w:style>
  <w:style w:type="character" w:styleId="ac">
    <w:name w:val="Strong"/>
    <w:basedOn w:val="a0"/>
    <w:qFormat/>
    <w:rPr>
      <w:b/>
    </w:rPr>
  </w:style>
  <w:style w:type="character" w:styleId="ad">
    <w:name w:val="page number"/>
    <w:basedOn w:val="a0"/>
  </w:style>
  <w:style w:type="character" w:styleId="ae">
    <w:name w:val="Emphasis"/>
    <w:basedOn w:val="a0"/>
    <w:qFormat/>
    <w:rPr>
      <w:i/>
    </w:rPr>
  </w:style>
  <w:style w:type="character" w:styleId="af">
    <w:name w:val="Hyperlink"/>
    <w:basedOn w:val="a0"/>
    <w:qFormat/>
    <w:rPr>
      <w:color w:val="0000FF"/>
      <w:u w:val="single"/>
    </w:rPr>
  </w:style>
  <w:style w:type="character" w:customStyle="1" w:styleId="ab">
    <w:name w:val="标题 字符"/>
    <w:basedOn w:val="a0"/>
    <w:link w:val="aa"/>
    <w:rPr>
      <w:b/>
      <w:sz w:val="28"/>
      <w:lang w:eastAsia="en-US"/>
    </w:rPr>
  </w:style>
  <w:style w:type="character" w:customStyle="1" w:styleId="bottom1">
    <w:name w:val="bottom1"/>
    <w:basedOn w:val="a0"/>
    <w:rPr>
      <w:color w:val="6E6E6E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  <w:qFormat/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paragraph" w:customStyle="1" w:styleId="css">
    <w:name w:val="css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af1">
    <w:name w:val="清單段落"/>
    <w:basedOn w:val="a"/>
    <w:qFormat/>
    <w:pPr>
      <w:ind w:left="7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2453DDE-AEB8-9A47-A1D9-0FB075013E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912</Characters>
  <Application>Microsoft Office Word</Application>
  <DocSecurity>0</DocSecurity>
  <Lines>7</Lines>
  <Paragraphs>2</Paragraphs>
  <ScaleCrop>false</ScaleCrop>
  <Company>WWW.YlmF.CoM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zzhongg007@126.com</cp:lastModifiedBy>
  <cp:revision>5</cp:revision>
  <cp:lastPrinted>2013-11-12T01:54:00Z</cp:lastPrinted>
  <dcterms:created xsi:type="dcterms:W3CDTF">2021-01-28T06:05:00Z</dcterms:created>
  <dcterms:modified xsi:type="dcterms:W3CDTF">2021-02-20T09:34:00Z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