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202C80A" w14:textId="1FFDCBD9" w:rsidR="005D3DBA" w:rsidRDefault="00F74E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74E46">
        <w:rPr>
          <w:rFonts w:ascii="微软雅黑" w:eastAsia="微软雅黑" w:hAnsi="微软雅黑" w:hint="eastAsia"/>
          <w:b/>
          <w:sz w:val="32"/>
          <w:szCs w:val="32"/>
        </w:rPr>
        <w:t>哈弗</w:t>
      </w:r>
      <w:r w:rsidRPr="00F74E46">
        <w:rPr>
          <w:rFonts w:ascii="微软雅黑" w:eastAsia="微软雅黑" w:hAnsi="微软雅黑"/>
          <w:b/>
          <w:sz w:val="32"/>
          <w:szCs w:val="32"/>
        </w:rPr>
        <w:t>F7“跨界合伙人”直播项目</w:t>
      </w:r>
    </w:p>
    <w:p w14:paraId="31EE7F0C" w14:textId="77777777" w:rsidR="005D3DBA" w:rsidRDefault="001748DB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长城汽车股份有限公司</w:t>
      </w:r>
    </w:p>
    <w:p w14:paraId="258CBB90" w14:textId="0E5DC211" w:rsidR="005D3DBA" w:rsidRPr="00307445" w:rsidRDefault="001748DB" w:rsidP="00307445">
      <w:pPr>
        <w:rPr>
          <w:rFonts w:ascii="微软雅黑" w:eastAsia="微软雅黑" w:hAnsi="微软雅黑"/>
          <w:color w:val="000000"/>
          <w:sz w:val="20"/>
          <w:szCs w:val="20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307445" w:rsidRPr="00307445">
        <w:rPr>
          <w:rFonts w:ascii="微软雅黑" w:eastAsia="微软雅黑" w:hAnsi="微软雅黑" w:hint="eastAsia"/>
          <w:bCs/>
          <w:sz w:val="21"/>
          <w:szCs w:val="21"/>
        </w:rPr>
        <w:t>汽车及交通运输类</w:t>
      </w:r>
    </w:p>
    <w:p w14:paraId="230452BD" w14:textId="5E0EC799" w:rsidR="005D3DBA" w:rsidRDefault="001748DB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/>
          <w:bCs/>
          <w:sz w:val="21"/>
          <w:szCs w:val="21"/>
        </w:rPr>
        <w:t>2020.</w:t>
      </w:r>
      <w:r w:rsidR="00F74E46">
        <w:rPr>
          <w:rFonts w:ascii="微软雅黑" w:eastAsia="微软雅黑" w:hAnsi="微软雅黑"/>
          <w:bCs/>
          <w:sz w:val="21"/>
          <w:szCs w:val="21"/>
        </w:rPr>
        <w:t>0</w:t>
      </w:r>
      <w:r>
        <w:rPr>
          <w:rFonts w:ascii="微软雅黑" w:eastAsia="微软雅黑" w:hAnsi="微软雅黑"/>
          <w:bCs/>
          <w:sz w:val="21"/>
          <w:szCs w:val="21"/>
        </w:rPr>
        <w:t>5.</w:t>
      </w:r>
      <w:r w:rsidR="00F74E46">
        <w:rPr>
          <w:rFonts w:ascii="微软雅黑" w:eastAsia="微软雅黑" w:hAnsi="微软雅黑"/>
          <w:bCs/>
          <w:sz w:val="21"/>
          <w:szCs w:val="21"/>
        </w:rPr>
        <w:t>0</w:t>
      </w:r>
      <w:r>
        <w:rPr>
          <w:rFonts w:ascii="微软雅黑" w:eastAsia="微软雅黑" w:hAnsi="微软雅黑"/>
          <w:bCs/>
          <w:sz w:val="21"/>
          <w:szCs w:val="21"/>
        </w:rPr>
        <w:t>1-</w:t>
      </w:r>
      <w:r w:rsidR="00F74E46">
        <w:rPr>
          <w:rFonts w:ascii="微软雅黑" w:eastAsia="微软雅黑" w:hAnsi="微软雅黑"/>
          <w:bCs/>
          <w:sz w:val="21"/>
          <w:szCs w:val="21"/>
        </w:rPr>
        <w:t>0</w:t>
      </w:r>
      <w:r>
        <w:rPr>
          <w:rFonts w:ascii="微软雅黑" w:eastAsia="微软雅黑" w:hAnsi="微软雅黑"/>
          <w:bCs/>
          <w:sz w:val="21"/>
          <w:szCs w:val="21"/>
        </w:rPr>
        <w:t>7.31</w:t>
      </w:r>
    </w:p>
    <w:p w14:paraId="44E14C88" w14:textId="0F034FC3" w:rsidR="005D3DBA" w:rsidRPr="007D7B25" w:rsidRDefault="001748DB" w:rsidP="007D7B2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74E46" w:rsidRPr="00F74E46">
        <w:rPr>
          <w:rFonts w:ascii="微软雅黑" w:eastAsia="微软雅黑" w:hAnsi="微软雅黑" w:hint="eastAsia"/>
          <w:bCs/>
          <w:sz w:val="21"/>
          <w:szCs w:val="21"/>
        </w:rPr>
        <w:t>直播营销类</w:t>
      </w:r>
    </w:p>
    <w:p w14:paraId="1241C86A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0B2372B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>
        <w:rPr>
          <w:rFonts w:ascii="微软雅黑" w:eastAsia="微软雅黑" w:hAnsi="微软雅黑"/>
          <w:sz w:val="21"/>
          <w:szCs w:val="21"/>
        </w:rPr>
        <w:t>“万物皆可播”时代到来：随着移动互联网技术的发展成熟和普及度提高，短视频、直播因其高效、易于理解接受的特质，受到越来越多人喜爱。尤其今年直播产业迎来了爆发式增长，云蹦迪、云综艺、云音乐会、云游玩等，让直播渗透到生活的方方面面。</w:t>
      </w:r>
    </w:p>
    <w:p w14:paraId="4FFB29FD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2、用户年轻化趋势明显：消费主力代际更替的大趋势下，90后、00后等新生代消费力量崛起，用车人群中年轻人越来越多。</w:t>
      </w:r>
    </w:p>
    <w:p w14:paraId="71869FAE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sz w:val="21"/>
          <w:szCs w:val="21"/>
        </w:rPr>
        <w:t>面对“直播</w:t>
      </w:r>
      <w:r>
        <w:rPr>
          <w:rFonts w:ascii="微软雅黑" w:eastAsia="微软雅黑" w:hAnsi="微软雅黑"/>
          <w:sz w:val="21"/>
          <w:szCs w:val="21"/>
        </w:rPr>
        <w:t>+”商业生态白炽化竞争，以及用户人群年轻化趋势，哈弗F系如何突破传统营销的惯性思维，创新出圈与年轻用户真正“玩在一起”，是亟需解决的重要营销课题。</w:t>
      </w:r>
    </w:p>
    <w:p w14:paraId="54A8DA89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CD48B37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通过三场强势直播实现哈弗</w:t>
      </w:r>
      <w:r>
        <w:rPr>
          <w:rFonts w:ascii="微软雅黑" w:eastAsia="微软雅黑" w:hAnsi="微软雅黑"/>
          <w:sz w:val="21"/>
          <w:szCs w:val="21"/>
        </w:rPr>
        <w:t>F系声量的持续输出，实现哈弗F7/F7x/F5产品强曝光。树立哈弗F系汽车圈直播1哥地位，夯实哈弗F系全球化、智能化、年轻化的形象标签。</w:t>
      </w:r>
    </w:p>
    <w:p w14:paraId="30EDA7D4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84C4AC1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哈弗</w:t>
      </w:r>
      <w:r>
        <w:rPr>
          <w:rFonts w:ascii="微软雅黑" w:eastAsia="微软雅黑" w:hAnsi="微软雅黑"/>
          <w:sz w:val="21"/>
          <w:szCs w:val="21"/>
        </w:rPr>
        <w:t>F系通过洞察年轻用户的生活娱乐习惯和消费痛点，基于用户思维打造超级直播风暴，以“直播+内容”的营销新玩法，与年轻用户对味沟通，塑造更加立体完整的品牌形象，夯实哈弗F系全球化、智能化、年轻化的形象标签，实现品效双收。</w:t>
      </w:r>
    </w:p>
    <w:p w14:paraId="11DCA6AF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、立体化媒体传播矩阵，实现对受众深度沟通：选择全网认可度高的带货明星，制造超级事件引爆关注，联合汽车类、科技类、营销类、生活方式类等跨领域优质媒体，实现对目标受众多频次深度沟通，形成“提热度+促转化”的营销双赢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8F32F83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、多维传播扩散强曝光，助力品牌热度升温：以“明星+网红”直播为核心，策划社会化营销、行业媒体关注、营销案例包装等多手段传播，通过创意视频、主题海报、图文等多元内容，持续创造营销事件与传播爆点，强化车型及事件曝光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4728751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3、聚合X流量闭环平台，网罗全民下单：聚焦在抖音等多个可实现从兴趣到转化的流量闭合平台，网络全民关注实现一键下单，实时拉动销量目标达成。</w:t>
      </w:r>
    </w:p>
    <w:p w14:paraId="38BDCFEB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14:paraId="64DE4BA0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1、搜狐平台</w:t>
      </w:r>
    </w:p>
    <w:p w14:paraId="3F08307C" w14:textId="77777777" w:rsidR="005D3DBA" w:rsidRDefault="001748DB" w:rsidP="007D7B25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名嘴对话冠军花式侃车：央视名嘴韩乔生对话奥运冠军，实力诠释</w:t>
      </w:r>
      <w:r>
        <w:rPr>
          <w:rFonts w:ascii="微软雅黑" w:eastAsia="微软雅黑" w:hAnsi="微软雅黑"/>
          <w:sz w:val="21"/>
          <w:szCs w:val="21"/>
        </w:rPr>
        <w:t>F4青年的内涵，花式带货哈弗F系产品，“陈一冰式车上平板撑”引爆社交圈，引发网友效仿炫技。</w:t>
      </w:r>
    </w:p>
    <w:p w14:paraId="3838EC73" w14:textId="77777777" w:rsidR="005D3DBA" w:rsidRDefault="001748DB" w:rsidP="007D7B25">
      <w:pPr>
        <w:spacing w:before="100" w:beforeAutospacing="1" w:after="100" w:afterAutospacing="1"/>
        <w:jc w:val="center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7086C3A" wp14:editId="092CAB0A">
            <wp:extent cx="4079240" cy="2719070"/>
            <wp:effectExtent l="0" t="0" r="0" b="0"/>
            <wp:docPr id="1" name="图片 1" descr="D:\工作\哈弗F系2020年（新3）\项目\2020年日常+专项\4-5月\4-5月专项事件\哈弗F系智能潮品体验季\3个专项\哈弗F“跨界合伙人”计划\3场直播\搜狐直播\传播稿件\现场拍摄大片\陈一冰朋友圈组图\微信图片_2020051516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工作\哈弗F系2020年（新3）\项目\2020年日常+专项\4-5月\4-5月专项事件\哈弗F系智能潮品体验季\3个专项\哈弗F“跨界合伙人”计划\3场直播\搜狐直播\传播稿件\现场拍摄大片\陈一冰朋友圈组图\微信图片_20200515160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104" cy="272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C4BA" w14:textId="00B87659" w:rsidR="005D3DBA" w:rsidRDefault="00F91A5C" w:rsidP="007D7B2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FA0F538" wp14:editId="1CEC4ABA">
            <wp:extent cx="4542857" cy="4323809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4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8DB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292F0251" w14:textId="77777777" w:rsidR="005D3DBA" w:rsidRDefault="001748DB" w:rsidP="007D7B25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跨界资源集中引爆势能：搜狐汽车、时尚、体育等平台流量资源集中释放，直播话题热度领先其他汽车品牌在搜狐直播热度。</w:t>
      </w:r>
    </w:p>
    <w:p w14:paraId="0B78A2E3" w14:textId="77777777" w:rsidR="005D3DBA" w:rsidRDefault="001748DB" w:rsidP="007D7B25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海量话题创意吸睛：奥运冠军代言</w:t>
      </w:r>
      <w:r>
        <w:rPr>
          <w:rFonts w:ascii="微软雅黑" w:eastAsia="微软雅黑" w:hAnsi="微软雅黑"/>
          <w:sz w:val="21"/>
          <w:szCs w:val="21"/>
        </w:rPr>
        <w:t>F4青年、央视名嘴盛赞哈弗F系车型为冠军领奖台、时尚博主解锁美妆等众多吸睛话题引爆。</w:t>
      </w:r>
    </w:p>
    <w:p w14:paraId="2E0DA08E" w14:textId="77777777" w:rsidR="005D3DBA" w:rsidRDefault="001748DB" w:rsidP="007D7B2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4A7FD84" wp14:editId="1BB58B8B">
            <wp:extent cx="5185410" cy="3455670"/>
            <wp:effectExtent l="0" t="0" r="8890" b="11430"/>
            <wp:docPr id="4" name="图片 4" descr="D:\工作\哈弗F系2020年（新3）\项目\2020年日常+专项\4-5月\4-5月专项事件\哈弗F系智能潮品体验季\3个专项\哈弗F“跨界合伙人”计划\3场直播\搜狐直播\传播稿件\现场拍摄大片\高妹儿朋友圈组图\42922946819696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工作\哈弗F系2020年（新3）\项目\2020年日常+专项\4-5月\4-5月专项事件\哈弗F系智能潮品体验季\3个专项\哈弗F“跨界合伙人”计划\3场直播\搜狐直播\传播稿件\现场拍摄大片\高妹儿朋友圈组图\429229468196965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52301" w14:textId="77777777" w:rsidR="005D3DBA" w:rsidRDefault="001748DB" w:rsidP="007D7B25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行业媒体大咖频点赞：</w:t>
      </w:r>
      <w:r>
        <w:rPr>
          <w:rFonts w:ascii="微软雅黑" w:eastAsia="微软雅黑" w:hAnsi="微软雅黑"/>
          <w:sz w:val="21"/>
          <w:szCs w:val="21"/>
        </w:rPr>
        <w:t>39+行业大咖齐聚打call，赢得行业广泛赞誉，打造爆火话题，引发行业热议。</w:t>
      </w:r>
    </w:p>
    <w:p w14:paraId="1AACB8C7" w14:textId="77777777" w:rsidR="005D3DBA" w:rsidRDefault="001748DB" w:rsidP="007D7B25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搜狐——微博图文：</w:t>
      </w:r>
      <w:r>
        <w:rPr>
          <w:rFonts w:ascii="微软雅黑" w:eastAsia="微软雅黑" w:hAnsi="微软雅黑" w:hint="eastAsia"/>
          <w:sz w:val="21"/>
          <w:szCs w:val="21"/>
        </w:rPr>
        <w:fldChar w:fldCharType="begin"/>
      </w:r>
      <w:r>
        <w:rPr>
          <w:rFonts w:ascii="微软雅黑" w:eastAsia="微软雅黑" w:hAnsi="微软雅黑" w:hint="eastAsia"/>
          <w:sz w:val="21"/>
          <w:szCs w:val="21"/>
        </w:rPr>
        <w:instrText xml:space="preserve"> HYPERLINK "http://weibo.com/1963106735/J22rBC3eY；" </w:instrText>
      </w:r>
      <w:r>
        <w:rPr>
          <w:rFonts w:ascii="微软雅黑" w:eastAsia="微软雅黑" w:hAnsi="微软雅黑" w:hint="eastAsia"/>
          <w:sz w:val="21"/>
          <w:szCs w:val="21"/>
        </w:rPr>
        <w:fldChar w:fldCharType="separate"/>
      </w:r>
      <w:r>
        <w:rPr>
          <w:rStyle w:val="af0"/>
          <w:rFonts w:ascii="微软雅黑" w:eastAsia="微软雅黑" w:hAnsi="微软雅黑" w:hint="eastAsia"/>
          <w:sz w:val="21"/>
          <w:szCs w:val="21"/>
        </w:rPr>
        <w:t>http://weibo.com/1963106735/J22rBC3eY</w:t>
      </w:r>
    </w:p>
    <w:p w14:paraId="6F3974D8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fldChar w:fldCharType="end"/>
      </w:r>
    </w:p>
    <w:p w14:paraId="0A447869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2、有车以后平台</w:t>
      </w:r>
    </w:p>
    <w:p w14:paraId="7FCC0405" w14:textId="77777777" w:rsidR="005D3DBA" w:rsidRDefault="001748DB" w:rsidP="007D7B25">
      <w:pPr>
        <w:numPr>
          <w:ilvl w:val="0"/>
          <w:numId w:val="8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首创行业户外真人秀：高知以接地气的形式拉近观众距离，热议智能出行，植入哈弗</w:t>
      </w:r>
      <w:r>
        <w:rPr>
          <w:rFonts w:ascii="微软雅黑" w:eastAsia="微软雅黑" w:hAnsi="微软雅黑"/>
          <w:sz w:val="21"/>
          <w:szCs w:val="21"/>
        </w:rPr>
        <w:t>F系产品亮点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0C336A4" w14:textId="77777777" w:rsidR="005D3DBA" w:rsidRDefault="001748DB" w:rsidP="007D7B2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EB71E21" wp14:editId="720B882A">
            <wp:extent cx="4620260" cy="3079750"/>
            <wp:effectExtent l="0" t="0" r="2540" b="6350"/>
            <wp:docPr id="5" name="图片 5" descr="D:\工作\哈弗F系2020年（新3）\项目\2020年日常+专项\4-5月\4-5月专项事件\哈弗F系智能潮品体验季\3个专项\哈弗F“跨界合伙人”计划\3场直播\有车以后\传播稿件\大片\39694304858040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工作\哈弗F系2020年（新3）\项目\2020年日常+专项\4-5月\4-5月专项事件\哈弗F系智能潮品体验季\3个专项\哈弗F“跨界合伙人”计划\3场直播\有车以后\传播稿件\大片\396943048580409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4111C" w14:textId="77777777" w:rsidR="005D3DBA" w:rsidRDefault="001748DB" w:rsidP="007D7B2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F73AB98" wp14:editId="538AB544">
            <wp:extent cx="4625975" cy="3084195"/>
            <wp:effectExtent l="0" t="0" r="9525" b="1905"/>
            <wp:docPr id="6" name="图片 6" descr="D:\工作\哈弗F系2020年（新3）\项目\2020年日常+专项\4-5月\4-5月专项事件\哈弗F系智能潮品体验季\3个专项\哈弗F“跨界合伙人”计划\3场直播\有车以后\传播稿件\大片\微信图片_2020052112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工作\哈弗F系2020年（新3）\项目\2020年日常+专项\4-5月\4-5月专项事件\哈弗F系智能潮品体验季\3个专项\哈弗F“跨界合伙人”计划\3场直播\有车以后\传播稿件\大片\微信图片_202005211242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4FB7" w14:textId="77777777" w:rsidR="005D3DBA" w:rsidRDefault="001748DB" w:rsidP="007D7B25">
      <w:pPr>
        <w:numPr>
          <w:ilvl w:val="0"/>
          <w:numId w:val="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首创行业户外微综艺直播：以《青春有你</w:t>
      </w:r>
      <w:r>
        <w:rPr>
          <w:rFonts w:ascii="微软雅黑" w:eastAsia="微软雅黑" w:hAnsi="微软雅黑"/>
          <w:sz w:val="21"/>
          <w:szCs w:val="21"/>
        </w:rPr>
        <w:t>2》女团练习生为契合点，跨界触达年轻客户心智，演绎告白大戏引围观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6BBF2BA" w14:textId="77777777" w:rsidR="005D3DBA" w:rsidRDefault="001748DB" w:rsidP="007D7B25">
      <w:pPr>
        <w:numPr>
          <w:ilvl w:val="0"/>
          <w:numId w:val="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热门回答互动创新高：知乎汽车领域周内热门问答，从第一到第三由哈弗</w:t>
      </w:r>
      <w:r>
        <w:rPr>
          <w:rFonts w:ascii="微软雅黑" w:eastAsia="微软雅黑" w:hAnsi="微软雅黑"/>
          <w:sz w:val="21"/>
          <w:szCs w:val="21"/>
        </w:rPr>
        <w:t>F系霸榜；直播互动弹幕数13052，打破知乎汽车同级别直播项目纪录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35B9BD8" w14:textId="77777777" w:rsidR="005D3DBA" w:rsidRDefault="001748DB" w:rsidP="007D7B25">
      <w:pPr>
        <w:numPr>
          <w:ilvl w:val="0"/>
          <w:numId w:val="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有车以后—今日头条：</w:t>
      </w:r>
      <w:hyperlink r:id="rId14" w:history="1">
        <w:r>
          <w:rPr>
            <w:rStyle w:val="af0"/>
            <w:rFonts w:ascii="微软雅黑" w:eastAsia="微软雅黑" w:hAnsi="微软雅黑" w:hint="eastAsia"/>
            <w:bCs/>
            <w:sz w:val="21"/>
            <w:szCs w:val="21"/>
          </w:rPr>
          <w:t>https://www.toutiao.com/a6829999448546869763/</w:t>
        </w:r>
      </w:hyperlink>
    </w:p>
    <w:p w14:paraId="16FB985C" w14:textId="69E10D9D" w:rsidR="005D3DBA" w:rsidRPr="007D7B25" w:rsidRDefault="001748DB" w:rsidP="007D7B25">
      <w:pPr>
        <w:numPr>
          <w:ilvl w:val="0"/>
          <w:numId w:val="9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有车以后—微信公众号头条：</w:t>
      </w:r>
      <w:hyperlink r:id="rId15" w:history="1">
        <w:r>
          <w:rPr>
            <w:rStyle w:val="af0"/>
            <w:rFonts w:ascii="微软雅黑" w:eastAsia="微软雅黑" w:hAnsi="微软雅黑" w:hint="eastAsia"/>
            <w:bCs/>
            <w:sz w:val="21"/>
            <w:szCs w:val="21"/>
          </w:rPr>
          <w:t>https://mp.weixin.qq.com/s/YnfyTLcd5Z7HTiaQcLaqRw</w:t>
        </w:r>
      </w:hyperlink>
    </w:p>
    <w:p w14:paraId="4D10D02C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3、知乎平台</w:t>
      </w:r>
    </w:p>
    <w:p w14:paraId="190EFE28" w14:textId="77777777" w:rsidR="005D3DBA" w:rsidRDefault="001748DB" w:rsidP="007D7B25">
      <w:pPr>
        <w:numPr>
          <w:ilvl w:val="0"/>
          <w:numId w:val="10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首次跨品牌助力：伊利安慕希和</w:t>
      </w:r>
      <w:r>
        <w:rPr>
          <w:rFonts w:ascii="微软雅黑" w:eastAsia="微软雅黑" w:hAnsi="微软雅黑"/>
          <w:sz w:val="21"/>
          <w:szCs w:val="21"/>
        </w:rPr>
        <w:t>Altra美国知名跑鞋为哈弗F系跨界助力，实现破圈关注，上万粉丝互动赢跨界奖品，提高关注度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F38F3A9" w14:textId="74198A01" w:rsidR="005D3DBA" w:rsidRDefault="00F91A5C" w:rsidP="007D7B2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2D050A9" wp14:editId="5CB32674">
            <wp:extent cx="4447619" cy="3809524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8DB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1748DB">
        <w:rPr>
          <w:rFonts w:ascii="微软雅黑" w:eastAsia="微软雅黑" w:hAnsi="微软雅黑"/>
          <w:sz w:val="21"/>
          <w:szCs w:val="21"/>
        </w:rPr>
        <w:t xml:space="preserve"> </w:t>
      </w:r>
    </w:p>
    <w:p w14:paraId="76E87DE5" w14:textId="77777777" w:rsidR="005D3DBA" w:rsidRDefault="001748DB" w:rsidP="007D7B25">
      <w:pPr>
        <w:numPr>
          <w:ilvl w:val="0"/>
          <w:numId w:val="1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传播创新打造接龙传播：以微信战略合作汽车自媒体为直播阵地，厂商与区域联动直播，朋友圈直播，视频号接龙，演绎产品卖点；</w:t>
      </w:r>
    </w:p>
    <w:p w14:paraId="5032C2C9" w14:textId="77777777" w:rsidR="005D3DBA" w:rsidRDefault="001748DB" w:rsidP="007D7B25">
      <w:pPr>
        <w:numPr>
          <w:ilvl w:val="0"/>
          <w:numId w:val="1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媒介矩阵裂变</w:t>
      </w:r>
      <w:r>
        <w:rPr>
          <w:rFonts w:ascii="微软雅黑" w:eastAsia="微软雅黑" w:hAnsi="微软雅黑"/>
          <w:sz w:val="21"/>
          <w:szCs w:val="21"/>
        </w:rPr>
        <w:t>,潮智形象深化：直播共计收获观看量1527万，小程序直播累计播放量、评论量、点赞量各项直播数据均创有车以后直播新纪录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A71AACE" w14:textId="26506A98" w:rsidR="005D3DBA" w:rsidRPr="007D7B25" w:rsidRDefault="001748DB" w:rsidP="007D7B25">
      <w:pPr>
        <w:numPr>
          <w:ilvl w:val="0"/>
          <w:numId w:val="1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知乎—「云看车」直播：</w:t>
      </w:r>
      <w:hyperlink r:id="rId17" w:history="1">
        <w:r>
          <w:rPr>
            <w:rStyle w:val="af0"/>
            <w:rFonts w:ascii="微软雅黑" w:eastAsia="微软雅黑" w:hAnsi="微软雅黑" w:hint="eastAsia"/>
            <w:sz w:val="21"/>
            <w:szCs w:val="21"/>
          </w:rPr>
          <w:t>https://www.zhihu.com/zvideo/1250426196010766336</w:t>
        </w:r>
      </w:hyperlink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5B2482C" w14:textId="77777777" w:rsidR="005D3DBA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70F0A3C" w14:textId="04B08A90" w:rsidR="005D3DBA" w:rsidRPr="007D7B25" w:rsidRDefault="001748DB" w:rsidP="007D7B2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三场直播共计传播≥</w:t>
      </w:r>
      <w:r>
        <w:rPr>
          <w:rFonts w:ascii="微软雅黑" w:eastAsia="微软雅黑" w:hAnsi="微软雅黑"/>
          <w:sz w:val="21"/>
          <w:szCs w:val="21"/>
        </w:rPr>
        <w:t>4571频次，共计阅读量≥1.7024亿，直播观看量≥6084w+，曝光量达历史新高，效果斐然，传播受众极为广泛。哈弗F7/F7x百度搜索指数均有显著增幅和波动，在活动期，多次峰值霸占网络搜索高地，指数破新高，碾压竞品声量，整体传播实现哈弗F系“一门三杰”声量补强提升。</w:t>
      </w:r>
    </w:p>
    <w:sectPr w:rsidR="005D3DBA" w:rsidRPr="007D7B25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01840" w14:textId="77777777" w:rsidR="00F17285" w:rsidRDefault="00F17285">
      <w:r>
        <w:separator/>
      </w:r>
    </w:p>
  </w:endnote>
  <w:endnote w:type="continuationSeparator" w:id="0">
    <w:p w14:paraId="34E11982" w14:textId="77777777" w:rsidR="00F17285" w:rsidRDefault="00F1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EC895" w14:textId="77777777" w:rsidR="005D3DBA" w:rsidRDefault="001748D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58120073" w14:textId="77777777" w:rsidR="005D3DBA" w:rsidRDefault="005D3DBA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FEC57" w14:textId="77777777" w:rsidR="005D3DBA" w:rsidRDefault="005D3DBA">
    <w:pPr>
      <w:pStyle w:val="a7"/>
      <w:framePr w:wrap="around" w:vAnchor="text" w:hAnchor="margin" w:xAlign="right" w:y="1"/>
      <w:rPr>
        <w:rStyle w:val="ae"/>
      </w:rPr>
    </w:pPr>
  </w:p>
  <w:p w14:paraId="23AAA032" w14:textId="77777777" w:rsidR="005D3DBA" w:rsidRDefault="005D3DBA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28AADB" w14:textId="77777777" w:rsidR="00F17285" w:rsidRDefault="00F17285">
      <w:r>
        <w:separator/>
      </w:r>
    </w:p>
  </w:footnote>
  <w:footnote w:type="continuationSeparator" w:id="0">
    <w:p w14:paraId="44825663" w14:textId="77777777" w:rsidR="00F17285" w:rsidRDefault="00F1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80C03" w14:textId="77777777" w:rsidR="005D3DBA" w:rsidRDefault="001748DB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9048ADB" wp14:editId="7E4FC274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E5BB0"/>
    <w:multiLevelType w:val="hybridMultilevel"/>
    <w:tmpl w:val="93828D5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F209E6"/>
    <w:multiLevelType w:val="hybridMultilevel"/>
    <w:tmpl w:val="C0D2E0B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917222E"/>
    <w:multiLevelType w:val="hybridMultilevel"/>
    <w:tmpl w:val="D14831F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48E39FE"/>
    <w:multiLevelType w:val="hybridMultilevel"/>
    <w:tmpl w:val="10248E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8DB4E71"/>
    <w:multiLevelType w:val="hybridMultilevel"/>
    <w:tmpl w:val="23E0A5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AB187D8"/>
    <w:multiLevelType w:val="singleLevel"/>
    <w:tmpl w:val="4AB187D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57FC1B84"/>
    <w:multiLevelType w:val="hybridMultilevel"/>
    <w:tmpl w:val="B602FCF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C8D4E53"/>
    <w:multiLevelType w:val="hybridMultilevel"/>
    <w:tmpl w:val="27AC775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1"/>
  </w:num>
  <w:num w:numId="9">
    <w:abstractNumId w:val="7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8F4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48DB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07445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3DBA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4E2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D7B25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7885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0D7D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58EE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7285"/>
    <w:rsid w:val="00F22C99"/>
    <w:rsid w:val="00F35569"/>
    <w:rsid w:val="00F3618F"/>
    <w:rsid w:val="00F4008B"/>
    <w:rsid w:val="00F41E61"/>
    <w:rsid w:val="00F503C8"/>
    <w:rsid w:val="00F56689"/>
    <w:rsid w:val="00F74E46"/>
    <w:rsid w:val="00F821BF"/>
    <w:rsid w:val="00F853FB"/>
    <w:rsid w:val="00F91A5C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BD9385E"/>
    <w:rsid w:val="4EAD49C7"/>
    <w:rsid w:val="59213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12BBEC"/>
  <w15:docId w15:val="{61A95CC2-96AC-429A-8B36-3FE838A5F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0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zhihu.com/zvideo/125042619601076633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mp.weixin.qq.com/s/YnfyTLcd5Z7HTiaQcLaqRw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toutiao.com/a6829999448546869763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9D3A364-AD96-4558-A1C6-AC38743B09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312</Words>
  <Characters>1780</Characters>
  <Application>Microsoft Office Word</Application>
  <DocSecurity>0</DocSecurity>
  <Lines>14</Lines>
  <Paragraphs>4</Paragraphs>
  <ScaleCrop>false</ScaleCrop>
  <Company>WWW.YlmF.CoM</Company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2012-10-11T08:46:00Z</cp:lastPrinted>
  <dcterms:created xsi:type="dcterms:W3CDTF">2021-02-20T03:27:00Z</dcterms:created>
  <dcterms:modified xsi:type="dcterms:W3CDTF">2021-02-23T01:45:00Z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