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AC8EA13" w14:textId="4EC372B4" w:rsidR="00F71715" w:rsidRPr="0098749C" w:rsidRDefault="0098749C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98749C">
        <w:rPr>
          <w:rFonts w:ascii="微软雅黑" w:eastAsia="微软雅黑" w:hAnsi="微软雅黑" w:hint="eastAsia"/>
          <w:b/>
          <w:sz w:val="32"/>
          <w:szCs w:val="32"/>
        </w:rPr>
        <w:t>上海唐玺文化传播有限公司</w:t>
      </w:r>
    </w:p>
    <w:p w14:paraId="5FB19A34" w14:textId="7A492747" w:rsidR="00F71715" w:rsidRDefault="005531B8">
      <w:pPr>
        <w:textAlignment w:val="baseline"/>
        <w:rPr>
          <w:rFonts w:ascii="微软雅黑" w:eastAsia="微软雅黑" w:hAnsi="微软雅黑"/>
          <w:bCs/>
          <w:lang w:eastAsia="zh-Hans"/>
        </w:rPr>
      </w:pPr>
      <w:r>
        <w:rPr>
          <w:rFonts w:ascii="微软雅黑" w:eastAsia="微软雅黑" w:hAnsi="微软雅黑" w:hint="eastAsia"/>
          <w:b/>
        </w:rPr>
        <w:t>官方网址：</w:t>
      </w:r>
      <w:hyperlink r:id="rId8" w:history="1">
        <w:r w:rsidR="0098749C" w:rsidRPr="0005658B">
          <w:rPr>
            <w:rStyle w:val="af"/>
            <w:rFonts w:ascii="微软雅黑" w:eastAsia="微软雅黑" w:hAnsi="微软雅黑" w:hint="eastAsia"/>
            <w:bCs/>
            <w:lang w:eastAsia="zh-Hans"/>
          </w:rPr>
          <w:t>www</w:t>
        </w:r>
        <w:r w:rsidR="0098749C" w:rsidRPr="0005658B">
          <w:rPr>
            <w:rStyle w:val="af"/>
            <w:rFonts w:ascii="微软雅黑" w:eastAsia="微软雅黑" w:hAnsi="微软雅黑"/>
            <w:bCs/>
            <w:lang w:eastAsia="zh-Hans"/>
          </w:rPr>
          <w:t>.tongseal.com.cn</w:t>
        </w:r>
      </w:hyperlink>
    </w:p>
    <w:p w14:paraId="3B7595D5" w14:textId="7DC5661B" w:rsidR="00F71715" w:rsidRPr="0098749C" w:rsidRDefault="005531B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98749C" w:rsidRPr="0098749C">
        <w:rPr>
          <w:rFonts w:ascii="微软雅黑" w:eastAsia="微软雅黑" w:hAnsi="微软雅黑" w:hint="eastAsia"/>
        </w:rPr>
        <w:t>年度数字营销创新力代理公司</w:t>
      </w:r>
    </w:p>
    <w:p w14:paraId="12F4AEA8" w14:textId="77777777" w:rsidR="00F71715" w:rsidRDefault="005531B8" w:rsidP="0098749C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公司简介及核心优势</w:t>
      </w:r>
    </w:p>
    <w:p w14:paraId="71D49274" w14:textId="29B8F3B0" w:rsidR="00F71715" w:rsidRDefault="005531B8" w:rsidP="0098749C">
      <w:pPr>
        <w:spacing w:before="100" w:beforeAutospacing="1" w:after="100" w:afterAutospacing="1"/>
        <w:rPr>
          <w:rFonts w:ascii="微软雅黑" w:eastAsia="微软雅黑" w:hAnsi="微软雅黑" w:hint="eastAsia"/>
          <w:bCs/>
        </w:rPr>
      </w:pPr>
      <w:r>
        <w:rPr>
          <w:rFonts w:ascii="微软雅黑" w:eastAsia="微软雅黑" w:hAnsi="微软雅黑" w:hint="eastAsia"/>
          <w:bCs/>
        </w:rPr>
        <w:t>TONGSEAL（唐玺互动）自创立以来，秉承“甲方的外脑和执行手脚”的初心和理念，致力于为我们的客户提供全方位的专业品牌策划与执行服务。我们是甲方额外的一个大脑，帮助其明确营销指南，制定灵活的营销；我们是甲方一只额外的手，帮助其完成日常以及创意执行，执行结果可以达到营销目标和关键绩效指标；我们是甲方的储蓄罐，因为了解行业各业务线，所以为沟通节省不必要的成本。</w:t>
      </w:r>
    </w:p>
    <w:p w14:paraId="03036049" w14:textId="77777777" w:rsidR="00F71715" w:rsidRDefault="005531B8" w:rsidP="009874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数字营销领域突出成绩</w:t>
      </w:r>
    </w:p>
    <w:p w14:paraId="4FD95CE9" w14:textId="123D5609" w:rsidR="009C0A08" w:rsidRPr="0098749C" w:rsidRDefault="009C0A08" w:rsidP="0098749C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98749C">
        <w:rPr>
          <w:rFonts w:ascii="微软雅黑" w:eastAsia="微软雅黑" w:hAnsi="微软雅黑" w:hint="eastAsia"/>
          <w:b/>
        </w:rPr>
        <w:t>联合利华</w:t>
      </w:r>
    </w:p>
    <w:p w14:paraId="46E4578A" w14:textId="09CACB76" w:rsidR="009C0A08" w:rsidRPr="009C0A08" w:rsidRDefault="009C0A08" w:rsidP="0098749C">
      <w:pPr>
        <w:pStyle w:val="af1"/>
        <w:numPr>
          <w:ilvl w:val="0"/>
          <w:numId w:val="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Cs/>
          <w:szCs w:val="21"/>
        </w:rPr>
      </w:pPr>
      <w:bookmarkStart w:id="0" w:name="_Hlk60831320"/>
      <w:r w:rsidRPr="009C0A08">
        <w:rPr>
          <w:rFonts w:ascii="微软雅黑" w:eastAsia="微软雅黑" w:hAnsi="微软雅黑" w:hint="eastAsia"/>
          <w:bCs/>
          <w:szCs w:val="21"/>
        </w:rPr>
        <w:t>U家职场大作战，破圈互动新体验</w:t>
      </w:r>
      <w:bookmarkEnd w:id="0"/>
      <w:r w:rsidRPr="009C0A08">
        <w:rPr>
          <w:rFonts w:ascii="微软雅黑" w:eastAsia="微软雅黑" w:hAnsi="微软雅黑" w:hint="eastAsia"/>
          <w:bCs/>
          <w:szCs w:val="21"/>
        </w:rPr>
        <w:t>（详见案例类材料）</w:t>
      </w:r>
    </w:p>
    <w:p w14:paraId="75AAB81D" w14:textId="03A0F3B1" w:rsidR="0098749C" w:rsidRPr="0098749C" w:rsidRDefault="009C0A08" w:rsidP="0098749C">
      <w:pPr>
        <w:pStyle w:val="af1"/>
        <w:numPr>
          <w:ilvl w:val="0"/>
          <w:numId w:val="9"/>
        </w:numPr>
        <w:spacing w:before="100" w:beforeAutospacing="1" w:after="100" w:afterAutospacing="1"/>
        <w:ind w:firstLineChars="0"/>
        <w:rPr>
          <w:rFonts w:ascii="微软雅黑" w:eastAsia="微软雅黑" w:hAnsi="微软雅黑" w:hint="eastAsia"/>
          <w:bCs/>
        </w:rPr>
      </w:pPr>
      <w:r w:rsidRPr="009C0A08">
        <w:rPr>
          <w:rFonts w:ascii="微软雅黑" w:eastAsia="微软雅黑" w:hAnsi="微软雅黑" w:hint="eastAsia"/>
          <w:bCs/>
        </w:rPr>
        <w:t>秋季校园招生宣传视频</w:t>
      </w:r>
    </w:p>
    <w:p w14:paraId="3806D8CE" w14:textId="77777777" w:rsidR="0098749C" w:rsidRDefault="0098749C" w:rsidP="0098749C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</w:rPr>
      </w:pPr>
      <w:r w:rsidRPr="0098749C">
        <w:rPr>
          <w:rFonts w:ascii="微软雅黑" w:eastAsia="微软雅黑" w:hAnsi="微软雅黑"/>
          <w:bCs/>
        </w:rPr>
        <w:drawing>
          <wp:inline distT="0" distB="0" distL="0" distR="0" wp14:anchorId="4A5F2013" wp14:editId="34FF10D4">
            <wp:extent cx="3232141" cy="410915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4231" cy="413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A253" w14:textId="31662E31" w:rsidR="00E255F9" w:rsidRDefault="00E255F9" w:rsidP="0098749C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E255F9">
        <w:rPr>
          <w:rFonts w:ascii="微软雅黑" w:eastAsia="微软雅黑" w:hAnsi="微软雅黑" w:hint="eastAsia"/>
          <w:bCs/>
        </w:rPr>
        <w:t>视频链接</w:t>
      </w:r>
      <w:r>
        <w:rPr>
          <w:rFonts w:ascii="微软雅黑" w:eastAsia="微软雅黑" w:hAnsi="微软雅黑" w:hint="eastAsia"/>
          <w:bCs/>
        </w:rPr>
        <w:t>：</w:t>
      </w:r>
      <w:r w:rsidR="00F13D3E">
        <w:fldChar w:fldCharType="begin"/>
      </w:r>
      <w:r w:rsidR="00F13D3E">
        <w:instrText xml:space="preserve"> HYPERLINK "http://r6d.cn/YpAc" </w:instrText>
      </w:r>
      <w:r w:rsidR="00F13D3E">
        <w:fldChar w:fldCharType="separate"/>
      </w:r>
      <w:r w:rsidRPr="00EB4184">
        <w:rPr>
          <w:rStyle w:val="af"/>
          <w:rFonts w:ascii="微软雅黑" w:eastAsia="微软雅黑" w:hAnsi="微软雅黑"/>
          <w:bCs/>
        </w:rPr>
        <w:t>http://r6d.cn/YpAc</w:t>
      </w:r>
      <w:r w:rsidR="00F13D3E">
        <w:rPr>
          <w:rStyle w:val="af"/>
          <w:rFonts w:ascii="微软雅黑" w:eastAsia="微软雅黑" w:hAnsi="微软雅黑"/>
          <w:bCs/>
        </w:rPr>
        <w:fldChar w:fldCharType="end"/>
      </w:r>
    </w:p>
    <w:p w14:paraId="63955DEA" w14:textId="362E9B27" w:rsidR="00E255F9" w:rsidRPr="0098749C" w:rsidRDefault="009C0A08" w:rsidP="0098749C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98749C">
        <w:rPr>
          <w:rFonts w:ascii="微软雅黑" w:eastAsia="微软雅黑" w:hAnsi="微软雅黑" w:hint="eastAsia"/>
          <w:b/>
        </w:rPr>
        <w:lastRenderedPageBreak/>
        <w:t>达能中国</w:t>
      </w:r>
    </w:p>
    <w:p w14:paraId="7E74E49D" w14:textId="706DE440" w:rsidR="009C0A08" w:rsidRDefault="009C0A08" w:rsidP="0098749C">
      <w:pPr>
        <w:pStyle w:val="af1"/>
        <w:numPr>
          <w:ilvl w:val="0"/>
          <w:numId w:val="11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职场塔罗牌</w:t>
      </w:r>
    </w:p>
    <w:p w14:paraId="42DA5280" w14:textId="461F16C8" w:rsidR="009C0A08" w:rsidRDefault="000939D7" w:rsidP="0098749C">
      <w:pPr>
        <w:pStyle w:val="af1"/>
        <w:spacing w:before="100" w:beforeAutospacing="1" w:after="100" w:afterAutospacing="1"/>
        <w:ind w:left="420" w:firstLineChars="0" w:firstLine="0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939D7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73B4503A" w14:textId="07B7CA72" w:rsidR="000939D7" w:rsidRPr="0098749C" w:rsidRDefault="0098749C" w:rsidP="0098749C">
      <w:pPr>
        <w:pStyle w:val="af1"/>
        <w:spacing w:before="100" w:beforeAutospacing="1" w:after="100" w:afterAutospacing="1"/>
        <w:ind w:left="420" w:firstLineChars="0" w:firstLine="0"/>
        <w:jc w:val="center"/>
        <w:rPr>
          <w:rFonts w:ascii="微软雅黑" w:eastAsia="微软雅黑" w:hAnsi="微软雅黑" w:hint="eastAsia"/>
          <w:bCs/>
          <w:highlight w:val="yellow"/>
        </w:rPr>
      </w:pPr>
      <w:r w:rsidRPr="0098749C">
        <w:rPr>
          <w:rFonts w:ascii="微软雅黑" w:eastAsia="微软雅黑" w:hAnsi="微软雅黑"/>
          <w:bCs/>
        </w:rPr>
        <w:drawing>
          <wp:inline distT="0" distB="0" distL="0" distR="0" wp14:anchorId="46A9C476" wp14:editId="4F9722AA">
            <wp:extent cx="4244622" cy="286131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1395" cy="287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12A6" w14:textId="74E08942" w:rsidR="00A431CD" w:rsidRPr="0098749C" w:rsidRDefault="00F04938" w:rsidP="0098749C">
      <w:pPr>
        <w:pStyle w:val="af1"/>
        <w:numPr>
          <w:ilvl w:val="0"/>
          <w:numId w:val="9"/>
        </w:numPr>
        <w:spacing w:before="100" w:beforeAutospacing="1" w:after="100" w:afterAutospacing="1"/>
        <w:ind w:firstLineChars="0"/>
        <w:rPr>
          <w:rFonts w:ascii="微软雅黑" w:eastAsia="微软雅黑" w:hAnsi="微软雅黑" w:hint="eastAsia"/>
          <w:bCs/>
        </w:rPr>
      </w:pPr>
      <w:r w:rsidRPr="009C0A08">
        <w:rPr>
          <w:rFonts w:ascii="微软雅黑" w:eastAsia="微软雅黑" w:hAnsi="微软雅黑" w:hint="eastAsia"/>
          <w:bCs/>
        </w:rPr>
        <w:t>秋季校园招生宣传视频</w:t>
      </w:r>
    </w:p>
    <w:p w14:paraId="131BEC09" w14:textId="38852722" w:rsidR="0098749C" w:rsidRPr="0098749C" w:rsidRDefault="0098749C" w:rsidP="0098749C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bCs/>
          <w:highlight w:val="yellow"/>
        </w:rPr>
      </w:pPr>
      <w:r w:rsidRPr="0098749C">
        <w:rPr>
          <w:rFonts w:ascii="微软雅黑" w:eastAsia="微软雅黑" w:hAnsi="微软雅黑"/>
          <w:bCs/>
        </w:rPr>
        <w:drawing>
          <wp:inline distT="0" distB="0" distL="0" distR="0" wp14:anchorId="673B1300" wp14:editId="4CC652FB">
            <wp:extent cx="3287030" cy="4176889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3457" cy="419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7E62" w14:textId="5F26A808" w:rsidR="00A431CD" w:rsidRPr="00A431CD" w:rsidRDefault="00A431CD" w:rsidP="0098749C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bCs/>
        </w:rPr>
      </w:pPr>
      <w:r w:rsidRPr="00A431CD">
        <w:rPr>
          <w:rFonts w:ascii="微软雅黑" w:eastAsia="微软雅黑" w:hAnsi="微软雅黑" w:hint="eastAsia"/>
          <w:bCs/>
        </w:rPr>
        <w:t>链接：</w:t>
      </w:r>
      <w:r w:rsidR="00F13D3E">
        <w:fldChar w:fldCharType="begin"/>
      </w:r>
      <w:r w:rsidR="00F13D3E">
        <w:instrText xml:space="preserve"> HYPERLINK "https://pan.baidu.com/s/1rJ1mp6VSRk3pdaaYGuUQ1g" </w:instrText>
      </w:r>
      <w:r w:rsidR="00F13D3E">
        <w:fldChar w:fldCharType="separate"/>
      </w:r>
      <w:r w:rsidRPr="003279FF">
        <w:rPr>
          <w:rStyle w:val="af"/>
          <w:rFonts w:ascii="微软雅黑" w:eastAsia="微软雅黑" w:hAnsi="微软雅黑" w:hint="eastAsia"/>
          <w:bCs/>
        </w:rPr>
        <w:t>https://pan.baidu.com/s/1rJ1mp6VSRk3pdaaYGuUQ1g</w:t>
      </w:r>
      <w:r w:rsidR="00F13D3E">
        <w:rPr>
          <w:rStyle w:val="af"/>
          <w:rFonts w:ascii="微软雅黑" w:eastAsia="微软雅黑" w:hAnsi="微软雅黑"/>
          <w:bCs/>
        </w:rPr>
        <w:fldChar w:fldCharType="end"/>
      </w:r>
      <w:r w:rsidRPr="00A431CD">
        <w:rPr>
          <w:rFonts w:ascii="微软雅黑" w:eastAsia="微软雅黑" w:hAnsi="微软雅黑" w:hint="eastAsia"/>
          <w:bCs/>
        </w:rPr>
        <w:t xml:space="preserve"> </w:t>
      </w:r>
      <w:r>
        <w:rPr>
          <w:rFonts w:ascii="微软雅黑" w:eastAsia="微软雅黑" w:hAnsi="微软雅黑" w:hint="eastAsia"/>
          <w:bCs/>
        </w:rPr>
        <w:t xml:space="preserve"> </w:t>
      </w:r>
      <w:r w:rsidRPr="00A431CD">
        <w:rPr>
          <w:rFonts w:ascii="微软雅黑" w:eastAsia="微软雅黑" w:hAnsi="微软雅黑" w:hint="eastAsia"/>
          <w:bCs/>
        </w:rPr>
        <w:t>提取码：</w:t>
      </w:r>
      <w:proofErr w:type="spellStart"/>
      <w:r w:rsidRPr="00A431CD">
        <w:rPr>
          <w:rFonts w:ascii="微软雅黑" w:eastAsia="微软雅黑" w:hAnsi="微软雅黑" w:hint="eastAsia"/>
          <w:bCs/>
        </w:rPr>
        <w:t>ivrk</w:t>
      </w:r>
      <w:proofErr w:type="spellEnd"/>
      <w:r w:rsidRPr="00A431CD">
        <w:rPr>
          <w:rFonts w:ascii="微软雅黑" w:eastAsia="微软雅黑" w:hAnsi="微软雅黑" w:hint="eastAsia"/>
          <w:bCs/>
        </w:rPr>
        <w:t xml:space="preserve"> </w:t>
      </w:r>
    </w:p>
    <w:p w14:paraId="6FDFE73C" w14:textId="71232340" w:rsidR="009C0A08" w:rsidRPr="0098749C" w:rsidRDefault="009C0A08" w:rsidP="0098749C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98749C">
        <w:rPr>
          <w:rFonts w:ascii="微软雅黑" w:eastAsia="微软雅黑" w:hAnsi="微软雅黑" w:hint="eastAsia"/>
          <w:b/>
        </w:rPr>
        <w:lastRenderedPageBreak/>
        <w:t>香港兴业国际</w:t>
      </w:r>
    </w:p>
    <w:p w14:paraId="4AD09A92" w14:textId="4A21DDCE" w:rsidR="003934F4" w:rsidRPr="0098749C" w:rsidRDefault="009C0A08" w:rsidP="0098749C">
      <w:pPr>
        <w:pStyle w:val="af1"/>
        <w:numPr>
          <w:ilvl w:val="0"/>
          <w:numId w:val="11"/>
        </w:numPr>
        <w:spacing w:before="100" w:beforeAutospacing="1" w:after="100" w:afterAutospacing="1"/>
        <w:ind w:firstLineChars="0"/>
        <w:rPr>
          <w:rFonts w:ascii="微软雅黑" w:eastAsia="微软雅黑" w:hAnsi="微软雅黑" w:hint="eastAsia"/>
          <w:bCs/>
        </w:rPr>
      </w:pPr>
      <w:r>
        <w:rPr>
          <w:rFonts w:ascii="微软雅黑" w:eastAsia="微软雅黑" w:hAnsi="微软雅黑" w:hint="eastAsia"/>
          <w:bCs/>
        </w:rPr>
        <w:t>查公馆</w:t>
      </w:r>
      <w:r w:rsidR="00F04938">
        <w:rPr>
          <w:rFonts w:ascii="微软雅黑" w:eastAsia="微软雅黑" w:hAnsi="微软雅黑" w:hint="eastAsia"/>
          <w:bCs/>
        </w:rPr>
        <w:t>H</w:t>
      </w:r>
      <w:r w:rsidR="00F04938">
        <w:rPr>
          <w:rFonts w:ascii="微软雅黑" w:eastAsia="微软雅黑" w:hAnsi="微软雅黑"/>
          <w:bCs/>
        </w:rPr>
        <w:t>5</w:t>
      </w:r>
      <w:r w:rsidR="00F04938">
        <w:rPr>
          <w:rFonts w:ascii="微软雅黑" w:eastAsia="微软雅黑" w:hAnsi="微软雅黑" w:hint="eastAsia"/>
          <w:bCs/>
        </w:rPr>
        <w:t>（第1</w:t>
      </w:r>
      <w:r w:rsidR="00F04938">
        <w:rPr>
          <w:rFonts w:ascii="微软雅黑" w:eastAsia="微软雅黑" w:hAnsi="微软雅黑"/>
          <w:bCs/>
        </w:rPr>
        <w:t>0</w:t>
      </w:r>
      <w:r w:rsidR="00F04938">
        <w:rPr>
          <w:rFonts w:ascii="微软雅黑" w:eastAsia="微软雅黑" w:hAnsi="微软雅黑" w:hint="eastAsia"/>
          <w:bCs/>
        </w:rPr>
        <w:t>届数字营销最具影响力品牌奖）</w:t>
      </w:r>
    </w:p>
    <w:p w14:paraId="5714F803" w14:textId="4EB8ED3A" w:rsidR="0098749C" w:rsidRPr="0098749C" w:rsidRDefault="0098749C" w:rsidP="0098749C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bCs/>
        </w:rPr>
      </w:pPr>
      <w:r w:rsidRPr="0098749C">
        <w:rPr>
          <w:rFonts w:ascii="微软雅黑" w:eastAsia="微软雅黑" w:hAnsi="微软雅黑"/>
          <w:bCs/>
        </w:rPr>
        <w:drawing>
          <wp:inline distT="0" distB="0" distL="0" distR="0" wp14:anchorId="2771A137" wp14:editId="4D4277F9">
            <wp:extent cx="4368800" cy="77597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80F4" w14:textId="6894169E" w:rsidR="009C0A08" w:rsidRDefault="009C0A08" w:rsidP="0098749C">
      <w:pPr>
        <w:pStyle w:val="af1"/>
        <w:numPr>
          <w:ilvl w:val="0"/>
          <w:numId w:val="11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兴爱创意</w:t>
      </w:r>
      <w:r w:rsidR="00F04938">
        <w:rPr>
          <w:rFonts w:ascii="微软雅黑" w:eastAsia="微软雅黑" w:hAnsi="微软雅黑" w:hint="eastAsia"/>
          <w:bCs/>
        </w:rPr>
        <w:t>H</w:t>
      </w:r>
      <w:r w:rsidR="00F04938">
        <w:rPr>
          <w:rFonts w:ascii="微软雅黑" w:eastAsia="微软雅黑" w:hAnsi="微软雅黑"/>
          <w:bCs/>
        </w:rPr>
        <w:t>5</w:t>
      </w:r>
      <w:r w:rsidR="00F04938">
        <w:rPr>
          <w:rFonts w:ascii="微软雅黑" w:eastAsia="微软雅黑" w:hAnsi="微软雅黑" w:hint="eastAsia"/>
          <w:bCs/>
        </w:rPr>
        <w:t>（第1</w:t>
      </w:r>
      <w:r w:rsidR="00F04938">
        <w:rPr>
          <w:rFonts w:ascii="微软雅黑" w:eastAsia="微软雅黑" w:hAnsi="微软雅黑"/>
          <w:bCs/>
        </w:rPr>
        <w:t>1</w:t>
      </w:r>
      <w:r w:rsidR="00F04938">
        <w:rPr>
          <w:rFonts w:ascii="微软雅黑" w:eastAsia="微软雅黑" w:hAnsi="微软雅黑" w:hint="eastAsia"/>
          <w:bCs/>
        </w:rPr>
        <w:t>届公益营销奖）</w:t>
      </w:r>
    </w:p>
    <w:p w14:paraId="474CE2BE" w14:textId="26A9A1F3" w:rsidR="003934F4" w:rsidRDefault="0098749C" w:rsidP="0098749C">
      <w:pPr>
        <w:pStyle w:val="af1"/>
        <w:spacing w:before="100" w:beforeAutospacing="1" w:after="100" w:afterAutospacing="1"/>
        <w:ind w:left="360" w:firstLineChars="0" w:firstLine="0"/>
        <w:jc w:val="center"/>
        <w:rPr>
          <w:rFonts w:ascii="微软雅黑" w:eastAsia="微软雅黑" w:hAnsi="微软雅黑"/>
          <w:bCs/>
        </w:rPr>
      </w:pPr>
      <w:r w:rsidRPr="0098749C">
        <w:rPr>
          <w:rFonts w:ascii="微软雅黑" w:eastAsia="微软雅黑" w:hAnsi="微软雅黑"/>
          <w:bCs/>
        </w:rPr>
        <w:lastRenderedPageBreak/>
        <w:drawing>
          <wp:inline distT="0" distB="0" distL="0" distR="0" wp14:anchorId="3DECE3EE" wp14:editId="3D4BF959">
            <wp:extent cx="3556000" cy="3419978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9425" cy="34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8802" w14:textId="5BCC4A57" w:rsidR="00F04938" w:rsidRPr="0098749C" w:rsidRDefault="00F04938" w:rsidP="0098749C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98749C">
        <w:rPr>
          <w:rFonts w:ascii="微软雅黑" w:eastAsia="微软雅黑" w:hAnsi="微软雅黑" w:hint="eastAsia"/>
          <w:b/>
        </w:rPr>
        <w:t>元祖食品</w:t>
      </w:r>
    </w:p>
    <w:p w14:paraId="40C66ABA" w14:textId="4D493A30" w:rsidR="003934F4" w:rsidRPr="0098749C" w:rsidRDefault="00F04938" w:rsidP="0098749C">
      <w:pPr>
        <w:pStyle w:val="af1"/>
        <w:numPr>
          <w:ilvl w:val="0"/>
          <w:numId w:val="11"/>
        </w:numPr>
        <w:spacing w:before="100" w:beforeAutospacing="1" w:after="100" w:afterAutospacing="1"/>
        <w:ind w:firstLineChars="0"/>
        <w:rPr>
          <w:rFonts w:ascii="微软雅黑" w:eastAsia="微软雅黑" w:hAnsi="微软雅黑" w:hint="eastAsia"/>
          <w:bCs/>
        </w:rPr>
      </w:pPr>
      <w:r>
        <w:rPr>
          <w:rFonts w:ascii="微软雅黑" w:eastAsia="微软雅黑" w:hAnsi="微软雅黑" w:hint="eastAsia"/>
          <w:bCs/>
        </w:rPr>
        <w:t>微信公众号运维</w:t>
      </w:r>
    </w:p>
    <w:p w14:paraId="532441CB" w14:textId="574EDBE1" w:rsidR="0098749C" w:rsidRDefault="0098749C" w:rsidP="0098749C">
      <w:pPr>
        <w:pStyle w:val="af1"/>
        <w:spacing w:before="100" w:beforeAutospacing="1" w:after="100" w:afterAutospacing="1"/>
        <w:ind w:left="360" w:firstLineChars="0" w:firstLine="0"/>
        <w:jc w:val="center"/>
        <w:rPr>
          <w:rFonts w:ascii="微软雅黑" w:eastAsia="微软雅黑" w:hAnsi="微软雅黑" w:hint="eastAsia"/>
          <w:bCs/>
        </w:rPr>
      </w:pPr>
      <w:r w:rsidRPr="0098749C">
        <w:rPr>
          <w:rFonts w:ascii="微软雅黑" w:eastAsia="微软雅黑" w:hAnsi="微软雅黑"/>
          <w:bCs/>
        </w:rPr>
        <w:drawing>
          <wp:inline distT="0" distB="0" distL="0" distR="0" wp14:anchorId="075624B1" wp14:editId="344D8763">
            <wp:extent cx="4029943" cy="4052711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0214" cy="408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323F" w14:textId="7DB91779" w:rsidR="00F04938" w:rsidRPr="0098749C" w:rsidRDefault="00F04938" w:rsidP="0098749C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98749C">
        <w:rPr>
          <w:rFonts w:ascii="微软雅黑" w:eastAsia="微软雅黑" w:hAnsi="微软雅黑" w:hint="eastAsia"/>
          <w:b/>
        </w:rPr>
        <w:t>戴德梁行</w:t>
      </w:r>
    </w:p>
    <w:p w14:paraId="5A500EF8" w14:textId="5E8855A9" w:rsidR="00C0114D" w:rsidRPr="0098749C" w:rsidRDefault="00F04938" w:rsidP="0098749C">
      <w:pPr>
        <w:pStyle w:val="af1"/>
        <w:numPr>
          <w:ilvl w:val="0"/>
          <w:numId w:val="11"/>
        </w:numPr>
        <w:spacing w:before="100" w:beforeAutospacing="1" w:after="100" w:afterAutospacing="1"/>
        <w:ind w:firstLineChars="0"/>
        <w:rPr>
          <w:rFonts w:ascii="微软雅黑" w:eastAsia="微软雅黑" w:hAnsi="微软雅黑" w:hint="eastAsia"/>
          <w:bCs/>
        </w:rPr>
      </w:pPr>
      <w:r>
        <w:rPr>
          <w:rFonts w:ascii="微软雅黑" w:eastAsia="微软雅黑" w:hAnsi="微软雅黑" w:hint="eastAsia"/>
          <w:bCs/>
        </w:rPr>
        <w:lastRenderedPageBreak/>
        <w:t>T</w:t>
      </w:r>
      <w:r>
        <w:rPr>
          <w:rFonts w:ascii="微软雅黑" w:eastAsia="微软雅黑" w:hAnsi="微软雅黑"/>
          <w:bCs/>
        </w:rPr>
        <w:t>HIHKIN</w:t>
      </w:r>
      <w:r>
        <w:rPr>
          <w:rFonts w:ascii="微软雅黑" w:eastAsia="微软雅黑" w:hAnsi="微软雅黑" w:hint="eastAsia"/>
          <w:bCs/>
        </w:rPr>
        <w:t>小程序</w:t>
      </w:r>
    </w:p>
    <w:p w14:paraId="7214624D" w14:textId="6862170A" w:rsidR="00F04938" w:rsidRPr="0098749C" w:rsidRDefault="0098749C" w:rsidP="0098749C">
      <w:pPr>
        <w:pStyle w:val="af1"/>
        <w:spacing w:before="100" w:beforeAutospacing="1" w:after="100" w:afterAutospacing="1"/>
        <w:ind w:left="420" w:firstLineChars="0" w:firstLine="0"/>
        <w:jc w:val="left"/>
        <w:rPr>
          <w:rFonts w:ascii="微软雅黑" w:eastAsia="微软雅黑" w:hAnsi="微软雅黑" w:hint="eastAsia"/>
          <w:bCs/>
          <w:highlight w:val="yellow"/>
        </w:rPr>
      </w:pPr>
      <w:r w:rsidRPr="0098749C">
        <w:rPr>
          <w:rFonts w:ascii="微软雅黑" w:eastAsia="微软雅黑" w:hAnsi="微软雅黑"/>
          <w:bCs/>
        </w:rPr>
        <w:drawing>
          <wp:inline distT="0" distB="0" distL="0" distR="0" wp14:anchorId="15105BD9" wp14:editId="563089FB">
            <wp:extent cx="4668628" cy="3397956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6348" cy="341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2F2C" w14:textId="5AE747F6" w:rsidR="00C0114D" w:rsidRPr="0098749C" w:rsidRDefault="00F04938" w:rsidP="0098749C">
      <w:pPr>
        <w:pStyle w:val="af1"/>
        <w:numPr>
          <w:ilvl w:val="0"/>
          <w:numId w:val="11"/>
        </w:numPr>
        <w:spacing w:before="100" w:beforeAutospacing="1" w:after="100" w:afterAutospacing="1"/>
        <w:ind w:firstLineChars="0"/>
        <w:rPr>
          <w:rFonts w:ascii="微软雅黑" w:eastAsia="微软雅黑" w:hAnsi="微软雅黑" w:hint="eastAsia"/>
          <w:bCs/>
        </w:rPr>
      </w:pPr>
      <w:r>
        <w:rPr>
          <w:rFonts w:ascii="微软雅黑" w:eastAsia="微软雅黑" w:hAnsi="微软雅黑" w:hint="eastAsia"/>
          <w:bCs/>
        </w:rPr>
        <w:t>知乎</w:t>
      </w:r>
    </w:p>
    <w:p w14:paraId="6EC08192" w14:textId="1CE70E00" w:rsidR="00C0114D" w:rsidRPr="0098749C" w:rsidRDefault="0098749C" w:rsidP="0098749C">
      <w:pPr>
        <w:spacing w:before="100" w:beforeAutospacing="1" w:after="100" w:afterAutospacing="1"/>
        <w:jc w:val="left"/>
        <w:rPr>
          <w:rFonts w:ascii="微软雅黑" w:eastAsia="微软雅黑" w:hAnsi="微软雅黑" w:hint="eastAsia"/>
          <w:bCs/>
        </w:rPr>
      </w:pPr>
      <w:r w:rsidRPr="0098749C">
        <w:rPr>
          <w:rFonts w:ascii="微软雅黑" w:eastAsia="微软雅黑" w:hAnsi="微软雅黑"/>
          <w:bCs/>
        </w:rPr>
        <w:drawing>
          <wp:inline distT="0" distB="0" distL="0" distR="0" wp14:anchorId="5DF6D8FE" wp14:editId="23E08861">
            <wp:extent cx="4696178" cy="3203764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8217" cy="321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A79B5" w14:textId="0240105D" w:rsidR="00F71715" w:rsidRDefault="005531B8" w:rsidP="009874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服务的主要客户</w:t>
      </w:r>
    </w:p>
    <w:p w14:paraId="462BF809" w14:textId="67991816" w:rsidR="00F71715" w:rsidRDefault="005531B8" w:rsidP="0098749C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联合利华</w:t>
      </w:r>
      <w:r w:rsidR="000651B1">
        <w:rPr>
          <w:rFonts w:ascii="微软雅黑" w:eastAsia="微软雅黑" w:hAnsi="微软雅黑" w:hint="eastAsia"/>
        </w:rPr>
        <w:t xml:space="preserve"> </w:t>
      </w:r>
    </w:p>
    <w:p w14:paraId="1FD73E99" w14:textId="1C7F4676" w:rsidR="00F71715" w:rsidRDefault="009C0A08" w:rsidP="0098749C">
      <w:pPr>
        <w:jc w:val="left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元祖食品</w:t>
      </w:r>
    </w:p>
    <w:p w14:paraId="1F893872" w14:textId="4F779208" w:rsidR="00F71715" w:rsidRDefault="009C0A08" w:rsidP="0098749C">
      <w:pPr>
        <w:jc w:val="left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香港兴业国际</w:t>
      </w:r>
    </w:p>
    <w:p w14:paraId="6E471E1D" w14:textId="7AFB65C3" w:rsidR="00F71715" w:rsidRDefault="005531B8" w:rsidP="0098749C">
      <w:pPr>
        <w:jc w:val="left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达能</w:t>
      </w:r>
      <w:r w:rsidR="009C0A08">
        <w:rPr>
          <w:rFonts w:ascii="微软雅黑" w:eastAsia="微软雅黑" w:hAnsi="微软雅黑" w:hint="eastAsia"/>
          <w:lang w:eastAsia="zh-Hans"/>
        </w:rPr>
        <w:t>中国</w:t>
      </w:r>
    </w:p>
    <w:p w14:paraId="7CD97CBE" w14:textId="77DCC35B" w:rsidR="00F71715" w:rsidRPr="0098749C" w:rsidRDefault="009C0A08" w:rsidP="0098749C">
      <w:pPr>
        <w:jc w:val="left"/>
        <w:rPr>
          <w:rFonts w:ascii="微软雅黑" w:eastAsia="微软雅黑" w:hAnsi="微软雅黑" w:hint="eastAsia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lastRenderedPageBreak/>
        <w:t>戴德梁行</w:t>
      </w:r>
    </w:p>
    <w:sectPr w:rsidR="00F71715" w:rsidRPr="0098749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263C6E" w14:textId="77777777" w:rsidR="00F13D3E" w:rsidRDefault="00F13D3E">
      <w:r>
        <w:separator/>
      </w:r>
    </w:p>
  </w:endnote>
  <w:endnote w:type="continuationSeparator" w:id="0">
    <w:p w14:paraId="026EFF64" w14:textId="77777777" w:rsidR="00F13D3E" w:rsidRDefault="00F13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2BB17" w14:textId="77777777" w:rsidR="00F71715" w:rsidRDefault="005531B8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4AA053EC" w14:textId="77777777" w:rsidR="00F71715" w:rsidRDefault="00F7171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9710E" w14:textId="77777777" w:rsidR="00F71715" w:rsidRDefault="00F71715">
    <w:pPr>
      <w:pStyle w:val="a7"/>
      <w:framePr w:wrap="around" w:vAnchor="text" w:hAnchor="margin" w:xAlign="right" w:y="1"/>
      <w:rPr>
        <w:rStyle w:val="ad"/>
      </w:rPr>
    </w:pPr>
  </w:p>
  <w:p w14:paraId="5C22D67D" w14:textId="77777777" w:rsidR="00F71715" w:rsidRDefault="00F71715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C3EBC" w14:textId="77777777" w:rsidR="0098749C" w:rsidRDefault="0098749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3407C" w14:textId="77777777" w:rsidR="00F13D3E" w:rsidRDefault="00F13D3E">
      <w:r>
        <w:separator/>
      </w:r>
    </w:p>
  </w:footnote>
  <w:footnote w:type="continuationSeparator" w:id="0">
    <w:p w14:paraId="1E1722F5" w14:textId="77777777" w:rsidR="00F13D3E" w:rsidRDefault="00F13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FC237" w14:textId="77777777" w:rsidR="0098749C" w:rsidRDefault="0098749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F8D00" w14:textId="77777777" w:rsidR="00F71715" w:rsidRDefault="005531B8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74B2319" wp14:editId="488E5F22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8E667" w14:textId="77777777" w:rsidR="0098749C" w:rsidRDefault="0098749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E45D1"/>
    <w:multiLevelType w:val="hybridMultilevel"/>
    <w:tmpl w:val="A60CA65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3D6FCF"/>
    <w:multiLevelType w:val="hybridMultilevel"/>
    <w:tmpl w:val="69DE0476"/>
    <w:lvl w:ilvl="0" w:tplc="992485F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5D66710"/>
    <w:multiLevelType w:val="hybridMultilevel"/>
    <w:tmpl w:val="092C60C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D0F5F1D"/>
    <w:multiLevelType w:val="hybridMultilevel"/>
    <w:tmpl w:val="5E3E06C8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3EB54E9"/>
    <w:multiLevelType w:val="hybridMultilevel"/>
    <w:tmpl w:val="C15426B4"/>
    <w:lvl w:ilvl="0" w:tplc="F81E1C1C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FF44369"/>
    <w:multiLevelType w:val="singleLevel"/>
    <w:tmpl w:val="5FF44369"/>
    <w:lvl w:ilvl="0">
      <w:start w:val="1"/>
      <w:numFmt w:val="decimal"/>
      <w:suff w:val="nothing"/>
      <w:lvlText w:val="%1."/>
      <w:lvlJc w:val="left"/>
    </w:lvl>
  </w:abstractNum>
  <w:abstractNum w:abstractNumId="7" w15:restartNumberingAfterBreak="0">
    <w:nsid w:val="63B560BD"/>
    <w:multiLevelType w:val="hybridMultilevel"/>
    <w:tmpl w:val="A6688C82"/>
    <w:lvl w:ilvl="0" w:tplc="ED768B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7D92D5B"/>
    <w:multiLevelType w:val="hybridMultilevel"/>
    <w:tmpl w:val="7DC2E96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5"/>
  </w:num>
  <w:num w:numId="8">
    <w:abstractNumId w:val="3"/>
  </w:num>
  <w:num w:numId="9">
    <w:abstractNumId w:val="8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64A6F"/>
    <w:rsid w:val="000651B1"/>
    <w:rsid w:val="00071CE5"/>
    <w:rsid w:val="00077EC5"/>
    <w:rsid w:val="0008523E"/>
    <w:rsid w:val="000915E6"/>
    <w:rsid w:val="000939D7"/>
    <w:rsid w:val="00097129"/>
    <w:rsid w:val="000979A5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5F48"/>
    <w:rsid w:val="00220884"/>
    <w:rsid w:val="0022117C"/>
    <w:rsid w:val="00232662"/>
    <w:rsid w:val="00242F41"/>
    <w:rsid w:val="00243B67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B7677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253B9"/>
    <w:rsid w:val="003270C2"/>
    <w:rsid w:val="00334623"/>
    <w:rsid w:val="00335092"/>
    <w:rsid w:val="0034514F"/>
    <w:rsid w:val="00361FEC"/>
    <w:rsid w:val="00362043"/>
    <w:rsid w:val="00371D9E"/>
    <w:rsid w:val="00371F8B"/>
    <w:rsid w:val="0038504C"/>
    <w:rsid w:val="00386E93"/>
    <w:rsid w:val="003934F4"/>
    <w:rsid w:val="003A2FD7"/>
    <w:rsid w:val="003A3097"/>
    <w:rsid w:val="003A3802"/>
    <w:rsid w:val="003A46E3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31B8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939DE"/>
    <w:rsid w:val="005A17A2"/>
    <w:rsid w:val="005A539D"/>
    <w:rsid w:val="005A56AE"/>
    <w:rsid w:val="005A697D"/>
    <w:rsid w:val="005B2564"/>
    <w:rsid w:val="005B6389"/>
    <w:rsid w:val="005C011B"/>
    <w:rsid w:val="005C515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F6422"/>
    <w:rsid w:val="00813515"/>
    <w:rsid w:val="0081588E"/>
    <w:rsid w:val="008159A4"/>
    <w:rsid w:val="00820C09"/>
    <w:rsid w:val="00822325"/>
    <w:rsid w:val="00825032"/>
    <w:rsid w:val="00831CFD"/>
    <w:rsid w:val="0085738D"/>
    <w:rsid w:val="008612D4"/>
    <w:rsid w:val="008674D7"/>
    <w:rsid w:val="00872C8B"/>
    <w:rsid w:val="00874946"/>
    <w:rsid w:val="00880022"/>
    <w:rsid w:val="00891CAC"/>
    <w:rsid w:val="008A1E2D"/>
    <w:rsid w:val="008B2E54"/>
    <w:rsid w:val="008B6085"/>
    <w:rsid w:val="008C2693"/>
    <w:rsid w:val="008E508C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8749C"/>
    <w:rsid w:val="009A708B"/>
    <w:rsid w:val="009A7E78"/>
    <w:rsid w:val="009B0289"/>
    <w:rsid w:val="009B0E2C"/>
    <w:rsid w:val="009C0A08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431CD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B326E"/>
    <w:rsid w:val="00AB5A65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05E5"/>
    <w:rsid w:val="00BF3D90"/>
    <w:rsid w:val="00BF6726"/>
    <w:rsid w:val="00C00168"/>
    <w:rsid w:val="00C0114D"/>
    <w:rsid w:val="00C04E7B"/>
    <w:rsid w:val="00C078EC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21038"/>
    <w:rsid w:val="00D409BB"/>
    <w:rsid w:val="00D438D7"/>
    <w:rsid w:val="00D5007A"/>
    <w:rsid w:val="00D5598B"/>
    <w:rsid w:val="00D56BD0"/>
    <w:rsid w:val="00D63679"/>
    <w:rsid w:val="00D6725D"/>
    <w:rsid w:val="00D71285"/>
    <w:rsid w:val="00D71A2E"/>
    <w:rsid w:val="00D731FC"/>
    <w:rsid w:val="00D80973"/>
    <w:rsid w:val="00DB3708"/>
    <w:rsid w:val="00DB60D1"/>
    <w:rsid w:val="00DC397E"/>
    <w:rsid w:val="00DC3EBF"/>
    <w:rsid w:val="00DC3FCF"/>
    <w:rsid w:val="00E004F9"/>
    <w:rsid w:val="00E10DBE"/>
    <w:rsid w:val="00E14A7D"/>
    <w:rsid w:val="00E23547"/>
    <w:rsid w:val="00E255F9"/>
    <w:rsid w:val="00E3072A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04938"/>
    <w:rsid w:val="00F13D3E"/>
    <w:rsid w:val="00F22C99"/>
    <w:rsid w:val="00F334A7"/>
    <w:rsid w:val="00F35569"/>
    <w:rsid w:val="00F3618F"/>
    <w:rsid w:val="00F503C8"/>
    <w:rsid w:val="00F56689"/>
    <w:rsid w:val="00F71715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  <w:rsid w:val="3F97E79D"/>
    <w:rsid w:val="5EEFAB3D"/>
    <w:rsid w:val="7DF48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7C80FB"/>
  <w15:docId w15:val="{444A5387-3C30-4528-8699-206D578A8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0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styleId="af1">
    <w:name w:val="List Paragraph"/>
    <w:basedOn w:val="a"/>
    <w:uiPriority w:val="99"/>
    <w:rsid w:val="009C0A08"/>
    <w:pPr>
      <w:ind w:firstLineChars="200" w:firstLine="420"/>
    </w:pPr>
  </w:style>
  <w:style w:type="character" w:styleId="af2">
    <w:name w:val="Unresolved Mention"/>
    <w:basedOn w:val="a0"/>
    <w:uiPriority w:val="99"/>
    <w:semiHidden/>
    <w:unhideWhenUsed/>
    <w:rsid w:val="00E255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ngseal.com.cn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6</Pages>
  <Words>102</Words>
  <Characters>584</Characters>
  <Application>Microsoft Office Word</Application>
  <DocSecurity>0</DocSecurity>
  <Lines>4</Lines>
  <Paragraphs>1</Paragraphs>
  <ScaleCrop>false</ScaleCrop>
  <Company>WWW.YlmF.CoM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33</cp:revision>
  <cp:lastPrinted>2013-11-12T09:54:00Z</cp:lastPrinted>
  <dcterms:created xsi:type="dcterms:W3CDTF">2015-11-23T15:41:00Z</dcterms:created>
  <dcterms:modified xsi:type="dcterms:W3CDTF">2021-02-03T07:00:00Z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