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FCA8397" w:rsidR="008B689B" w:rsidRPr="000415BB" w:rsidRDefault="00485FA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85FA5">
        <w:rPr>
          <w:rFonts w:ascii="微软雅黑" w:eastAsia="微软雅黑" w:hAnsi="微软雅黑" w:hint="eastAsia"/>
          <w:b/>
          <w:sz w:val="32"/>
          <w:szCs w:val="32"/>
        </w:rPr>
        <w:t>联合利华×支付宝 品牌密室</w:t>
      </w:r>
    </w:p>
    <w:p w14:paraId="0B14D8D6" w14:textId="4EF08AF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577120" w:rsidRPr="00485FA5">
        <w:rPr>
          <w:rFonts w:ascii="微软雅黑" w:eastAsia="微软雅黑" w:hAnsi="微软雅黑" w:hint="eastAsia"/>
          <w:bCs/>
          <w:sz w:val="21"/>
          <w:szCs w:val="21"/>
        </w:rPr>
        <w:t>联合利华</w:t>
      </w:r>
    </w:p>
    <w:p w14:paraId="39CF38F3" w14:textId="6ED13BE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577120" w:rsidRPr="00485FA5">
        <w:rPr>
          <w:rFonts w:ascii="微软雅黑" w:eastAsia="微软雅黑" w:hAnsi="微软雅黑" w:hint="eastAsia"/>
          <w:bCs/>
          <w:sz w:val="21"/>
          <w:szCs w:val="21"/>
        </w:rPr>
        <w:t>快消</w:t>
      </w:r>
    </w:p>
    <w:p w14:paraId="5DC88663" w14:textId="692D274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577120">
        <w:rPr>
          <w:rFonts w:ascii="微软雅黑" w:eastAsia="微软雅黑" w:hAnsi="微软雅黑" w:hint="eastAsia"/>
          <w:sz w:val="21"/>
          <w:szCs w:val="21"/>
        </w:rPr>
        <w:t>2</w:t>
      </w:r>
      <w:r w:rsidR="00577120">
        <w:rPr>
          <w:rFonts w:ascii="微软雅黑" w:eastAsia="微软雅黑" w:hAnsi="微软雅黑"/>
          <w:sz w:val="21"/>
          <w:szCs w:val="21"/>
        </w:rPr>
        <w:t>020.</w:t>
      </w:r>
      <w:r w:rsidR="00485FA5">
        <w:rPr>
          <w:rFonts w:ascii="微软雅黑" w:eastAsia="微软雅黑" w:hAnsi="微软雅黑"/>
          <w:sz w:val="21"/>
          <w:szCs w:val="21"/>
        </w:rPr>
        <w:t>0</w:t>
      </w:r>
      <w:r w:rsidR="00577120">
        <w:rPr>
          <w:rFonts w:ascii="微软雅黑" w:eastAsia="微软雅黑" w:hAnsi="微软雅黑"/>
          <w:sz w:val="21"/>
          <w:szCs w:val="21"/>
        </w:rPr>
        <w:t>8</w:t>
      </w:r>
      <w:r w:rsidR="00577120">
        <w:rPr>
          <w:rFonts w:ascii="微软雅黑" w:eastAsia="微软雅黑" w:hAnsi="微软雅黑" w:hint="eastAsia"/>
          <w:sz w:val="21"/>
          <w:szCs w:val="21"/>
        </w:rPr>
        <w:t>-</w:t>
      </w:r>
      <w:r w:rsidR="00485FA5">
        <w:rPr>
          <w:rFonts w:ascii="微软雅黑" w:eastAsia="微软雅黑" w:hAnsi="微软雅黑"/>
          <w:sz w:val="21"/>
          <w:szCs w:val="21"/>
        </w:rPr>
        <w:t>0</w:t>
      </w:r>
      <w:r w:rsidR="00577120">
        <w:rPr>
          <w:rFonts w:ascii="微软雅黑" w:eastAsia="微软雅黑" w:hAnsi="微软雅黑"/>
          <w:sz w:val="21"/>
          <w:szCs w:val="21"/>
        </w:rPr>
        <w:t>9</w:t>
      </w:r>
    </w:p>
    <w:p w14:paraId="283EDB48" w14:textId="39BF8B7B" w:rsidR="008875A4" w:rsidRPr="00485FA5" w:rsidRDefault="000631F9" w:rsidP="00485FA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85FA5" w:rsidRPr="00485FA5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77777777" w:rsidR="00B5241D" w:rsidRPr="002B1FC2" w:rsidRDefault="000631F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35EB39D0" w:rsidR="000631F9" w:rsidRPr="0003637E" w:rsidRDefault="00FF3CB0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3637E">
        <w:rPr>
          <w:rFonts w:ascii="微软雅黑" w:eastAsia="微软雅黑" w:hAnsi="微软雅黑" w:hint="eastAsia"/>
          <w:bCs/>
          <w:sz w:val="21"/>
          <w:szCs w:val="21"/>
        </w:rPr>
        <w:t>支付宝首页新下拉功能上线推广，联合利华作为首个品牌与支付宝的下拉功能进行跨界联合</w:t>
      </w:r>
      <w:r w:rsidR="00867623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751F760" w14:textId="77777777" w:rsidR="000631F9" w:rsidRPr="002B1FC2" w:rsidRDefault="000631F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810B777" w:rsidR="00E40EE7" w:rsidRPr="0003637E" w:rsidRDefault="00FF3CB0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3637E">
        <w:rPr>
          <w:rFonts w:ascii="微软雅黑" w:eastAsia="微软雅黑" w:hAnsi="微软雅黑" w:hint="eastAsia"/>
          <w:bCs/>
          <w:sz w:val="21"/>
          <w:szCs w:val="21"/>
        </w:rPr>
        <w:t>让消费者了解支付宝新功能的同时，通过品牌密室解锁任务，获取联合利华线下新零售场景的购物抵扣券，引流线下实现购买</w:t>
      </w:r>
      <w:r w:rsidR="001F56C6">
        <w:rPr>
          <w:rFonts w:ascii="微软雅黑" w:eastAsia="微软雅黑" w:hAnsi="微软雅黑" w:hint="eastAsia"/>
          <w:bCs/>
          <w:sz w:val="21"/>
          <w:szCs w:val="21"/>
        </w:rPr>
        <w:t>，同时联动线下，携手零售商共创</w:t>
      </w:r>
      <w:r w:rsidR="00867623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0607E58" w14:textId="77777777" w:rsidR="00B5241D" w:rsidRPr="002B1FC2" w:rsidRDefault="000631F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E939880" w14:textId="33229986" w:rsidR="00FF3CB0" w:rsidRPr="00345D96" w:rsidRDefault="00FF3CB0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03637E">
        <w:rPr>
          <w:rFonts w:ascii="微软雅黑" w:eastAsia="微软雅黑" w:hAnsi="微软雅黑" w:hint="eastAsia"/>
          <w:b/>
          <w:sz w:val="22"/>
        </w:rPr>
        <w:t>策略：</w:t>
      </w:r>
      <w:r w:rsidR="00345D96" w:rsidRPr="00345D96">
        <w:rPr>
          <w:rFonts w:ascii="微软雅黑" w:eastAsia="微软雅黑" w:hAnsi="微软雅黑" w:hint="eastAsia"/>
          <w:sz w:val="22"/>
        </w:rPr>
        <w:t>预热期通过双微抖音等渠道联动造势，引流至支付宝参与活动玩法，同时线下零售店包天包地，并开设快闪店，增加线下曝光热度</w:t>
      </w:r>
      <w:r w:rsidR="00867623">
        <w:rPr>
          <w:rFonts w:ascii="微软雅黑" w:eastAsia="微软雅黑" w:hAnsi="微软雅黑" w:hint="eastAsia"/>
          <w:sz w:val="22"/>
        </w:rPr>
        <w:t>。</w:t>
      </w:r>
    </w:p>
    <w:p w14:paraId="5FEADEB1" w14:textId="7C738161" w:rsidR="00FF3CB0" w:rsidRPr="00345D96" w:rsidRDefault="00FF3CB0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2"/>
        </w:rPr>
      </w:pPr>
      <w:r w:rsidRPr="0003637E">
        <w:rPr>
          <w:rFonts w:ascii="微软雅黑" w:eastAsia="微软雅黑" w:hAnsi="微软雅黑" w:hint="eastAsia"/>
          <w:b/>
          <w:sz w:val="22"/>
        </w:rPr>
        <w:t>创意亮点：</w:t>
      </w:r>
      <w:r w:rsidRPr="0003637E">
        <w:rPr>
          <w:rFonts w:ascii="微软雅黑" w:eastAsia="微软雅黑" w:hAnsi="微软雅黑" w:hint="eastAsia"/>
          <w:sz w:val="22"/>
        </w:rPr>
        <w:t>魔法U乐园，打造联合利华的魔法乐园仙境，在仙境中让消费者</w:t>
      </w:r>
      <w:r w:rsidR="009033B4" w:rsidRPr="0003637E">
        <w:rPr>
          <w:rFonts w:ascii="微软雅黑" w:eastAsia="微软雅黑" w:hAnsi="微软雅黑" w:hint="eastAsia"/>
          <w:sz w:val="22"/>
        </w:rPr>
        <w:t>找出指定物品完成游戏通关</w:t>
      </w:r>
      <w:r w:rsidR="00345D96">
        <w:rPr>
          <w:rFonts w:ascii="微软雅黑" w:eastAsia="微软雅黑" w:hAnsi="微软雅黑" w:hint="eastAsia"/>
          <w:sz w:val="22"/>
        </w:rPr>
        <w:t>，</w:t>
      </w:r>
      <w:r w:rsidR="00345D96" w:rsidRPr="0003637E">
        <w:rPr>
          <w:rFonts w:ascii="微软雅黑" w:eastAsia="微软雅黑" w:hAnsi="微软雅黑" w:hint="eastAsia"/>
          <w:sz w:val="22"/>
        </w:rPr>
        <w:t>找茬</w:t>
      </w:r>
      <w:r w:rsidR="00345D96">
        <w:rPr>
          <w:rFonts w:ascii="微软雅黑" w:eastAsia="微软雅黑" w:hAnsi="微软雅黑" w:hint="eastAsia"/>
          <w:sz w:val="22"/>
        </w:rPr>
        <w:t>互动</w:t>
      </w:r>
      <w:r w:rsidR="00345D96" w:rsidRPr="0003637E">
        <w:rPr>
          <w:rFonts w:ascii="微软雅黑" w:eastAsia="微软雅黑" w:hAnsi="微软雅黑" w:hint="eastAsia"/>
          <w:sz w:val="22"/>
        </w:rPr>
        <w:t>增加消费者产生对联合利华产品的记忆度，同时通过大额购物抵扣券增加利益钩子</w:t>
      </w:r>
      <w:r w:rsidR="00867623">
        <w:rPr>
          <w:rFonts w:ascii="微软雅黑" w:eastAsia="微软雅黑" w:hAnsi="微软雅黑" w:hint="eastAsia"/>
          <w:sz w:val="22"/>
        </w:rPr>
        <w:t>。</w:t>
      </w:r>
    </w:p>
    <w:p w14:paraId="0413AEA7" w14:textId="77777777" w:rsidR="00B5241D" w:rsidRPr="002B1FC2" w:rsidRDefault="000631F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626C44E" w14:textId="777C6880" w:rsidR="00D9721E" w:rsidRPr="003D0D3D" w:rsidRDefault="003D0D3D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D0D3D">
        <w:rPr>
          <w:rFonts w:ascii="微软雅黑" w:eastAsia="微软雅黑" w:hAnsi="微软雅黑" w:hint="eastAsia"/>
          <w:b/>
          <w:sz w:val="21"/>
          <w:szCs w:val="21"/>
        </w:rPr>
        <w:t>蓄水预热期-品牌传透 联动造势</w:t>
      </w:r>
    </w:p>
    <w:p w14:paraId="7AC1ED68" w14:textId="6D2F88F0" w:rsidR="003D0D3D" w:rsidRDefault="003D0D3D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-内容</w:t>
      </w:r>
      <w:r w:rsidR="00FF0FC2">
        <w:rPr>
          <w:rFonts w:ascii="微软雅黑" w:eastAsia="微软雅黑" w:hAnsi="微软雅黑" w:hint="eastAsia"/>
          <w:sz w:val="21"/>
          <w:szCs w:val="21"/>
        </w:rPr>
        <w:t>频道持续</w:t>
      </w:r>
      <w:r>
        <w:rPr>
          <w:rFonts w:ascii="微软雅黑" w:eastAsia="微软雅黑" w:hAnsi="微软雅黑" w:hint="eastAsia"/>
          <w:sz w:val="21"/>
          <w:szCs w:val="21"/>
        </w:rPr>
        <w:t>输出</w:t>
      </w:r>
    </w:p>
    <w:p w14:paraId="53A562B0" w14:textId="0AC7CB63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DD25973" w14:textId="79BE6B5D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929BFC8" w14:textId="71AF0BD5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365E2B6" w14:textId="56B75587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2590E15" w14:textId="77777777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A412BB4" w14:textId="6EA023CA" w:rsidR="00A87116" w:rsidRDefault="00FF0FC2" w:rsidP="00867623">
      <w:pPr>
        <w:spacing w:before="100" w:beforeAutospacing="1" w:after="100" w:afterAutospacing="1"/>
        <w:ind w:firstLineChars="600" w:firstLine="126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网红</w:t>
      </w:r>
      <w:r w:rsidR="00A87116">
        <w:rPr>
          <w:rFonts w:ascii="微软雅黑" w:eastAsia="微软雅黑" w:hAnsi="微软雅黑" w:hint="eastAsia"/>
          <w:sz w:val="21"/>
          <w:szCs w:val="21"/>
        </w:rPr>
        <w:t xml:space="preserve">抖音视频 </w:t>
      </w:r>
      <w:r>
        <w:rPr>
          <w:rFonts w:ascii="微软雅黑" w:eastAsia="微软雅黑" w:hAnsi="微软雅黑"/>
          <w:sz w:val="21"/>
          <w:szCs w:val="21"/>
        </w:rPr>
        <w:t xml:space="preserve">            </w:t>
      </w:r>
      <w:r>
        <w:rPr>
          <w:rFonts w:ascii="微软雅黑" w:eastAsia="微软雅黑" w:hAnsi="微软雅黑" w:hint="eastAsia"/>
          <w:sz w:val="21"/>
          <w:szCs w:val="21"/>
        </w:rPr>
        <w:t xml:space="preserve">公众号 </w:t>
      </w:r>
      <w:r>
        <w:rPr>
          <w:rFonts w:ascii="微软雅黑" w:eastAsia="微软雅黑" w:hAnsi="微软雅黑"/>
          <w:sz w:val="21"/>
          <w:szCs w:val="21"/>
        </w:rPr>
        <w:t xml:space="preserve">                  </w:t>
      </w:r>
      <w:r>
        <w:rPr>
          <w:rFonts w:ascii="微软雅黑" w:eastAsia="微软雅黑" w:hAnsi="微软雅黑" w:hint="eastAsia"/>
          <w:sz w:val="21"/>
          <w:szCs w:val="21"/>
        </w:rPr>
        <w:t>网红微博</w:t>
      </w:r>
    </w:p>
    <w:p w14:paraId="01CB712F" w14:textId="7AE27460" w:rsidR="003D0D3D" w:rsidRDefault="009D692D" w:rsidP="00485FA5">
      <w:pPr>
        <w:spacing w:before="100" w:beforeAutospacing="1" w:after="100" w:afterAutospacing="1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C977A43" wp14:editId="3A3A520E">
            <wp:extent cx="5057143" cy="2704762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DF5A" w14:textId="59B62542" w:rsidR="00FF0FC2" w:rsidRPr="00485FA5" w:rsidRDefault="00146D3C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485FA5">
        <w:rPr>
          <w:rFonts w:ascii="微软雅黑" w:eastAsia="微软雅黑" w:hAnsi="微软雅黑" w:hint="eastAsia"/>
          <w:sz w:val="21"/>
          <w:szCs w:val="21"/>
        </w:rPr>
        <w:t xml:space="preserve">抖音视频连接 </w:t>
      </w:r>
      <w:hyperlink r:id="rId9" w:history="1">
        <w:r w:rsidRPr="00485FA5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https://www.bilibili.com/video/BV19v411W7hb</w:t>
        </w:r>
      </w:hyperlink>
    </w:p>
    <w:p w14:paraId="4EA083E8" w14:textId="4644B198" w:rsidR="00FF0FC2" w:rsidRDefault="00FF0FC2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-线下快闪店</w:t>
      </w:r>
    </w:p>
    <w:p w14:paraId="545DDD20" w14:textId="76EE8E26" w:rsidR="00FF0FC2" w:rsidRDefault="009D692D" w:rsidP="00485FA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8D04D8D" wp14:editId="2A3BFCE8">
            <wp:extent cx="5180952" cy="2266667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4F4A" w14:textId="6FD5C887" w:rsidR="00FF0FC2" w:rsidRDefault="00FF0FC2" w:rsidP="00485FA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57DF236" wp14:editId="4FBF39DF">
            <wp:extent cx="3851498" cy="26003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6963" cy="26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D156" w14:textId="3DBDB878" w:rsidR="007A678E" w:rsidRDefault="007A678E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25AA08C" w14:textId="06DD79D1" w:rsidR="007A678E" w:rsidRDefault="007A678E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-零售商包天包地</w:t>
      </w:r>
    </w:p>
    <w:p w14:paraId="5B8E5763" w14:textId="770369EE" w:rsidR="00FF0FC2" w:rsidRPr="00485FA5" w:rsidRDefault="009D692D" w:rsidP="00A804A8">
      <w:pPr>
        <w:spacing w:before="100" w:beforeAutospacing="1" w:after="100" w:afterAutospacing="1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903C3D3" wp14:editId="007C52F1">
            <wp:extent cx="4028571" cy="21428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B9B5" w14:textId="63C0CA9A" w:rsidR="003D0D3D" w:rsidRDefault="003D0D3D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A87116">
        <w:rPr>
          <w:rFonts w:ascii="微软雅黑" w:eastAsia="微软雅黑" w:hAnsi="微软雅黑" w:hint="eastAsia"/>
          <w:b/>
          <w:sz w:val="21"/>
          <w:szCs w:val="21"/>
        </w:rPr>
        <w:t>爆发期-多端引流</w:t>
      </w:r>
      <w:r w:rsidR="00245999">
        <w:rPr>
          <w:rFonts w:ascii="微软雅黑" w:eastAsia="微软雅黑" w:hAnsi="微软雅黑" w:hint="eastAsia"/>
          <w:b/>
          <w:sz w:val="21"/>
          <w:szCs w:val="21"/>
        </w:rPr>
        <w:t>密室趣味玩法</w:t>
      </w:r>
    </w:p>
    <w:p w14:paraId="3B73DC84" w14:textId="6B8FBE95" w:rsidR="009358A1" w:rsidRPr="009358A1" w:rsidRDefault="009358A1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-</w:t>
      </w:r>
      <w:r w:rsidR="00245999">
        <w:rPr>
          <w:rFonts w:ascii="微软雅黑" w:eastAsia="微软雅黑" w:hAnsi="微软雅黑" w:hint="eastAsia"/>
          <w:sz w:val="21"/>
          <w:szCs w:val="21"/>
        </w:rPr>
        <w:t>密室趣味玩法</w:t>
      </w:r>
    </w:p>
    <w:p w14:paraId="1C74CDCF" w14:textId="15E8C03F" w:rsidR="003D0D3D" w:rsidRPr="00245999" w:rsidRDefault="009358A1" w:rsidP="00867623">
      <w:pPr>
        <w:spacing w:before="100" w:beforeAutospacing="1" w:after="100" w:afterAutospacing="1"/>
        <w:ind w:firstLineChars="1200" w:firstLine="252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支付宝品牌密室入口</w:t>
      </w:r>
      <w:r w:rsidR="00245999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245999">
        <w:rPr>
          <w:rFonts w:ascii="微软雅黑" w:eastAsia="微软雅黑" w:hAnsi="微软雅黑"/>
          <w:sz w:val="21"/>
          <w:szCs w:val="21"/>
        </w:rPr>
        <w:t xml:space="preserve">          </w:t>
      </w:r>
      <w:r w:rsidR="00245999">
        <w:rPr>
          <w:rFonts w:ascii="微软雅黑" w:eastAsia="微软雅黑" w:hAnsi="微软雅黑" w:hint="eastAsia"/>
          <w:sz w:val="21"/>
          <w:szCs w:val="21"/>
        </w:rPr>
        <w:t>寻找魔法物品（其中之一）</w:t>
      </w:r>
    </w:p>
    <w:p w14:paraId="6B16AD01" w14:textId="10182BCD" w:rsidR="009358A1" w:rsidRDefault="009D692D" w:rsidP="00A804A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A55028F" wp14:editId="7A4FEC6E">
            <wp:extent cx="4019048" cy="2742857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DDE4" w14:textId="3F2FD520" w:rsidR="00245999" w:rsidRPr="00485FA5" w:rsidRDefault="009358A1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5FA5">
        <w:rPr>
          <w:rFonts w:ascii="微软雅黑" w:eastAsia="微软雅黑" w:hAnsi="微软雅黑" w:hint="eastAsia"/>
          <w:sz w:val="21"/>
          <w:szCs w:val="21"/>
        </w:rPr>
        <w:t>视频链接</w:t>
      </w:r>
      <w:hyperlink r:id="rId14" w:history="1">
        <w:r w:rsidRPr="00485FA5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https://www.bilibili.com/video/BV1mA411H7rD/</w:t>
        </w:r>
      </w:hyperlink>
    </w:p>
    <w:p w14:paraId="63FD6F57" w14:textId="77777777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3AAD7380" w14:textId="77777777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2070F768" w14:textId="77777777" w:rsidR="00485FA5" w:rsidRDefault="00485FA5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501B2660" w14:textId="2B34B783" w:rsidR="00E40EE7" w:rsidRDefault="000631F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5F45D19" w14:textId="1E498395" w:rsidR="00245999" w:rsidRDefault="0024599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45999">
        <w:rPr>
          <w:rFonts w:ascii="微软雅黑" w:eastAsia="微软雅黑" w:hAnsi="微软雅黑" w:hint="eastAsia"/>
          <w:sz w:val="21"/>
          <w:szCs w:val="21"/>
        </w:rPr>
        <w:t>加强活动销售额增量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245999">
        <w:rPr>
          <w:rFonts w:ascii="微软雅黑" w:eastAsia="微软雅黑" w:hAnsi="微软雅黑"/>
          <w:b/>
          <w:sz w:val="21"/>
          <w:szCs w:val="21"/>
        </w:rPr>
        <w:t>043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>万</w:t>
      </w:r>
      <w:r w:rsidR="00A979A6">
        <w:rPr>
          <w:rFonts w:ascii="微软雅黑" w:eastAsia="微软雅黑" w:hAnsi="微软雅黑" w:hint="eastAsia"/>
          <w:b/>
          <w:sz w:val="21"/>
          <w:szCs w:val="21"/>
        </w:rPr>
        <w:t>；</w:t>
      </w:r>
    </w:p>
    <w:p w14:paraId="50BB4E67" w14:textId="6422EC3D" w:rsidR="00245999" w:rsidRDefault="0024599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5999">
        <w:rPr>
          <w:rFonts w:ascii="微软雅黑" w:eastAsia="微软雅黑" w:hAnsi="微软雅黑" w:hint="eastAsia"/>
          <w:sz w:val="21"/>
          <w:szCs w:val="21"/>
        </w:rPr>
        <w:t>核券率增长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>+</w:t>
      </w:r>
      <w:r w:rsidRPr="00245999">
        <w:rPr>
          <w:rFonts w:ascii="微软雅黑" w:eastAsia="微软雅黑" w:hAnsi="微软雅黑"/>
          <w:b/>
          <w:sz w:val="21"/>
          <w:szCs w:val="21"/>
        </w:rPr>
        <w:t>857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>%</w:t>
      </w:r>
      <w:r w:rsidR="00A979A6">
        <w:rPr>
          <w:rFonts w:ascii="微软雅黑" w:eastAsia="微软雅黑" w:hAnsi="微软雅黑" w:hint="eastAsia"/>
          <w:b/>
          <w:sz w:val="21"/>
          <w:szCs w:val="21"/>
        </w:rPr>
        <w:t>；</w:t>
      </w:r>
    </w:p>
    <w:p w14:paraId="6A02CC93" w14:textId="1D7B5F01" w:rsidR="00245999" w:rsidRDefault="0024599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45999">
        <w:rPr>
          <w:rFonts w:ascii="微软雅黑" w:eastAsia="微软雅黑" w:hAnsi="微软雅黑" w:hint="eastAsia"/>
          <w:sz w:val="21"/>
          <w:szCs w:val="21"/>
        </w:rPr>
        <w:t>落地下线城市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>7</w:t>
      </w:r>
      <w:r w:rsidRPr="00245999">
        <w:rPr>
          <w:rFonts w:ascii="微软雅黑" w:eastAsia="微软雅黑" w:hAnsi="微软雅黑"/>
          <w:b/>
          <w:sz w:val="21"/>
          <w:szCs w:val="21"/>
        </w:rPr>
        <w:t>471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>家</w:t>
      </w:r>
      <w:r w:rsidR="00A979A6">
        <w:rPr>
          <w:rFonts w:ascii="微软雅黑" w:eastAsia="微软雅黑" w:hAnsi="微软雅黑" w:hint="eastAsia"/>
          <w:b/>
          <w:sz w:val="21"/>
          <w:szCs w:val="21"/>
        </w:rPr>
        <w:t>；</w:t>
      </w:r>
    </w:p>
    <w:p w14:paraId="65564B83" w14:textId="5B2BF844" w:rsidR="00245999" w:rsidRDefault="0024599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活动渠道总曝光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Pr="00245999">
        <w:rPr>
          <w:rFonts w:ascii="微软雅黑" w:eastAsia="微软雅黑" w:hAnsi="微软雅黑"/>
          <w:b/>
          <w:sz w:val="21"/>
          <w:szCs w:val="21"/>
        </w:rPr>
        <w:t>17</w:t>
      </w:r>
      <w:r w:rsidRPr="00245999">
        <w:rPr>
          <w:rFonts w:ascii="微软雅黑" w:eastAsia="微软雅黑" w:hAnsi="微软雅黑" w:hint="eastAsia"/>
          <w:b/>
          <w:sz w:val="21"/>
          <w:szCs w:val="21"/>
        </w:rPr>
        <w:t>亿+</w:t>
      </w:r>
      <w:r w:rsidR="00A979A6">
        <w:rPr>
          <w:rFonts w:ascii="微软雅黑" w:eastAsia="微软雅黑" w:hAnsi="微软雅黑" w:hint="eastAsia"/>
          <w:b/>
          <w:sz w:val="21"/>
          <w:szCs w:val="21"/>
        </w:rPr>
        <w:t>；</w:t>
      </w:r>
    </w:p>
    <w:p w14:paraId="260CE2E5" w14:textId="4F0A33A6" w:rsidR="00245999" w:rsidRDefault="0024599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45999">
        <w:rPr>
          <w:rFonts w:ascii="微软雅黑" w:eastAsia="微软雅黑" w:hAnsi="微软雅黑" w:hint="eastAsia"/>
          <w:sz w:val="21"/>
          <w:szCs w:val="21"/>
        </w:rPr>
        <w:t>线上消费者参与</w:t>
      </w:r>
      <w:r>
        <w:rPr>
          <w:rFonts w:ascii="微软雅黑" w:eastAsia="微软雅黑" w:hAnsi="微软雅黑" w:hint="eastAsia"/>
          <w:b/>
          <w:sz w:val="21"/>
          <w:szCs w:val="21"/>
        </w:rPr>
        <w:t>1</w:t>
      </w:r>
      <w:r>
        <w:rPr>
          <w:rFonts w:ascii="微软雅黑" w:eastAsia="微软雅黑" w:hAnsi="微软雅黑"/>
          <w:b/>
          <w:sz w:val="21"/>
          <w:szCs w:val="21"/>
        </w:rPr>
        <w:t>01</w:t>
      </w:r>
      <w:r>
        <w:rPr>
          <w:rFonts w:ascii="微软雅黑" w:eastAsia="微软雅黑" w:hAnsi="微软雅黑" w:hint="eastAsia"/>
          <w:b/>
          <w:sz w:val="21"/>
          <w:szCs w:val="21"/>
        </w:rPr>
        <w:t>万</w:t>
      </w:r>
      <w:r w:rsidR="00A979A6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09864C5C" w14:textId="77777777" w:rsidR="00245999" w:rsidRPr="00245999" w:rsidRDefault="00245999" w:rsidP="00485F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7A0CAD94" w14:textId="291012AE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25AD5" w14:textId="77777777" w:rsidR="00273A81" w:rsidRDefault="00273A81">
      <w:r>
        <w:separator/>
      </w:r>
    </w:p>
  </w:endnote>
  <w:endnote w:type="continuationSeparator" w:id="0">
    <w:p w14:paraId="1A3726A8" w14:textId="77777777" w:rsidR="00273A81" w:rsidRDefault="0027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9E5CC" w14:textId="77777777" w:rsidR="00273A81" w:rsidRDefault="00273A81">
      <w:r>
        <w:separator/>
      </w:r>
    </w:p>
  </w:footnote>
  <w:footnote w:type="continuationSeparator" w:id="0">
    <w:p w14:paraId="08716C8D" w14:textId="77777777" w:rsidR="00273A81" w:rsidRDefault="00273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637E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6D3C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56C6"/>
    <w:rsid w:val="0020719F"/>
    <w:rsid w:val="002208F6"/>
    <w:rsid w:val="0022117C"/>
    <w:rsid w:val="0023746F"/>
    <w:rsid w:val="002405B6"/>
    <w:rsid w:val="00245999"/>
    <w:rsid w:val="00250580"/>
    <w:rsid w:val="00252186"/>
    <w:rsid w:val="00255B1F"/>
    <w:rsid w:val="00262A77"/>
    <w:rsid w:val="002707E7"/>
    <w:rsid w:val="00270EF0"/>
    <w:rsid w:val="002712AF"/>
    <w:rsid w:val="00273A81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5D96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0D3D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050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FA5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0C29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7120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7D8D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E82"/>
    <w:rsid w:val="0079238C"/>
    <w:rsid w:val="00793F18"/>
    <w:rsid w:val="00795109"/>
    <w:rsid w:val="007A0451"/>
    <w:rsid w:val="007A678E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67623"/>
    <w:rsid w:val="00880022"/>
    <w:rsid w:val="008875A4"/>
    <w:rsid w:val="008B2200"/>
    <w:rsid w:val="008B689B"/>
    <w:rsid w:val="008C2693"/>
    <w:rsid w:val="008F2CAF"/>
    <w:rsid w:val="009010ED"/>
    <w:rsid w:val="00902EA3"/>
    <w:rsid w:val="009033B4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58A1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692D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04A8"/>
    <w:rsid w:val="00A829A2"/>
    <w:rsid w:val="00A83F45"/>
    <w:rsid w:val="00A849B8"/>
    <w:rsid w:val="00A86FCA"/>
    <w:rsid w:val="00A87116"/>
    <w:rsid w:val="00A979A6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1EE"/>
    <w:rsid w:val="00B5241D"/>
    <w:rsid w:val="00B54EBC"/>
    <w:rsid w:val="00B71E01"/>
    <w:rsid w:val="00B93BD6"/>
    <w:rsid w:val="00B93D0F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721E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2014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0FC2"/>
    <w:rsid w:val="00FF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9v411W7hb" TargetMode="External"/><Relationship Id="rId14" Type="http://schemas.openxmlformats.org/officeDocument/2006/relationships/hyperlink" Target="https://www.bilibili.com/video/BV1mA411H7r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94118C-05A4-4980-8353-3650B6F5D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121</Words>
  <Characters>694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13</cp:revision>
  <cp:lastPrinted>2012-10-11T08:46:00Z</cp:lastPrinted>
  <dcterms:created xsi:type="dcterms:W3CDTF">2021-02-20T08:10:00Z</dcterms:created>
  <dcterms:modified xsi:type="dcterms:W3CDTF">2021-02-25T07:33:00Z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