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Style w:val="21"/>
        <w:shd w:val="clear" w:color="auto" w:fill="FFFFFF"/>
        <w:autoSpaceDN w:val="0"/>
        <w:spacing w:before="240" w:beforeLines="100" w:after="240" w:afterLines="100"/>
        <w:jc w:val="center"/>
        <w:textAlignment w:val="baseline"/>
        <w:rPr>
          <w:rFonts w:hint="eastAsia" w:ascii="微软雅黑" w:hAnsi="微软雅黑" w:eastAsia="微软雅黑"/>
          <w:b/>
          <w:sz w:val="32"/>
          <w:szCs w:val="32"/>
          <w:lang w:eastAsia="zh-CN"/>
        </w:rPr>
      </w:pPr>
      <w:r>
        <w:rPr>
          <w:rFonts w:hint="eastAsia" w:ascii="微软雅黑" w:hAnsi="微软雅黑" w:eastAsia="微软雅黑"/>
          <w:b/>
          <w:sz w:val="32"/>
          <w:szCs w:val="32"/>
          <w:lang w:eastAsia="zh-CN"/>
        </w:rPr>
        <w:t>张海鹏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公司职位：</w:t>
      </w:r>
      <w:r>
        <w:rPr>
          <w:rFonts w:hint="eastAsia" w:ascii="微软雅黑" w:hAnsi="微软雅黑" w:eastAsia="微软雅黑" w:cs="微软雅黑"/>
        </w:rPr>
        <w:t>金镝互动营销副总经理</w:t>
      </w:r>
    </w:p>
    <w:p>
      <w:pPr>
        <w:rPr>
          <w:rFonts w:hint="eastAsia" w:ascii="微软雅黑" w:hAnsi="微软雅黑" w:eastAsia="微软雅黑" w:cs="微软雅黑"/>
        </w:rPr>
      </w:pPr>
      <w:r>
        <w:rPr>
          <w:rFonts w:hint="eastAsia" w:ascii="微软雅黑" w:hAnsi="微软雅黑" w:eastAsia="微软雅黑" w:cs="微软雅黑"/>
          <w:b/>
          <w:bCs/>
        </w:rPr>
        <w:t>参选类别：</w:t>
      </w:r>
      <w:r>
        <w:rPr>
          <w:rFonts w:hint="eastAsia" w:ascii="微软雅黑" w:hAnsi="微软雅黑" w:eastAsia="微软雅黑" w:cs="微软雅黑"/>
        </w:rPr>
        <w:t>年度数字营销创新力人物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人物简介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00" w:beforeAutospacing="1" w:after="100" w:afterAutospacing="1"/>
        <w:jc w:val="center"/>
        <w:textAlignment w:val="baseline"/>
        <w:rPr>
          <w:rFonts w:hint="eastAsia" w:ascii="微软雅黑" w:hAnsi="微软雅黑" w:eastAsia="微软雅黑"/>
          <w:b/>
          <w:color w:val="0000FF"/>
          <w:szCs w:val="21"/>
        </w:rPr>
      </w:pPr>
      <w:r>
        <w:rPr>
          <w:rFonts w:ascii="微软雅黑" w:hAnsi="微软雅黑" w:eastAsia="微软雅黑"/>
          <w:szCs w:val="21"/>
        </w:rPr>
        <w:drawing>
          <wp:inline distT="0" distB="0" distL="0" distR="0">
            <wp:extent cx="3271520" cy="4909820"/>
            <wp:effectExtent l="0" t="0" r="5080" b="508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1520" cy="4909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00" w:beforeAutospacing="1" w:after="100" w:afterAutospacing="1"/>
        <w:textAlignment w:val="baseline"/>
        <w:rPr>
          <w:rFonts w:ascii="微软雅黑" w:hAnsi="微软雅黑" w:eastAsia="微软雅黑" w:cs=".PingFang SC"/>
          <w:kern w:val="0"/>
          <w:szCs w:val="21"/>
        </w:rPr>
      </w:pPr>
      <w:r>
        <w:rPr>
          <w:rFonts w:hint="eastAsia" w:ascii="微软雅黑" w:hAnsi="微软雅黑" w:eastAsia="微软雅黑" w:cs=".PingFang SC"/>
          <w:kern w:val="0"/>
          <w:szCs w:val="21"/>
        </w:rPr>
        <w:t>张海鹏，毕业于北京大学法律专业，法国</w:t>
      </w:r>
      <w:r>
        <w:rPr>
          <w:rFonts w:ascii="微软雅黑" w:hAnsi="微软雅黑" w:eastAsia="微软雅黑" w:cs="AppleSystemUIFont"/>
          <w:kern w:val="0"/>
          <w:szCs w:val="21"/>
        </w:rPr>
        <w:t>IPAG</w:t>
      </w:r>
      <w:r>
        <w:rPr>
          <w:rFonts w:hint="eastAsia" w:ascii="微软雅黑" w:hAnsi="微软雅黑" w:eastAsia="微软雅黑" w:cs=".PingFang SC"/>
          <w:kern w:val="0"/>
          <w:szCs w:val="21"/>
        </w:rPr>
        <w:t>高等商学院</w:t>
      </w:r>
      <w:r>
        <w:rPr>
          <w:rFonts w:ascii="微软雅黑" w:hAnsi="微软雅黑" w:eastAsia="微软雅黑" w:cs="AppleSystemUIFont"/>
          <w:kern w:val="0"/>
          <w:szCs w:val="21"/>
        </w:rPr>
        <w:t>EMBA</w:t>
      </w:r>
      <w:r>
        <w:rPr>
          <w:rFonts w:hint="eastAsia" w:ascii="微软雅黑" w:hAnsi="微软雅黑" w:eastAsia="微软雅黑" w:cs=".PingFang SC"/>
          <w:kern w:val="0"/>
          <w:szCs w:val="21"/>
        </w:rPr>
        <w:t>。拥有超过</w:t>
      </w:r>
      <w:r>
        <w:rPr>
          <w:rFonts w:ascii="微软雅黑" w:hAnsi="微软雅黑" w:eastAsia="微软雅黑" w:cs="AppleSystemUIFont"/>
          <w:kern w:val="0"/>
          <w:szCs w:val="21"/>
        </w:rPr>
        <w:t>16</w:t>
      </w:r>
      <w:r>
        <w:rPr>
          <w:rFonts w:hint="eastAsia" w:ascii="微软雅黑" w:hAnsi="微软雅黑" w:eastAsia="微软雅黑" w:cs=".PingFang SC"/>
          <w:kern w:val="0"/>
          <w:szCs w:val="21"/>
        </w:rPr>
        <w:t>年的资深互联网广告营销及商业化经验，先后任职于百度、</w:t>
      </w:r>
      <w:r>
        <w:rPr>
          <w:rFonts w:ascii="微软雅黑" w:hAnsi="微软雅黑" w:eastAsia="微软雅黑" w:cs="AppleSystemUIFont"/>
          <w:kern w:val="0"/>
          <w:szCs w:val="21"/>
        </w:rPr>
        <w:t>360</w:t>
      </w:r>
      <w:r>
        <w:rPr>
          <w:rFonts w:hint="eastAsia" w:ascii="微软雅黑" w:hAnsi="微软雅黑" w:eastAsia="微软雅黑" w:cs=".PingFang SC"/>
          <w:kern w:val="0"/>
          <w:szCs w:val="21"/>
        </w:rPr>
        <w:t>、今日头条、爱奇艺等知名一线互联网公司，历任全国重点行业渠道负责人、</w:t>
      </w:r>
      <w:r>
        <w:rPr>
          <w:rFonts w:ascii="微软雅黑" w:hAnsi="微软雅黑" w:eastAsia="微软雅黑" w:cs="AppleSystemUIFont"/>
          <w:kern w:val="0"/>
          <w:szCs w:val="21"/>
        </w:rPr>
        <w:t>KA</w:t>
      </w:r>
      <w:r>
        <w:rPr>
          <w:rFonts w:hint="eastAsia" w:ascii="微软雅黑" w:hAnsi="微软雅黑" w:eastAsia="微软雅黑" w:cs=".PingFang SC"/>
          <w:kern w:val="0"/>
          <w:szCs w:val="21"/>
        </w:rPr>
        <w:t>渠道全国总经理等高级管理职务。专注客户品牌及效果营销服务，具备丰富的市场开拓及运营管理经验，对数字化营销有深刻见解，曾为众多行业品牌客户提供有效的互联网解决方案。现任金镝互动数字传媒营销副总裁，全面负责企业的商业化规划及管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数字营销领域创新表现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beforeAutospacing="1" w:after="100" w:afterAutospacing="1"/>
        <w:jc w:val="left"/>
        <w:rPr>
          <w:rFonts w:ascii="微软雅黑" w:hAnsi="微软雅黑" w:eastAsia="微软雅黑" w:cs="AppleSystemUIFontBold"/>
          <w:b/>
          <w:bCs/>
          <w:kern w:val="0"/>
          <w:szCs w:val="21"/>
        </w:rPr>
      </w:pPr>
      <w:r>
        <w:rPr>
          <w:rFonts w:hint="eastAsia" w:ascii="微软雅黑" w:hAnsi="微软雅黑" w:eastAsia="微软雅黑" w:cs=".PingFang SC"/>
          <w:b/>
          <w:bCs/>
          <w:kern w:val="0"/>
          <w:szCs w:val="21"/>
        </w:rPr>
        <w:t>借力社交媒体优势，深挖达人营销玩法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beforeAutospacing="1" w:after="100" w:afterAutospacing="1"/>
        <w:jc w:val="left"/>
        <w:rPr>
          <w:rFonts w:ascii="微软雅黑" w:hAnsi="微软雅黑" w:eastAsia="微软雅黑" w:cs="AppleSystemUIFontBold"/>
          <w:b/>
          <w:bCs/>
          <w:kern w:val="0"/>
          <w:szCs w:val="21"/>
        </w:rPr>
      </w:pPr>
      <w:r>
        <w:rPr>
          <w:rFonts w:hint="eastAsia" w:ascii="微软雅黑" w:hAnsi="微软雅黑" w:eastAsia="微软雅黑" w:cs=".PingFang SC"/>
          <w:kern w:val="0"/>
          <w:szCs w:val="21"/>
        </w:rPr>
        <w:t>整合合作主播达人数千余名，总粉丝数接近</w:t>
      </w:r>
      <w:r>
        <w:rPr>
          <w:rFonts w:ascii="微软雅黑" w:hAnsi="微软雅黑" w:eastAsia="微软雅黑" w:cs="AppleSystemUIFontBold"/>
          <w:b/>
          <w:bCs/>
          <w:kern w:val="0"/>
          <w:szCs w:val="21"/>
        </w:rPr>
        <w:t>2</w:t>
      </w:r>
      <w:r>
        <w:rPr>
          <w:rFonts w:hint="eastAsia" w:ascii="微软雅黑" w:hAnsi="微软雅黑" w:eastAsia="微软雅黑" w:cs=".PingFang SC"/>
          <w:kern w:val="0"/>
          <w:szCs w:val="21"/>
        </w:rPr>
        <w:t>亿，日均视频累计播放量超过</w:t>
      </w:r>
      <w:r>
        <w:rPr>
          <w:rFonts w:ascii="微软雅黑" w:hAnsi="微软雅黑" w:eastAsia="微软雅黑" w:cs="AppleSystemUIFontBold"/>
          <w:b/>
          <w:bCs/>
          <w:kern w:val="0"/>
          <w:szCs w:val="21"/>
        </w:rPr>
        <w:t>100</w:t>
      </w:r>
      <w:r>
        <w:rPr>
          <w:rFonts w:hint="eastAsia" w:ascii="微软雅黑" w:hAnsi="微软雅黑" w:eastAsia="微软雅黑" w:cs=".PingFang SC"/>
          <w:kern w:val="0"/>
          <w:szCs w:val="21"/>
        </w:rPr>
        <w:t>亿。打造并持续优化：以直播</w:t>
      </w:r>
      <w:r>
        <w:rPr>
          <w:rFonts w:ascii="微软雅黑" w:hAnsi="微软雅黑" w:eastAsia="微软雅黑" w:cs="AppleSystemUIFontBold"/>
          <w:b/>
          <w:bCs/>
          <w:kern w:val="0"/>
          <w:szCs w:val="21"/>
        </w:rPr>
        <w:t>+</w:t>
      </w:r>
      <w:r>
        <w:rPr>
          <w:rFonts w:hint="eastAsia" w:ascii="微软雅黑" w:hAnsi="微软雅黑" w:eastAsia="微软雅黑" w:cs=".PingFang SC"/>
          <w:kern w:val="0"/>
          <w:szCs w:val="21"/>
        </w:rPr>
        <w:t>短视频的内容表达方式，凭借主播达人的社交能量，对真实用户进行深度引导，实现</w:t>
      </w:r>
      <w:r>
        <w:rPr>
          <w:rFonts w:hint="eastAsia" w:ascii="微软雅黑" w:hAnsi="微软雅黑" w:eastAsia="微软雅黑" w:cs=".PingFang SC"/>
          <w:kern w:val="0"/>
          <w:szCs w:val="21"/>
          <w:lang w:val="en-US" w:eastAsia="zh-Hans"/>
        </w:rPr>
        <w:t>并打造</w:t>
      </w:r>
      <w:r>
        <w:rPr>
          <w:rFonts w:hint="eastAsia" w:ascii="微软雅黑" w:hAnsi="微软雅黑" w:eastAsia="微软雅黑" w:cs=".PingFang SC"/>
          <w:kern w:val="0"/>
          <w:szCs w:val="21"/>
        </w:rPr>
        <w:t>按效果付费的营销推广模式和商业产品。服务的行业包括网服、电商、教育、游戏、汽车、美妆、</w:t>
      </w:r>
      <w:r>
        <w:rPr>
          <w:rFonts w:ascii="微软雅黑" w:hAnsi="微软雅黑" w:eastAsia="微软雅黑" w:cs=".PingFang SC"/>
          <w:kern w:val="0"/>
          <w:szCs w:val="21"/>
        </w:rPr>
        <w:t>3C</w:t>
      </w:r>
      <w:r>
        <w:rPr>
          <w:rFonts w:hint="eastAsia" w:ascii="微软雅黑" w:hAnsi="微软雅黑" w:eastAsia="微软雅黑" w:cs=".PingFang SC"/>
          <w:kern w:val="0"/>
          <w:szCs w:val="21"/>
        </w:rPr>
        <w:t>、快消等，重点客户有快手、淘宝、天猫、京东、网易有道、腾讯游戏、网易游戏、华为荣耀、荣威、美的等。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beforeAutospacing="1" w:after="100" w:afterAutospacing="1"/>
        <w:jc w:val="left"/>
        <w:rPr>
          <w:rFonts w:ascii="微软雅黑" w:hAnsi="微软雅黑" w:eastAsia="微软雅黑" w:cs="AppleSystemUIFontBold"/>
          <w:b/>
          <w:bCs/>
          <w:kern w:val="0"/>
          <w:szCs w:val="21"/>
        </w:rPr>
      </w:pPr>
      <w:r>
        <w:rPr>
          <w:rFonts w:hint="eastAsia" w:ascii="微软雅黑" w:hAnsi="微软雅黑" w:eastAsia="微软雅黑" w:cs=".PingFang SC"/>
          <w:b/>
          <w:bCs/>
          <w:kern w:val="0"/>
          <w:szCs w:val="21"/>
        </w:rPr>
        <w:t>深化视频直播营销实践，积极开拓模式创新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beforeAutospacing="1" w:after="100" w:afterAutospacing="1"/>
        <w:jc w:val="left"/>
        <w:rPr>
          <w:rFonts w:ascii="微软雅黑" w:hAnsi="微软雅黑" w:eastAsia="微软雅黑" w:cs="AppleSystemUIFontBold"/>
          <w:b/>
          <w:bCs/>
          <w:kern w:val="0"/>
          <w:szCs w:val="21"/>
        </w:rPr>
      </w:pPr>
      <w:r>
        <w:rPr>
          <w:rFonts w:hint="eastAsia" w:ascii="微软雅黑" w:hAnsi="微软雅黑" w:eastAsia="微软雅黑" w:cs=".PingFang SC"/>
          <w:kern w:val="0"/>
          <w:szCs w:val="21"/>
        </w:rPr>
        <w:t>深度挖掘市场需求，结合广告主买量需求及自媒体达人变现需求，整合输出高效撮合模式：客户发布任务，网红全民参与创作，用户沉淀优质内容。标准轻量的推广形式，全程双方无需沟通，广告主也无需选择达人，即可实现定制化的短视频创作或直播推广。达人通过快任务的奖励模式，满足广告主的多样诉求，助力广告主获取私域流量沉淀，实现新用户增长、订单量和收入增长。同时激发全民创作热情，最终经过用户验证，沉淀出优质内容，一举多得，实现共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beforeAutospacing="1" w:after="100" w:afterAutospacing="1"/>
        <w:jc w:val="left"/>
        <w:rPr>
          <w:rFonts w:ascii="微软雅黑" w:hAnsi="微软雅黑" w:eastAsia="微软雅黑" w:cs="AppleSystemUIFontBold"/>
          <w:b/>
          <w:bCs/>
          <w:kern w:val="0"/>
          <w:szCs w:val="21"/>
        </w:rPr>
      </w:pPr>
      <w:r>
        <w:rPr>
          <w:rFonts w:hint="eastAsia" w:ascii="微软雅黑" w:hAnsi="微软雅黑" w:eastAsia="微软雅黑" w:cs=".PingFang SC"/>
          <w:b/>
          <w:bCs/>
          <w:kern w:val="0"/>
          <w:szCs w:val="21"/>
        </w:rPr>
        <w:t>优化提升科技能力，技术服务支持社媒推广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beforeAutospacing="1" w:after="100" w:afterAutospacing="1"/>
        <w:jc w:val="left"/>
        <w:rPr>
          <w:rFonts w:ascii="微软雅黑" w:hAnsi="微软雅黑" w:eastAsia="微软雅黑" w:cs="AppleSystemUIFontBold"/>
          <w:b/>
          <w:bCs/>
          <w:kern w:val="0"/>
          <w:szCs w:val="21"/>
        </w:rPr>
      </w:pPr>
      <w:r>
        <w:rPr>
          <w:rFonts w:hint="eastAsia" w:ascii="微软雅黑" w:hAnsi="微软雅黑" w:eastAsia="微软雅黑" w:cs=".PingFang SC"/>
          <w:kern w:val="0"/>
          <w:szCs w:val="21"/>
        </w:rPr>
        <w:t>不断打磨网红审核筛查机制，确保受众人群精准，确保服务与需求的相关性；持续优化技术防控手段，剔除可能出现的无效数据及恶意操作；坚持确保效果实时反馈，广告主和达人均对推广交易数据轻松掌握。实现投放轻便省力，执行方便高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beforeAutospacing="1" w:after="100" w:afterAutospacing="1"/>
        <w:jc w:val="left"/>
        <w:rPr>
          <w:rFonts w:ascii="微软雅黑" w:hAnsi="微软雅黑" w:eastAsia="微软雅黑" w:cs="AppleSystemUIFontBold"/>
          <w:b/>
          <w:bCs/>
          <w:kern w:val="0"/>
          <w:szCs w:val="21"/>
        </w:rPr>
      </w:pPr>
      <w:r>
        <w:rPr>
          <w:rFonts w:hint="eastAsia" w:ascii="微软雅黑" w:hAnsi="微软雅黑" w:eastAsia="微软雅黑" w:cs=".PingFang SC"/>
          <w:b/>
          <w:bCs/>
          <w:kern w:val="0"/>
          <w:szCs w:val="21"/>
        </w:rPr>
        <w:t>全面赋能达人变现能力，助力广告主触达</w:t>
      </w:r>
      <w:r>
        <w:rPr>
          <w:rFonts w:hint="eastAsia" w:ascii="微软雅黑" w:hAnsi="微软雅黑" w:eastAsia="微软雅黑" w:cs=".PingFang SC"/>
          <w:b/>
          <w:bCs/>
          <w:kern w:val="0"/>
          <w:szCs w:val="21"/>
          <w:lang w:val="en-US" w:eastAsia="zh-Hans"/>
        </w:rPr>
        <w:t>私</w:t>
      </w:r>
      <w:r>
        <w:rPr>
          <w:rFonts w:hint="eastAsia" w:ascii="微软雅黑" w:hAnsi="微软雅黑" w:eastAsia="微软雅黑" w:cs=".PingFang SC"/>
          <w:b/>
          <w:bCs/>
          <w:kern w:val="0"/>
          <w:szCs w:val="21"/>
        </w:rPr>
        <w:t>域新流量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00" w:beforeAutospacing="1" w:after="100" w:afterAutospacing="1"/>
        <w:textAlignment w:val="baseline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.PingFang SC"/>
          <w:kern w:val="0"/>
          <w:szCs w:val="21"/>
        </w:rPr>
        <w:t>秉承科技企业的社会责任，力争帮助达人实现持续稳定的私域流量变现能力，通过推动达人营销创新模式，提升中小达人的收入能力和生活品质。投放方式灵活，客户发布需求后</w:t>
      </w:r>
      <w:r>
        <w:rPr>
          <w:rFonts w:ascii="微软雅黑" w:hAnsi="微软雅黑" w:eastAsia="微软雅黑" w:cs="AppleSystemUIFontBold"/>
          <w:b/>
          <w:bCs/>
          <w:kern w:val="0"/>
          <w:szCs w:val="21"/>
        </w:rPr>
        <w:t xml:space="preserve"> </w:t>
      </w:r>
      <w:r>
        <w:rPr>
          <w:rFonts w:hint="eastAsia" w:ascii="微软雅黑" w:hAnsi="微软雅黑" w:eastAsia="微软雅黑" w:cs=".PingFang SC"/>
          <w:kern w:val="0"/>
          <w:szCs w:val="21"/>
        </w:rPr>
        <w:t>达人自选</w:t>
      </w:r>
      <w:r>
        <w:rPr>
          <w:rFonts w:hint="eastAsia" w:ascii="微软雅黑" w:hAnsi="微软雅黑" w:eastAsia="微软雅黑" w:cs=".PingFang SC"/>
          <w:kern w:val="0"/>
          <w:szCs w:val="21"/>
          <w:lang w:val="en-US" w:eastAsia="zh-Hans"/>
        </w:rPr>
        <w:t>短</w:t>
      </w:r>
      <w:r>
        <w:rPr>
          <w:rFonts w:hint="eastAsia" w:ascii="微软雅黑" w:hAnsi="微软雅黑" w:eastAsia="微软雅黑" w:cs=".PingFang SC"/>
          <w:kern w:val="0"/>
          <w:szCs w:val="21"/>
        </w:rPr>
        <w:t>视频或直播两种方式推广。操作模式简单，广告主发布任务后，由达人自主选货推广，按任务达成情况结算。选品更加丰富，支持更多品类商品，面向海量优质达人，无推广品类限制。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="100" w:beforeAutospacing="1" w:after="100" w:afterAutospacing="1"/>
        <w:textAlignment w:val="baseline"/>
        <w:rPr>
          <w:rFonts w:hint="eastAsia" w:ascii="微软雅黑" w:hAnsi="微软雅黑" w:eastAsia="微软雅黑"/>
          <w:b/>
          <w:color w:val="0000FF"/>
          <w:sz w:val="28"/>
          <w:szCs w:val="28"/>
        </w:rPr>
      </w:pPr>
      <w:r>
        <w:rPr>
          <w:rFonts w:hint="eastAsia" w:ascii="微软雅黑" w:hAnsi="微软雅黑" w:eastAsia="微软雅黑"/>
          <w:b/>
          <w:color w:val="0000FF"/>
          <w:sz w:val="28"/>
          <w:szCs w:val="28"/>
        </w:rPr>
        <w:t>业界评价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jc w:val="left"/>
        <w:textAlignment w:val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 w:cs=".PingFang SC"/>
          <w:kern w:val="0"/>
          <w:szCs w:val="21"/>
        </w:rPr>
        <w:t>张海鹏始终专注深耕互联网营销领域，从传统广告、</w:t>
      </w:r>
      <w:r>
        <w:rPr>
          <w:rFonts w:ascii="微软雅黑" w:hAnsi="微软雅黑" w:eastAsia="微软雅黑" w:cs="AppleSystemUIFont"/>
          <w:kern w:val="0"/>
          <w:szCs w:val="21"/>
        </w:rPr>
        <w:t>PC</w:t>
      </w:r>
      <w:r>
        <w:rPr>
          <w:rFonts w:hint="eastAsia" w:ascii="微软雅黑" w:hAnsi="微软雅黑" w:eastAsia="微软雅黑" w:cs=".PingFang SC"/>
          <w:kern w:val="0"/>
          <w:szCs w:val="21"/>
        </w:rPr>
        <w:t>互联网、移动媒体营销，到短视频直播营销、社群营销等模块，始终保持对行业趋势、营销玩法、客户需求、市场变化的积极洞察，持续秉承对数字营销的探索精神和创新思考。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snapToGrid/>
        <w:spacing w:beforeAutospacing="0" w:afterAutospacing="0"/>
        <w:jc w:val="right"/>
        <w:textAlignment w:val="auto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 xml:space="preserve"> </w:t>
      </w:r>
      <w:r>
        <w:rPr>
          <w:rFonts w:ascii="微软雅黑" w:hAnsi="微软雅黑" w:eastAsia="微软雅黑"/>
          <w:szCs w:val="21"/>
        </w:rPr>
        <w:t xml:space="preserve">                                                      </w:t>
      </w:r>
      <w:r>
        <w:rPr>
          <w:rFonts w:hint="eastAsia" w:ascii="微软雅黑" w:hAnsi="微软雅黑" w:eastAsia="微软雅黑"/>
          <w:szCs w:val="21"/>
          <w:lang w:val="en-US" w:eastAsia="zh-CN"/>
        </w:rPr>
        <w:t xml:space="preserve"> </w:t>
      </w:r>
      <w:r>
        <w:rPr>
          <w:rFonts w:ascii="微软雅黑" w:hAnsi="微软雅黑" w:eastAsia="微软雅黑"/>
          <w:szCs w:val="21"/>
        </w:rPr>
        <w:t>——</w:t>
      </w:r>
      <w:r>
        <w:rPr>
          <w:rFonts w:hint="eastAsia" w:ascii="微软雅黑" w:hAnsi="微软雅黑" w:eastAsia="微软雅黑"/>
          <w:szCs w:val="21"/>
        </w:rPr>
        <w:t>爱奇艺销售副总裁 毛显峰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="100" w:beforeAutospacing="1" w:afterAutospacing="0"/>
        <w:jc w:val="left"/>
        <w:textAlignment w:val="auto"/>
        <w:rPr>
          <w:rFonts w:hint="eastAsia" w:ascii="微软雅黑" w:hAnsi="微软雅黑" w:eastAsia="微软雅黑" w:cs=".PingFang SC"/>
          <w:kern w:val="0"/>
          <w:szCs w:val="21"/>
        </w:rPr>
      </w:pPr>
      <w:r>
        <w:rPr>
          <w:rFonts w:hint="eastAsia" w:ascii="微软雅黑" w:hAnsi="微软雅黑" w:eastAsia="微软雅黑"/>
          <w:szCs w:val="21"/>
        </w:rPr>
        <w:t>海鹏对数字营销有深刻的认知，过往创造了优异的工作成就，通过对市场变化的敏感洞察，积极推进商业化产品策略优化，及时制定销售策略，通过精细化运营和内外合理竞争机制，使得合作伙伴体系不断完善和成长，同时促使公司业务结构健康可持续，收入目标超预期达成。始终能保</w:t>
      </w:r>
      <w:r>
        <w:rPr>
          <w:rFonts w:hint="eastAsia" w:ascii="微软雅黑" w:hAnsi="微软雅黑" w:eastAsia="微软雅黑" w:cs=".PingFang SC"/>
          <w:kern w:val="0"/>
          <w:szCs w:val="21"/>
        </w:rPr>
        <w:t>持不断学习、不断创新、不断探索的积极态度，是该领域的卓越践行者和优秀的合作伙伴。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 w:val="0"/>
        <w:snapToGrid/>
        <w:spacing w:beforeAutospacing="0" w:afterAutospacing="0"/>
        <w:jc w:val="right"/>
        <w:textAlignment w:val="auto"/>
        <w:rPr>
          <w:rFonts w:ascii="微软雅黑" w:hAnsi="微软雅黑" w:eastAsia="微软雅黑"/>
          <w:color w:val="FF0000"/>
          <w:szCs w:val="21"/>
        </w:rPr>
      </w:pPr>
      <w:r>
        <w:rPr>
          <w:rFonts w:hint="eastAsia" w:ascii="微软雅黑" w:hAnsi="微软雅黑" w:eastAsia="微软雅黑" w:cs=".PingFang SC"/>
          <w:kern w:val="0"/>
          <w:szCs w:val="21"/>
        </w:rPr>
        <w:t xml:space="preserve">                                          </w:t>
      </w:r>
      <w:bookmarkStart w:id="0" w:name="_GoBack"/>
      <w:bookmarkEnd w:id="0"/>
      <w:r>
        <w:rPr>
          <w:rFonts w:hint="eastAsia" w:ascii="微软雅黑" w:hAnsi="微软雅黑" w:eastAsia="微软雅黑" w:cs=".PingFang SC"/>
          <w:kern w:val="0"/>
          <w:szCs w:val="21"/>
        </w:rPr>
        <w:t xml:space="preserve">            ——趣头条KA销售总经理 张鹏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720" w:right="1385" w:bottom="624" w:left="1701" w:header="468" w:footer="992" w:gutter="0"/>
      <w:pgNumType w:start="1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.PingFang SC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AppleSystemUIFont">
    <w:altName w:val="Yellowtai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AppleSystemUIFontBold">
    <w:altName w:val="Yellowtail"/>
    <w:panose1 w:val="02000503000000020004"/>
    <w:charset w:val="00"/>
    <w:family w:val="auto"/>
    <w:pitch w:val="default"/>
    <w:sig w:usb0="00000000" w:usb1="00000000" w:usb2="00000010" w:usb3="00000000" w:csb0="00000000" w:csb1="00000000"/>
  </w:font>
  <w:font w:name="Yellowtail">
    <w:panose1 w:val="02000503000000000000"/>
    <w:charset w:val="00"/>
    <w:family w:val="auto"/>
    <w:pitch w:val="default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</w:p>
  <w:p>
    <w:pPr>
      <w:pStyle w:val="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right" w:y="1"/>
      <w:rPr>
        <w:rStyle w:val="13"/>
      </w:rPr>
    </w:pPr>
    <w:r>
      <w:fldChar w:fldCharType="begin"/>
    </w:r>
    <w:r>
      <w:rPr>
        <w:rStyle w:val="13"/>
      </w:rPr>
      <w:instrText xml:space="preserve">PAGE  </w:instrText>
    </w:r>
    <w:r>
      <w:fldChar w:fldCharType="separate"/>
    </w:r>
    <w:r>
      <w:rPr>
        <w:rStyle w:val="13"/>
      </w:rPr>
      <w:t>1</w:t>
    </w:r>
    <w:r>
      <w:fldChar w:fldCharType="end"/>
    </w:r>
  </w:p>
  <w:p>
    <w:pPr>
      <w:pStyle w:val="6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jc w:val="both"/>
      <w:rPr>
        <w:rFonts w:ascii="微软雅黑" w:hAnsi="微软雅黑" w:eastAsia="微软雅黑"/>
        <w:sz w:val="21"/>
      </w:rPr>
    </w:pPr>
    <w:r>
      <w:rPr>
        <w:b/>
        <w:color w:val="333333"/>
        <w:sz w:val="21"/>
      </w:rPr>
      <w:drawing>
        <wp:inline distT="0" distB="0" distL="0" distR="0">
          <wp:extent cx="776605" cy="377825"/>
          <wp:effectExtent l="0" t="0" r="0" b="0"/>
          <wp:docPr id="9" name="图片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图片 8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9290" cy="38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  <w:b/>
        <w:color w:val="333333"/>
        <w:sz w:val="21"/>
      </w:rPr>
      <w:t xml:space="preserve">                                   </w:t>
    </w:r>
    <w:r>
      <w:rPr>
        <w:b/>
        <w:color w:val="333333"/>
        <w:sz w:val="21"/>
      </w:rPr>
      <w:t xml:space="preserve">          </w:t>
    </w:r>
    <w:r>
      <w:rPr>
        <w:rFonts w:hint="eastAsia" w:ascii="微软雅黑" w:hAnsi="微软雅黑" w:eastAsia="微软雅黑"/>
        <w:color w:val="333333"/>
        <w:sz w:val="21"/>
      </w:rPr>
      <w:t>第</w:t>
    </w:r>
    <w:r>
      <w:rPr>
        <w:rFonts w:ascii="微软雅黑" w:hAnsi="微软雅黑" w:eastAsia="微软雅黑"/>
        <w:color w:val="333333"/>
        <w:sz w:val="21"/>
      </w:rPr>
      <w:t>12</w:t>
    </w:r>
    <w:r>
      <w:rPr>
        <w:rFonts w:hint="eastAsia" w:ascii="微软雅黑" w:hAnsi="微软雅黑" w:eastAsia="微软雅黑"/>
        <w:color w:val="333333"/>
        <w:sz w:val="21"/>
      </w:rPr>
      <w:t>届金鼠标数字营销大赛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069D"/>
    <w:rsid w:val="00017E22"/>
    <w:rsid w:val="00026452"/>
    <w:rsid w:val="00044F04"/>
    <w:rsid w:val="000532E1"/>
    <w:rsid w:val="00056791"/>
    <w:rsid w:val="0006079A"/>
    <w:rsid w:val="000631F9"/>
    <w:rsid w:val="00063A64"/>
    <w:rsid w:val="00071CE5"/>
    <w:rsid w:val="00077EC5"/>
    <w:rsid w:val="0008017F"/>
    <w:rsid w:val="0008523E"/>
    <w:rsid w:val="000915E6"/>
    <w:rsid w:val="00097129"/>
    <w:rsid w:val="000979A5"/>
    <w:rsid w:val="000A0E4D"/>
    <w:rsid w:val="000A73C3"/>
    <w:rsid w:val="000B0404"/>
    <w:rsid w:val="000B0AC3"/>
    <w:rsid w:val="000B1465"/>
    <w:rsid w:val="000B3051"/>
    <w:rsid w:val="000B5D43"/>
    <w:rsid w:val="000C4141"/>
    <w:rsid w:val="000D05FE"/>
    <w:rsid w:val="000D16C9"/>
    <w:rsid w:val="000D6F67"/>
    <w:rsid w:val="000E11C0"/>
    <w:rsid w:val="000E18A5"/>
    <w:rsid w:val="000E2A45"/>
    <w:rsid w:val="000F5168"/>
    <w:rsid w:val="000F63B2"/>
    <w:rsid w:val="000F64C2"/>
    <w:rsid w:val="00104018"/>
    <w:rsid w:val="0010729F"/>
    <w:rsid w:val="00111BC3"/>
    <w:rsid w:val="00114DD5"/>
    <w:rsid w:val="00124BAD"/>
    <w:rsid w:val="001265C9"/>
    <w:rsid w:val="00131A61"/>
    <w:rsid w:val="00144C4B"/>
    <w:rsid w:val="00146A94"/>
    <w:rsid w:val="0014790C"/>
    <w:rsid w:val="001540DA"/>
    <w:rsid w:val="001562B1"/>
    <w:rsid w:val="0016260F"/>
    <w:rsid w:val="001628EA"/>
    <w:rsid w:val="00172A27"/>
    <w:rsid w:val="001731D8"/>
    <w:rsid w:val="001764B2"/>
    <w:rsid w:val="00176817"/>
    <w:rsid w:val="00180451"/>
    <w:rsid w:val="00180E4E"/>
    <w:rsid w:val="00183D4F"/>
    <w:rsid w:val="00184006"/>
    <w:rsid w:val="00192A5B"/>
    <w:rsid w:val="00192D54"/>
    <w:rsid w:val="001957D5"/>
    <w:rsid w:val="001A500D"/>
    <w:rsid w:val="001B4E8B"/>
    <w:rsid w:val="001B62DA"/>
    <w:rsid w:val="001C082F"/>
    <w:rsid w:val="001C4334"/>
    <w:rsid w:val="001D11F3"/>
    <w:rsid w:val="001D2E2D"/>
    <w:rsid w:val="001E38F1"/>
    <w:rsid w:val="001E6020"/>
    <w:rsid w:val="001E6133"/>
    <w:rsid w:val="001F11ED"/>
    <w:rsid w:val="001F17F1"/>
    <w:rsid w:val="001F36FC"/>
    <w:rsid w:val="001F4270"/>
    <w:rsid w:val="00200770"/>
    <w:rsid w:val="00201F5D"/>
    <w:rsid w:val="0020719F"/>
    <w:rsid w:val="00211921"/>
    <w:rsid w:val="00215F48"/>
    <w:rsid w:val="00220884"/>
    <w:rsid w:val="0022117C"/>
    <w:rsid w:val="00232662"/>
    <w:rsid w:val="002413B1"/>
    <w:rsid w:val="00242F41"/>
    <w:rsid w:val="00250580"/>
    <w:rsid w:val="00252186"/>
    <w:rsid w:val="00255B1F"/>
    <w:rsid w:val="002707E7"/>
    <w:rsid w:val="00270EF0"/>
    <w:rsid w:val="002712AF"/>
    <w:rsid w:val="00274F8A"/>
    <w:rsid w:val="00290073"/>
    <w:rsid w:val="00290500"/>
    <w:rsid w:val="002A004E"/>
    <w:rsid w:val="002B0CDA"/>
    <w:rsid w:val="002D2D0D"/>
    <w:rsid w:val="002E436F"/>
    <w:rsid w:val="002E5914"/>
    <w:rsid w:val="002E6ED4"/>
    <w:rsid w:val="002F08A5"/>
    <w:rsid w:val="002F2AF3"/>
    <w:rsid w:val="002F4600"/>
    <w:rsid w:val="002F7E7A"/>
    <w:rsid w:val="003056B8"/>
    <w:rsid w:val="00310BEB"/>
    <w:rsid w:val="00311DCD"/>
    <w:rsid w:val="00317A88"/>
    <w:rsid w:val="00317BD4"/>
    <w:rsid w:val="00320B24"/>
    <w:rsid w:val="00324F54"/>
    <w:rsid w:val="00334623"/>
    <w:rsid w:val="00361FEC"/>
    <w:rsid w:val="00362043"/>
    <w:rsid w:val="00371D9E"/>
    <w:rsid w:val="00371F8B"/>
    <w:rsid w:val="00374EDF"/>
    <w:rsid w:val="00383DEE"/>
    <w:rsid w:val="00386E93"/>
    <w:rsid w:val="003A1866"/>
    <w:rsid w:val="003A2FD7"/>
    <w:rsid w:val="003A3097"/>
    <w:rsid w:val="003A3802"/>
    <w:rsid w:val="003B3859"/>
    <w:rsid w:val="003B4E53"/>
    <w:rsid w:val="003C78A2"/>
    <w:rsid w:val="003D6153"/>
    <w:rsid w:val="003D713F"/>
    <w:rsid w:val="003E0B1F"/>
    <w:rsid w:val="003E1D93"/>
    <w:rsid w:val="003E2E89"/>
    <w:rsid w:val="003E42EA"/>
    <w:rsid w:val="003F0CB1"/>
    <w:rsid w:val="003F1D64"/>
    <w:rsid w:val="003F29DB"/>
    <w:rsid w:val="003F2C18"/>
    <w:rsid w:val="003F3BB6"/>
    <w:rsid w:val="003F3F93"/>
    <w:rsid w:val="003F410F"/>
    <w:rsid w:val="003F4BD3"/>
    <w:rsid w:val="00404490"/>
    <w:rsid w:val="00407FAE"/>
    <w:rsid w:val="004109EA"/>
    <w:rsid w:val="00416B8D"/>
    <w:rsid w:val="00423117"/>
    <w:rsid w:val="00426569"/>
    <w:rsid w:val="0043246E"/>
    <w:rsid w:val="00442AE0"/>
    <w:rsid w:val="00442BA4"/>
    <w:rsid w:val="00442D92"/>
    <w:rsid w:val="00443058"/>
    <w:rsid w:val="00443C7A"/>
    <w:rsid w:val="00444616"/>
    <w:rsid w:val="004452BA"/>
    <w:rsid w:val="00451221"/>
    <w:rsid w:val="0045191D"/>
    <w:rsid w:val="00452D88"/>
    <w:rsid w:val="004555F7"/>
    <w:rsid w:val="0045576C"/>
    <w:rsid w:val="004561BA"/>
    <w:rsid w:val="00462CFD"/>
    <w:rsid w:val="00463630"/>
    <w:rsid w:val="00470C6C"/>
    <w:rsid w:val="0048122B"/>
    <w:rsid w:val="00484916"/>
    <w:rsid w:val="004861A7"/>
    <w:rsid w:val="0048758B"/>
    <w:rsid w:val="00495914"/>
    <w:rsid w:val="004A4904"/>
    <w:rsid w:val="004B5B32"/>
    <w:rsid w:val="004C05FD"/>
    <w:rsid w:val="004C539E"/>
    <w:rsid w:val="004D3EF9"/>
    <w:rsid w:val="004D53A9"/>
    <w:rsid w:val="004D72FE"/>
    <w:rsid w:val="004E459E"/>
    <w:rsid w:val="004E704D"/>
    <w:rsid w:val="004F1399"/>
    <w:rsid w:val="004F63B1"/>
    <w:rsid w:val="004F7523"/>
    <w:rsid w:val="005002D8"/>
    <w:rsid w:val="0052080E"/>
    <w:rsid w:val="005224BE"/>
    <w:rsid w:val="005344CB"/>
    <w:rsid w:val="00535A1F"/>
    <w:rsid w:val="005479C8"/>
    <w:rsid w:val="005504E6"/>
    <w:rsid w:val="0055479D"/>
    <w:rsid w:val="0056203F"/>
    <w:rsid w:val="005652CE"/>
    <w:rsid w:val="0056551D"/>
    <w:rsid w:val="00566FD0"/>
    <w:rsid w:val="00567477"/>
    <w:rsid w:val="0057565D"/>
    <w:rsid w:val="0058033D"/>
    <w:rsid w:val="00582241"/>
    <w:rsid w:val="00582F7D"/>
    <w:rsid w:val="00583643"/>
    <w:rsid w:val="005A1A4A"/>
    <w:rsid w:val="005A4DD7"/>
    <w:rsid w:val="005A539D"/>
    <w:rsid w:val="005A56AE"/>
    <w:rsid w:val="005A697D"/>
    <w:rsid w:val="005B2564"/>
    <w:rsid w:val="005B49E1"/>
    <w:rsid w:val="005B6389"/>
    <w:rsid w:val="005C011B"/>
    <w:rsid w:val="005C40BE"/>
    <w:rsid w:val="005C677E"/>
    <w:rsid w:val="005D5D19"/>
    <w:rsid w:val="005D614B"/>
    <w:rsid w:val="005D77D7"/>
    <w:rsid w:val="005E4E84"/>
    <w:rsid w:val="00600F1A"/>
    <w:rsid w:val="006126FE"/>
    <w:rsid w:val="00613CE9"/>
    <w:rsid w:val="00616E90"/>
    <w:rsid w:val="00633314"/>
    <w:rsid w:val="00636F50"/>
    <w:rsid w:val="00642BF0"/>
    <w:rsid w:val="00644994"/>
    <w:rsid w:val="00644C1D"/>
    <w:rsid w:val="00650F34"/>
    <w:rsid w:val="0065606B"/>
    <w:rsid w:val="0065759C"/>
    <w:rsid w:val="00661A8D"/>
    <w:rsid w:val="00664649"/>
    <w:rsid w:val="00664D44"/>
    <w:rsid w:val="006707FE"/>
    <w:rsid w:val="00671B36"/>
    <w:rsid w:val="006907BC"/>
    <w:rsid w:val="00693243"/>
    <w:rsid w:val="00693C3F"/>
    <w:rsid w:val="006945F5"/>
    <w:rsid w:val="006955F5"/>
    <w:rsid w:val="006A054F"/>
    <w:rsid w:val="006A24F1"/>
    <w:rsid w:val="006C1733"/>
    <w:rsid w:val="006D5766"/>
    <w:rsid w:val="006E53B7"/>
    <w:rsid w:val="006E7052"/>
    <w:rsid w:val="006F421E"/>
    <w:rsid w:val="006F4DA1"/>
    <w:rsid w:val="006F662D"/>
    <w:rsid w:val="00700CA0"/>
    <w:rsid w:val="007040B0"/>
    <w:rsid w:val="00710B89"/>
    <w:rsid w:val="00715AD3"/>
    <w:rsid w:val="00716B53"/>
    <w:rsid w:val="0072102A"/>
    <w:rsid w:val="0072725D"/>
    <w:rsid w:val="00727D89"/>
    <w:rsid w:val="0073004D"/>
    <w:rsid w:val="0073428A"/>
    <w:rsid w:val="00734B40"/>
    <w:rsid w:val="007365E4"/>
    <w:rsid w:val="00753753"/>
    <w:rsid w:val="007538EE"/>
    <w:rsid w:val="00762140"/>
    <w:rsid w:val="00773ECA"/>
    <w:rsid w:val="007752E0"/>
    <w:rsid w:val="00780015"/>
    <w:rsid w:val="0078228D"/>
    <w:rsid w:val="00787A78"/>
    <w:rsid w:val="007905F5"/>
    <w:rsid w:val="00795109"/>
    <w:rsid w:val="007A0451"/>
    <w:rsid w:val="007B2D27"/>
    <w:rsid w:val="007B30A6"/>
    <w:rsid w:val="007B31E6"/>
    <w:rsid w:val="007C0828"/>
    <w:rsid w:val="007C3F70"/>
    <w:rsid w:val="007C4C7A"/>
    <w:rsid w:val="007D5451"/>
    <w:rsid w:val="007D76B6"/>
    <w:rsid w:val="007F2B73"/>
    <w:rsid w:val="007F6422"/>
    <w:rsid w:val="008039C1"/>
    <w:rsid w:val="00813515"/>
    <w:rsid w:val="008159A4"/>
    <w:rsid w:val="008173FB"/>
    <w:rsid w:val="00820C09"/>
    <w:rsid w:val="00822325"/>
    <w:rsid w:val="00825032"/>
    <w:rsid w:val="00832194"/>
    <w:rsid w:val="00837C60"/>
    <w:rsid w:val="0085738D"/>
    <w:rsid w:val="008612D4"/>
    <w:rsid w:val="00861E75"/>
    <w:rsid w:val="00865B73"/>
    <w:rsid w:val="008674D7"/>
    <w:rsid w:val="00880022"/>
    <w:rsid w:val="00891CAC"/>
    <w:rsid w:val="008A1E2D"/>
    <w:rsid w:val="008C2693"/>
    <w:rsid w:val="008C3F4B"/>
    <w:rsid w:val="008F2CAF"/>
    <w:rsid w:val="00902DF2"/>
    <w:rsid w:val="00902EA3"/>
    <w:rsid w:val="0090377F"/>
    <w:rsid w:val="0090431A"/>
    <w:rsid w:val="009076EA"/>
    <w:rsid w:val="00911F7D"/>
    <w:rsid w:val="00913B2E"/>
    <w:rsid w:val="00915DD8"/>
    <w:rsid w:val="009205FC"/>
    <w:rsid w:val="00932225"/>
    <w:rsid w:val="00932353"/>
    <w:rsid w:val="009327AE"/>
    <w:rsid w:val="0095173D"/>
    <w:rsid w:val="00962DEF"/>
    <w:rsid w:val="0097433A"/>
    <w:rsid w:val="00974F3D"/>
    <w:rsid w:val="00976F0C"/>
    <w:rsid w:val="00981BB7"/>
    <w:rsid w:val="0098226A"/>
    <w:rsid w:val="009823A9"/>
    <w:rsid w:val="00983853"/>
    <w:rsid w:val="009849FB"/>
    <w:rsid w:val="009A7C66"/>
    <w:rsid w:val="009A7E78"/>
    <w:rsid w:val="009B0289"/>
    <w:rsid w:val="009B0E2C"/>
    <w:rsid w:val="009B6A3D"/>
    <w:rsid w:val="009C29B7"/>
    <w:rsid w:val="009C6E37"/>
    <w:rsid w:val="009E0305"/>
    <w:rsid w:val="009E0326"/>
    <w:rsid w:val="009E0D6A"/>
    <w:rsid w:val="009E2E60"/>
    <w:rsid w:val="009E47E6"/>
    <w:rsid w:val="009E6D94"/>
    <w:rsid w:val="009F7D3B"/>
    <w:rsid w:val="00A03263"/>
    <w:rsid w:val="00A06029"/>
    <w:rsid w:val="00A13235"/>
    <w:rsid w:val="00A17315"/>
    <w:rsid w:val="00A24029"/>
    <w:rsid w:val="00A26AE6"/>
    <w:rsid w:val="00A27228"/>
    <w:rsid w:val="00A30D5A"/>
    <w:rsid w:val="00A3196D"/>
    <w:rsid w:val="00A32C2C"/>
    <w:rsid w:val="00A35C7F"/>
    <w:rsid w:val="00A361A1"/>
    <w:rsid w:val="00A3778A"/>
    <w:rsid w:val="00A37970"/>
    <w:rsid w:val="00A406B8"/>
    <w:rsid w:val="00A52343"/>
    <w:rsid w:val="00A53CFE"/>
    <w:rsid w:val="00A54EAE"/>
    <w:rsid w:val="00A56181"/>
    <w:rsid w:val="00A57B51"/>
    <w:rsid w:val="00A631B1"/>
    <w:rsid w:val="00A65856"/>
    <w:rsid w:val="00A71293"/>
    <w:rsid w:val="00A71CB7"/>
    <w:rsid w:val="00A72FFF"/>
    <w:rsid w:val="00A73B4E"/>
    <w:rsid w:val="00A74660"/>
    <w:rsid w:val="00A74D24"/>
    <w:rsid w:val="00A76411"/>
    <w:rsid w:val="00A849B8"/>
    <w:rsid w:val="00A86FCA"/>
    <w:rsid w:val="00A94C99"/>
    <w:rsid w:val="00AA4E13"/>
    <w:rsid w:val="00AB5A65"/>
    <w:rsid w:val="00AC25B2"/>
    <w:rsid w:val="00AC6E5A"/>
    <w:rsid w:val="00AC6EE9"/>
    <w:rsid w:val="00AC6F81"/>
    <w:rsid w:val="00AD0431"/>
    <w:rsid w:val="00AD167E"/>
    <w:rsid w:val="00AD1E2C"/>
    <w:rsid w:val="00AD6343"/>
    <w:rsid w:val="00AD6464"/>
    <w:rsid w:val="00AE7F81"/>
    <w:rsid w:val="00B04D0B"/>
    <w:rsid w:val="00B05B17"/>
    <w:rsid w:val="00B06504"/>
    <w:rsid w:val="00B35B50"/>
    <w:rsid w:val="00B36BD0"/>
    <w:rsid w:val="00B413D5"/>
    <w:rsid w:val="00B50998"/>
    <w:rsid w:val="00B51ADD"/>
    <w:rsid w:val="00B54EBC"/>
    <w:rsid w:val="00B653B5"/>
    <w:rsid w:val="00B66565"/>
    <w:rsid w:val="00B71E01"/>
    <w:rsid w:val="00B80D86"/>
    <w:rsid w:val="00B925C8"/>
    <w:rsid w:val="00B93BD6"/>
    <w:rsid w:val="00B93E3B"/>
    <w:rsid w:val="00B95A65"/>
    <w:rsid w:val="00B962AD"/>
    <w:rsid w:val="00BA0329"/>
    <w:rsid w:val="00BB0E07"/>
    <w:rsid w:val="00BB1A99"/>
    <w:rsid w:val="00BC1804"/>
    <w:rsid w:val="00BD741B"/>
    <w:rsid w:val="00BD7FD3"/>
    <w:rsid w:val="00BF4609"/>
    <w:rsid w:val="00BF5C5C"/>
    <w:rsid w:val="00BF6726"/>
    <w:rsid w:val="00C00168"/>
    <w:rsid w:val="00C00E0E"/>
    <w:rsid w:val="00C03BE6"/>
    <w:rsid w:val="00C048E6"/>
    <w:rsid w:val="00C04E7B"/>
    <w:rsid w:val="00C078EC"/>
    <w:rsid w:val="00C11650"/>
    <w:rsid w:val="00C171FB"/>
    <w:rsid w:val="00C21B8B"/>
    <w:rsid w:val="00C2532E"/>
    <w:rsid w:val="00C27CF2"/>
    <w:rsid w:val="00C321BA"/>
    <w:rsid w:val="00C34842"/>
    <w:rsid w:val="00C3573D"/>
    <w:rsid w:val="00C40E03"/>
    <w:rsid w:val="00C5015C"/>
    <w:rsid w:val="00C516C8"/>
    <w:rsid w:val="00C653FB"/>
    <w:rsid w:val="00C657FA"/>
    <w:rsid w:val="00C71673"/>
    <w:rsid w:val="00C73B42"/>
    <w:rsid w:val="00C76460"/>
    <w:rsid w:val="00C93159"/>
    <w:rsid w:val="00C9457C"/>
    <w:rsid w:val="00C95CCE"/>
    <w:rsid w:val="00CA426C"/>
    <w:rsid w:val="00CA5B06"/>
    <w:rsid w:val="00CA6D65"/>
    <w:rsid w:val="00CA7DE6"/>
    <w:rsid w:val="00CB2251"/>
    <w:rsid w:val="00CB2938"/>
    <w:rsid w:val="00CB462E"/>
    <w:rsid w:val="00CB4A74"/>
    <w:rsid w:val="00CC4D43"/>
    <w:rsid w:val="00CC5E4B"/>
    <w:rsid w:val="00CC70FB"/>
    <w:rsid w:val="00CD025E"/>
    <w:rsid w:val="00CD5653"/>
    <w:rsid w:val="00CE55AC"/>
    <w:rsid w:val="00CE6E82"/>
    <w:rsid w:val="00CE7385"/>
    <w:rsid w:val="00CF000E"/>
    <w:rsid w:val="00CF7FB5"/>
    <w:rsid w:val="00D13BC3"/>
    <w:rsid w:val="00D14F03"/>
    <w:rsid w:val="00D36665"/>
    <w:rsid w:val="00D409BB"/>
    <w:rsid w:val="00D4174C"/>
    <w:rsid w:val="00D5007A"/>
    <w:rsid w:val="00D5598B"/>
    <w:rsid w:val="00D56BD0"/>
    <w:rsid w:val="00D63679"/>
    <w:rsid w:val="00D6725D"/>
    <w:rsid w:val="00D71A2E"/>
    <w:rsid w:val="00D729BC"/>
    <w:rsid w:val="00D731FC"/>
    <w:rsid w:val="00D73D56"/>
    <w:rsid w:val="00D80973"/>
    <w:rsid w:val="00D924B7"/>
    <w:rsid w:val="00D936D0"/>
    <w:rsid w:val="00DB3708"/>
    <w:rsid w:val="00DC03E8"/>
    <w:rsid w:val="00DC397E"/>
    <w:rsid w:val="00DC3EBF"/>
    <w:rsid w:val="00DC3FCF"/>
    <w:rsid w:val="00DC4CA5"/>
    <w:rsid w:val="00DC51FF"/>
    <w:rsid w:val="00DE732A"/>
    <w:rsid w:val="00DF6C38"/>
    <w:rsid w:val="00E004F9"/>
    <w:rsid w:val="00E033AD"/>
    <w:rsid w:val="00E066AC"/>
    <w:rsid w:val="00E10DBE"/>
    <w:rsid w:val="00E14A7D"/>
    <w:rsid w:val="00E23547"/>
    <w:rsid w:val="00E336C0"/>
    <w:rsid w:val="00E33A13"/>
    <w:rsid w:val="00E3699B"/>
    <w:rsid w:val="00E457D7"/>
    <w:rsid w:val="00E46527"/>
    <w:rsid w:val="00E478DB"/>
    <w:rsid w:val="00E52687"/>
    <w:rsid w:val="00E60CF7"/>
    <w:rsid w:val="00E60DF3"/>
    <w:rsid w:val="00E62236"/>
    <w:rsid w:val="00E745ED"/>
    <w:rsid w:val="00E77E2B"/>
    <w:rsid w:val="00E8120B"/>
    <w:rsid w:val="00E846BA"/>
    <w:rsid w:val="00E84AE8"/>
    <w:rsid w:val="00E86C47"/>
    <w:rsid w:val="00E92CC7"/>
    <w:rsid w:val="00E9307A"/>
    <w:rsid w:val="00E93D45"/>
    <w:rsid w:val="00E96B3D"/>
    <w:rsid w:val="00EB404E"/>
    <w:rsid w:val="00EC14B1"/>
    <w:rsid w:val="00EC6379"/>
    <w:rsid w:val="00ED3779"/>
    <w:rsid w:val="00ED507C"/>
    <w:rsid w:val="00EE38CD"/>
    <w:rsid w:val="00EE48D8"/>
    <w:rsid w:val="00EE6D2C"/>
    <w:rsid w:val="00F02271"/>
    <w:rsid w:val="00F113A7"/>
    <w:rsid w:val="00F16E28"/>
    <w:rsid w:val="00F1778A"/>
    <w:rsid w:val="00F22C99"/>
    <w:rsid w:val="00F35569"/>
    <w:rsid w:val="00F3618F"/>
    <w:rsid w:val="00F44671"/>
    <w:rsid w:val="00F503C8"/>
    <w:rsid w:val="00F56689"/>
    <w:rsid w:val="00F656CE"/>
    <w:rsid w:val="00F77E3F"/>
    <w:rsid w:val="00F853FB"/>
    <w:rsid w:val="00F87EFB"/>
    <w:rsid w:val="00FB1B43"/>
    <w:rsid w:val="00FB350C"/>
    <w:rsid w:val="00FB3A22"/>
    <w:rsid w:val="00FB3C62"/>
    <w:rsid w:val="00FB6FEC"/>
    <w:rsid w:val="00FC3853"/>
    <w:rsid w:val="00FC53DE"/>
    <w:rsid w:val="00FC629F"/>
    <w:rsid w:val="00FC7652"/>
    <w:rsid w:val="00FD2192"/>
    <w:rsid w:val="00FD3379"/>
    <w:rsid w:val="00FD59B9"/>
    <w:rsid w:val="00FD5CF0"/>
    <w:rsid w:val="00FD70EF"/>
    <w:rsid w:val="00FD7838"/>
    <w:rsid w:val="00FE1360"/>
    <w:rsid w:val="00FE70B2"/>
    <w:rsid w:val="00FF54A4"/>
    <w:rsid w:val="0BDA0A1E"/>
    <w:rsid w:val="19DB9BDA"/>
    <w:rsid w:val="273C5E16"/>
    <w:rsid w:val="4FC474D4"/>
    <w:rsid w:val="5A183CD5"/>
    <w:rsid w:val="BF966138"/>
    <w:rsid w:val="FEFFC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/>
      <w:b/>
      <w:kern w:val="36"/>
      <w:sz w:val="48"/>
    </w:rPr>
  </w:style>
  <w:style w:type="character" w:default="1" w:styleId="11">
    <w:name w:val="Default Paragraph Font"/>
    <w:unhideWhenUsed/>
    <w:qFormat/>
    <w:uiPriority w:val="1"/>
  </w:style>
  <w:style w:type="table" w:default="1" w:styleId="10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"/>
    <w:basedOn w:val="1"/>
    <w:qFormat/>
    <w:uiPriority w:val="0"/>
    <w:pPr>
      <w:widowControl/>
      <w:autoSpaceDE w:val="0"/>
      <w:autoSpaceDN w:val="0"/>
      <w:adjustRightInd w:val="0"/>
      <w:spacing w:line="240" w:lineRule="atLeast"/>
      <w:ind w:left="2160"/>
      <w:jc w:val="left"/>
    </w:pPr>
    <w:rPr>
      <w:rFonts w:ascii="Arial" w:hAnsi="Arial"/>
      <w:color w:val="000000"/>
      <w:kern w:val="0"/>
      <w:sz w:val="24"/>
      <w:lang w:eastAsia="en-US"/>
    </w:rPr>
  </w:style>
  <w:style w:type="paragraph" w:styleId="4">
    <w:name w:val="Plain Text"/>
    <w:basedOn w:val="1"/>
    <w:qFormat/>
    <w:uiPriority w:val="0"/>
    <w:pPr>
      <w:widowControl/>
      <w:jc w:val="left"/>
    </w:pPr>
    <w:rPr>
      <w:rFonts w:ascii="Arial" w:hAnsi="Arial"/>
      <w:kern w:val="0"/>
      <w:sz w:val="18"/>
    </w:rPr>
  </w:style>
  <w:style w:type="paragraph" w:styleId="5">
    <w:name w:val="Balloon Text"/>
    <w:basedOn w:val="1"/>
    <w:link w:val="24"/>
    <w:unhideWhenUsed/>
    <w:qFormat/>
    <w:uiPriority w:val="99"/>
    <w:rPr>
      <w:sz w:val="18"/>
      <w:szCs w:val="18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8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9">
    <w:name w:val="Title"/>
    <w:basedOn w:val="1"/>
    <w:link w:val="16"/>
    <w:qFormat/>
    <w:uiPriority w:val="0"/>
    <w:pPr>
      <w:widowControl/>
      <w:jc w:val="center"/>
    </w:pPr>
    <w:rPr>
      <w:b/>
      <w:sz w:val="28"/>
      <w:lang w:eastAsia="en-US"/>
    </w:rPr>
  </w:style>
  <w:style w:type="character" w:styleId="12">
    <w:name w:val="Strong"/>
    <w:basedOn w:val="11"/>
    <w:qFormat/>
    <w:uiPriority w:val="0"/>
    <w:rPr>
      <w:b/>
    </w:rPr>
  </w:style>
  <w:style w:type="character" w:styleId="13">
    <w:name w:val="page number"/>
    <w:basedOn w:val="11"/>
    <w:qFormat/>
    <w:uiPriority w:val="0"/>
  </w:style>
  <w:style w:type="character" w:styleId="14">
    <w:name w:val="Emphasis"/>
    <w:basedOn w:val="11"/>
    <w:qFormat/>
    <w:uiPriority w:val="0"/>
    <w:rPr>
      <w:i/>
    </w:rPr>
  </w:style>
  <w:style w:type="character" w:styleId="15">
    <w:name w:val="Hyperlink"/>
    <w:basedOn w:val="11"/>
    <w:qFormat/>
    <w:uiPriority w:val="0"/>
    <w:rPr>
      <w:color w:val="0000FF"/>
      <w:u w:val="single"/>
    </w:rPr>
  </w:style>
  <w:style w:type="character" w:customStyle="1" w:styleId="16">
    <w:name w:val="标题 字符"/>
    <w:basedOn w:val="11"/>
    <w:link w:val="9"/>
    <w:uiPriority w:val="0"/>
    <w:rPr>
      <w:b/>
      <w:sz w:val="28"/>
      <w:lang w:eastAsia="en-US"/>
    </w:rPr>
  </w:style>
  <w:style w:type="character" w:customStyle="1" w:styleId="17">
    <w:name w:val="bottom1"/>
    <w:basedOn w:val="11"/>
    <w:qFormat/>
    <w:uiPriority w:val="0"/>
    <w:rPr>
      <w:color w:val="6E6E6E"/>
    </w:rPr>
  </w:style>
  <w:style w:type="character" w:customStyle="1" w:styleId="18">
    <w:name w:val="apple-converted-space"/>
    <w:basedOn w:val="11"/>
    <w:qFormat/>
    <w:uiPriority w:val="0"/>
  </w:style>
  <w:style w:type="character" w:customStyle="1" w:styleId="19">
    <w:name w:val="apple-style-span"/>
    <w:basedOn w:val="11"/>
    <w:qFormat/>
    <w:uiPriority w:val="0"/>
  </w:style>
  <w:style w:type="paragraph" w:customStyle="1" w:styleId="20">
    <w:name w:val="List Paragraph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customStyle="1" w:styleId="21">
    <w:name w:val="p0"/>
    <w:basedOn w:val="1"/>
    <w:qFormat/>
    <w:uiPriority w:val="0"/>
    <w:pPr>
      <w:widowControl/>
    </w:pPr>
    <w:rPr>
      <w:kern w:val="0"/>
    </w:rPr>
  </w:style>
  <w:style w:type="paragraph" w:customStyle="1" w:styleId="22">
    <w:name w:val="css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F0000"/>
      <w:kern w:val="0"/>
      <w:sz w:val="18"/>
    </w:rPr>
  </w:style>
  <w:style w:type="paragraph" w:customStyle="1" w:styleId="23">
    <w:name w:val="清單段落"/>
    <w:basedOn w:val="1"/>
    <w:qFormat/>
    <w:uiPriority w:val="0"/>
    <w:pPr>
      <w:ind w:left="720"/>
    </w:pPr>
  </w:style>
  <w:style w:type="character" w:customStyle="1" w:styleId="24">
    <w:name w:val="批注框文本 字符"/>
    <w:basedOn w:val="11"/>
    <w:link w:val="5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2.jpeg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3</Pages>
  <Words>280</Words>
  <Characters>1599</Characters>
  <Lines>13</Lines>
  <Paragraphs>3</Paragraphs>
  <TotalTime>1</TotalTime>
  <ScaleCrop>false</ScaleCrop>
  <LinksUpToDate>false</LinksUpToDate>
  <CharactersWithSpaces>1876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2015-11-24T07:59:00Z</dcterms:created>
  <dc:creator>雨林木风</dc:creator>
  <cp:lastModifiedBy>ylb</cp:lastModifiedBy>
  <cp:lastPrinted>2013-11-13T01:54:00Z</cp:lastPrinted>
  <dcterms:modified xsi:type="dcterms:W3CDTF">2021-02-26T03:13:10Z</dcterms:modified>
  <dc:title>No</dc:title>
  <cp:revision>142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