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C13C43" w14:textId="216C3544" w:rsidR="008B689B" w:rsidRPr="000415BB" w:rsidRDefault="009407A4" w:rsidP="00DD56E4">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9407A4">
        <w:rPr>
          <w:rFonts w:ascii="微软雅黑" w:eastAsia="微软雅黑" w:hAnsi="微软雅黑" w:hint="eastAsia"/>
          <w:b/>
          <w:bCs/>
          <w:sz w:val="32"/>
          <w:szCs w:val="32"/>
        </w:rPr>
        <w:t>沱牌舍得“欧了来瓶沱牌”创意营销</w:t>
      </w:r>
    </w:p>
    <w:p w14:paraId="0B14D8D6" w14:textId="5B9AB0DA" w:rsidR="008B689B" w:rsidRPr="00E5768D" w:rsidRDefault="008B689B" w:rsidP="002B1FC2">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广 告 主：</w:t>
      </w:r>
      <w:r w:rsidR="00960BA6">
        <w:rPr>
          <w:rFonts w:ascii="微软雅黑" w:eastAsia="微软雅黑" w:hAnsi="微软雅黑" w:hint="eastAsia"/>
          <w:sz w:val="21"/>
          <w:szCs w:val="21"/>
        </w:rPr>
        <w:t>沱牌舍得</w:t>
      </w:r>
    </w:p>
    <w:p w14:paraId="39CF38F3" w14:textId="67723E90" w:rsidR="008B689B" w:rsidRPr="00E5768D" w:rsidRDefault="008B689B" w:rsidP="002B1FC2">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所属行业：</w:t>
      </w:r>
      <w:r w:rsidR="00630022" w:rsidRPr="009407A4">
        <w:rPr>
          <w:rFonts w:ascii="微软雅黑" w:eastAsia="微软雅黑" w:hAnsi="微软雅黑" w:hint="eastAsia"/>
          <w:bCs/>
          <w:sz w:val="21"/>
          <w:szCs w:val="21"/>
        </w:rPr>
        <w:t>糖</w:t>
      </w:r>
      <w:r w:rsidR="00960BA6" w:rsidRPr="009407A4">
        <w:rPr>
          <w:rFonts w:ascii="微软雅黑" w:eastAsia="微软雅黑" w:hAnsi="微软雅黑" w:hint="eastAsia"/>
          <w:bCs/>
          <w:sz w:val="21"/>
          <w:szCs w:val="21"/>
        </w:rPr>
        <w:t>酒类</w:t>
      </w:r>
    </w:p>
    <w:p w14:paraId="5DC88663" w14:textId="575AF51C" w:rsidR="008B689B" w:rsidRPr="00E5768D" w:rsidRDefault="008B689B" w:rsidP="002B1FC2">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执行时间：</w:t>
      </w:r>
      <w:r w:rsidR="00B03FD0" w:rsidRPr="00E5768D">
        <w:rPr>
          <w:rFonts w:ascii="微软雅黑" w:eastAsia="微软雅黑" w:hAnsi="微软雅黑" w:hint="eastAsia"/>
          <w:sz w:val="21"/>
          <w:szCs w:val="21"/>
        </w:rPr>
        <w:t>20</w:t>
      </w:r>
      <w:r w:rsidR="00A51A67" w:rsidRPr="00E5768D">
        <w:rPr>
          <w:rFonts w:ascii="微软雅黑" w:eastAsia="微软雅黑" w:hAnsi="微软雅黑"/>
          <w:sz w:val="21"/>
          <w:szCs w:val="21"/>
        </w:rPr>
        <w:t>20</w:t>
      </w:r>
      <w:r w:rsidR="00B03FD0" w:rsidRPr="00E5768D">
        <w:rPr>
          <w:rFonts w:ascii="微软雅黑" w:eastAsia="微软雅黑" w:hAnsi="微软雅黑" w:hint="eastAsia"/>
          <w:sz w:val="21"/>
          <w:szCs w:val="21"/>
        </w:rPr>
        <w:t>.0</w:t>
      </w:r>
      <w:r w:rsidR="00960BA6">
        <w:rPr>
          <w:rFonts w:ascii="微软雅黑" w:eastAsia="微软雅黑" w:hAnsi="微软雅黑" w:hint="eastAsia"/>
          <w:sz w:val="21"/>
          <w:szCs w:val="21"/>
        </w:rPr>
        <w:t>7</w:t>
      </w:r>
      <w:r w:rsidR="00B03FD0" w:rsidRPr="00E5768D">
        <w:rPr>
          <w:rFonts w:ascii="微软雅黑" w:eastAsia="微软雅黑" w:hAnsi="微软雅黑" w:hint="eastAsia"/>
          <w:sz w:val="21"/>
          <w:szCs w:val="21"/>
        </w:rPr>
        <w:t>.</w:t>
      </w:r>
      <w:r w:rsidR="00960BA6">
        <w:rPr>
          <w:rFonts w:ascii="微软雅黑" w:eastAsia="微软雅黑" w:hAnsi="微软雅黑" w:hint="eastAsia"/>
          <w:sz w:val="21"/>
          <w:szCs w:val="21"/>
        </w:rPr>
        <w:t>31</w:t>
      </w:r>
      <w:r w:rsidR="00B03FD0" w:rsidRPr="00E5768D">
        <w:rPr>
          <w:rFonts w:ascii="微软雅黑" w:eastAsia="微软雅黑" w:hAnsi="微软雅黑" w:hint="eastAsia"/>
          <w:sz w:val="21"/>
          <w:szCs w:val="21"/>
        </w:rPr>
        <w:t>-</w:t>
      </w:r>
      <w:r w:rsidR="00B745EE">
        <w:rPr>
          <w:rFonts w:ascii="微软雅黑" w:eastAsia="微软雅黑" w:hAnsi="微软雅黑"/>
          <w:sz w:val="21"/>
          <w:szCs w:val="21"/>
        </w:rPr>
        <w:t>0</w:t>
      </w:r>
      <w:r w:rsidR="00960BA6">
        <w:rPr>
          <w:rFonts w:ascii="微软雅黑" w:eastAsia="微软雅黑" w:hAnsi="微软雅黑" w:hint="eastAsia"/>
          <w:sz w:val="21"/>
          <w:szCs w:val="21"/>
        </w:rPr>
        <w:t>8</w:t>
      </w:r>
      <w:r w:rsidR="00B03FD0" w:rsidRPr="00E5768D">
        <w:rPr>
          <w:rFonts w:ascii="微软雅黑" w:eastAsia="微软雅黑" w:hAnsi="微软雅黑" w:hint="eastAsia"/>
          <w:sz w:val="21"/>
          <w:szCs w:val="21"/>
        </w:rPr>
        <w:t>.</w:t>
      </w:r>
      <w:r w:rsidR="00960BA6">
        <w:rPr>
          <w:rFonts w:ascii="微软雅黑" w:eastAsia="微软雅黑" w:hAnsi="微软雅黑" w:hint="eastAsia"/>
          <w:sz w:val="21"/>
          <w:szCs w:val="21"/>
        </w:rPr>
        <w:t>31</w:t>
      </w:r>
    </w:p>
    <w:p w14:paraId="283EDB48" w14:textId="00AB98C5" w:rsidR="008875A4" w:rsidRDefault="000631F9" w:rsidP="009407A4">
      <w:pPr>
        <w:spacing w:after="240"/>
        <w:textAlignment w:val="baseline"/>
        <w:rPr>
          <w:rFonts w:ascii="微软雅黑" w:eastAsia="微软雅黑" w:hAnsi="微软雅黑"/>
          <w:b/>
          <w:color w:val="0000FF"/>
        </w:rPr>
      </w:pPr>
      <w:r w:rsidRPr="00E5768D">
        <w:rPr>
          <w:rFonts w:ascii="微软雅黑" w:eastAsia="微软雅黑" w:hAnsi="微软雅黑" w:hint="eastAsia"/>
          <w:b/>
          <w:sz w:val="21"/>
          <w:szCs w:val="21"/>
        </w:rPr>
        <w:t>参选类别：</w:t>
      </w:r>
      <w:r w:rsidR="009407A4" w:rsidRPr="009407A4">
        <w:rPr>
          <w:rFonts w:ascii="微软雅黑" w:eastAsia="微软雅黑" w:hAnsi="微软雅黑"/>
          <w:bCs/>
          <w:sz w:val="21"/>
          <w:szCs w:val="21"/>
        </w:rPr>
        <w:t>社会化营销类</w:t>
      </w:r>
    </w:p>
    <w:p w14:paraId="0E6F1D1F" w14:textId="77777777" w:rsidR="00B5241D" w:rsidRPr="002B1FC2" w:rsidRDefault="000631F9" w:rsidP="009407A4">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营销背景</w:t>
      </w:r>
    </w:p>
    <w:p w14:paraId="5159708B" w14:textId="203DAB8D" w:rsidR="001F6533" w:rsidRDefault="00960BA6" w:rsidP="009407A4">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白酒品牌年轻化是所有白酒品牌近年来讨论得核心主题之一</w:t>
      </w:r>
      <w:r w:rsidR="00EF3C46">
        <w:rPr>
          <w:rFonts w:ascii="微软雅黑" w:eastAsia="微软雅黑" w:hAnsi="微软雅黑" w:hint="eastAsia"/>
          <w:sz w:val="21"/>
          <w:szCs w:val="21"/>
        </w:rPr>
        <w:t>。不同于江小白在年轻人领域中天然</w:t>
      </w:r>
      <w:r w:rsidR="00630022">
        <w:rPr>
          <w:rFonts w:ascii="微软雅黑" w:eastAsia="微软雅黑" w:hAnsi="微软雅黑" w:hint="eastAsia"/>
          <w:sz w:val="21"/>
          <w:szCs w:val="21"/>
        </w:rPr>
        <w:t>的</w:t>
      </w:r>
      <w:r w:rsidR="00EF3C46">
        <w:rPr>
          <w:rFonts w:ascii="微软雅黑" w:eastAsia="微软雅黑" w:hAnsi="微软雅黑" w:hint="eastAsia"/>
          <w:sz w:val="21"/>
          <w:szCs w:val="21"/>
        </w:rPr>
        <w:t>品牌基因优势，</w:t>
      </w:r>
      <w:r>
        <w:rPr>
          <w:rFonts w:ascii="微软雅黑" w:eastAsia="微软雅黑" w:hAnsi="微软雅黑" w:hint="eastAsia"/>
          <w:sz w:val="21"/>
          <w:szCs w:val="21"/>
        </w:rPr>
        <w:t>包括沱牌舍得在内，以“茅五剑”为首</w:t>
      </w:r>
      <w:r w:rsidR="00630022">
        <w:rPr>
          <w:rFonts w:ascii="微软雅黑" w:eastAsia="微软雅黑" w:hAnsi="微软雅黑" w:hint="eastAsia"/>
          <w:sz w:val="21"/>
          <w:szCs w:val="21"/>
        </w:rPr>
        <w:t>的</w:t>
      </w:r>
      <w:r>
        <w:rPr>
          <w:rFonts w:ascii="微软雅黑" w:eastAsia="微软雅黑" w:hAnsi="微软雅黑" w:hint="eastAsia"/>
          <w:sz w:val="21"/>
          <w:szCs w:val="21"/>
        </w:rPr>
        <w:t>传统高端白酒</w:t>
      </w:r>
      <w:r w:rsidR="00EF3C46">
        <w:rPr>
          <w:rFonts w:ascii="微软雅黑" w:eastAsia="微软雅黑" w:hAnsi="微软雅黑" w:hint="eastAsia"/>
          <w:sz w:val="21"/>
          <w:szCs w:val="21"/>
        </w:rPr>
        <w:t>品牌底蕴，实力，文化在面对年轻人群体</w:t>
      </w:r>
      <w:r w:rsidR="00630022">
        <w:rPr>
          <w:rFonts w:ascii="微软雅黑" w:eastAsia="微软雅黑" w:hAnsi="微软雅黑" w:hint="eastAsia"/>
          <w:sz w:val="21"/>
          <w:szCs w:val="21"/>
        </w:rPr>
        <w:t>的</w:t>
      </w:r>
      <w:r w:rsidR="00EF3C46">
        <w:rPr>
          <w:rFonts w:ascii="微软雅黑" w:eastAsia="微软雅黑" w:hAnsi="微软雅黑" w:hint="eastAsia"/>
          <w:sz w:val="21"/>
          <w:szCs w:val="21"/>
        </w:rPr>
        <w:t>展现和输出形式一直以来都是</w:t>
      </w:r>
      <w:r w:rsidR="00630022">
        <w:rPr>
          <w:rFonts w:ascii="微软雅黑" w:eastAsia="微软雅黑" w:hAnsi="微软雅黑" w:hint="eastAsia"/>
          <w:sz w:val="21"/>
          <w:szCs w:val="21"/>
        </w:rPr>
        <w:t>让</w:t>
      </w:r>
      <w:r w:rsidR="00EF3C46">
        <w:rPr>
          <w:rFonts w:ascii="微软雅黑" w:eastAsia="微软雅黑" w:hAnsi="微软雅黑" w:hint="eastAsia"/>
          <w:sz w:val="21"/>
          <w:szCs w:val="21"/>
        </w:rPr>
        <w:t>品牌主们头疼得问题。</w:t>
      </w:r>
    </w:p>
    <w:p w14:paraId="02BA1205" w14:textId="10621C9E" w:rsidR="000631F9" w:rsidRPr="009407A4" w:rsidRDefault="00EF3C46" w:rsidP="009407A4">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在年轻人对“白酒”品类固化认知深刻，且品牌住对年轻人市场陌生得情况下，沱牌舍得联合手游“新神魔大陆”发布一款极具品牌年轻化野心联名酒，借助2020年C</w:t>
      </w:r>
      <w:r>
        <w:rPr>
          <w:rFonts w:ascii="微软雅黑" w:eastAsia="微软雅黑" w:hAnsi="微软雅黑"/>
          <w:sz w:val="21"/>
          <w:szCs w:val="21"/>
        </w:rPr>
        <w:t>HINAJOY</w:t>
      </w:r>
      <w:r>
        <w:rPr>
          <w:rFonts w:ascii="微软雅黑" w:eastAsia="微软雅黑" w:hAnsi="微软雅黑" w:hint="eastAsia"/>
          <w:sz w:val="21"/>
          <w:szCs w:val="21"/>
        </w:rPr>
        <w:t>与C</w:t>
      </w:r>
      <w:r>
        <w:rPr>
          <w:rFonts w:ascii="微软雅黑" w:eastAsia="微软雅黑" w:hAnsi="微软雅黑"/>
          <w:sz w:val="21"/>
          <w:szCs w:val="21"/>
        </w:rPr>
        <w:t>OSPALY</w:t>
      </w:r>
      <w:r>
        <w:rPr>
          <w:rFonts w:ascii="微软雅黑" w:eastAsia="微软雅黑" w:hAnsi="微软雅黑" w:hint="eastAsia"/>
          <w:sz w:val="21"/>
          <w:szCs w:val="21"/>
        </w:rPr>
        <w:t>群体成功破圈，精准突围年轻人群体，使沱牌舍得这一悠久而厚重</w:t>
      </w:r>
      <w:r w:rsidR="00630022">
        <w:rPr>
          <w:rFonts w:ascii="微软雅黑" w:eastAsia="微软雅黑" w:hAnsi="微软雅黑" w:hint="eastAsia"/>
          <w:sz w:val="21"/>
          <w:szCs w:val="21"/>
        </w:rPr>
        <w:t>的</w:t>
      </w:r>
      <w:r>
        <w:rPr>
          <w:rFonts w:ascii="微软雅黑" w:eastAsia="微软雅黑" w:hAnsi="微软雅黑" w:hint="eastAsia"/>
          <w:sz w:val="21"/>
          <w:szCs w:val="21"/>
        </w:rPr>
        <w:t>白酒品牌成功引发年轻人群体瞩目；在白酒品牌年轻化进程</w:t>
      </w:r>
      <w:r w:rsidR="00630022">
        <w:rPr>
          <w:rFonts w:ascii="微软雅黑" w:eastAsia="微软雅黑" w:hAnsi="微软雅黑" w:hint="eastAsia"/>
          <w:sz w:val="21"/>
          <w:szCs w:val="21"/>
        </w:rPr>
        <w:t>路上</w:t>
      </w:r>
      <w:r>
        <w:rPr>
          <w:rFonts w:ascii="微软雅黑" w:eastAsia="微软雅黑" w:hAnsi="微软雅黑" w:hint="eastAsia"/>
          <w:sz w:val="21"/>
          <w:szCs w:val="21"/>
        </w:rPr>
        <w:t>描绘上浓墨重彩的一笔。</w:t>
      </w:r>
    </w:p>
    <w:p w14:paraId="3751F760" w14:textId="77777777" w:rsidR="000631F9" w:rsidRPr="002B1FC2" w:rsidRDefault="000631F9" w:rsidP="009407A4">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营销目标</w:t>
      </w:r>
    </w:p>
    <w:p w14:paraId="06683719" w14:textId="1EF08A07" w:rsidR="00EF3C46" w:rsidRPr="00E5768D" w:rsidRDefault="00EF3C46" w:rsidP="009407A4">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借助2020年C</w:t>
      </w:r>
      <w:r>
        <w:rPr>
          <w:rFonts w:ascii="微软雅黑" w:eastAsia="微软雅黑" w:hAnsi="微软雅黑"/>
          <w:sz w:val="21"/>
          <w:szCs w:val="21"/>
        </w:rPr>
        <w:t>HINAJOY</w:t>
      </w:r>
      <w:r>
        <w:rPr>
          <w:rFonts w:ascii="微软雅黑" w:eastAsia="微软雅黑" w:hAnsi="微软雅黑" w:hint="eastAsia"/>
          <w:sz w:val="21"/>
          <w:szCs w:val="21"/>
        </w:rPr>
        <w:t>与C</w:t>
      </w:r>
      <w:r>
        <w:rPr>
          <w:rFonts w:ascii="微软雅黑" w:eastAsia="微软雅黑" w:hAnsi="微软雅黑"/>
          <w:sz w:val="21"/>
          <w:szCs w:val="21"/>
        </w:rPr>
        <w:t>OSPALY</w:t>
      </w:r>
      <w:r>
        <w:rPr>
          <w:rFonts w:ascii="微软雅黑" w:eastAsia="微软雅黑" w:hAnsi="微软雅黑" w:hint="eastAsia"/>
          <w:sz w:val="21"/>
          <w:szCs w:val="21"/>
        </w:rPr>
        <w:t>群体破圈突围，以年轻人</w:t>
      </w:r>
      <w:r w:rsidR="00630022">
        <w:rPr>
          <w:rFonts w:ascii="微软雅黑" w:eastAsia="微软雅黑" w:hAnsi="微软雅黑" w:hint="eastAsia"/>
          <w:sz w:val="21"/>
          <w:szCs w:val="21"/>
        </w:rPr>
        <w:t>的</w:t>
      </w:r>
      <w:r>
        <w:rPr>
          <w:rFonts w:ascii="微软雅黑" w:eastAsia="微软雅黑" w:hAnsi="微软雅黑" w:hint="eastAsia"/>
          <w:sz w:val="21"/>
          <w:szCs w:val="21"/>
        </w:rPr>
        <w:t>方式将沱牌舍得品牌和产品底蕴呈现给年轻人群体，从而获得目标人群好感度，进一步加速品牌年轻化。</w:t>
      </w:r>
    </w:p>
    <w:p w14:paraId="40607E58" w14:textId="77777777" w:rsidR="00B5241D" w:rsidRPr="002B1FC2" w:rsidRDefault="000631F9" w:rsidP="009407A4">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策略与创意</w:t>
      </w:r>
    </w:p>
    <w:p w14:paraId="1B361015" w14:textId="0CEC03F7" w:rsidR="000631F9" w:rsidRPr="009407A4" w:rsidRDefault="00CD45E0" w:rsidP="009407A4">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就算是以快消或者电商等一线年轻人群体行业而言，“C</w:t>
      </w:r>
      <w:r>
        <w:rPr>
          <w:rFonts w:ascii="微软雅黑" w:eastAsia="微软雅黑" w:hAnsi="微软雅黑"/>
          <w:sz w:val="21"/>
          <w:szCs w:val="21"/>
        </w:rPr>
        <w:t>OSPLAY</w:t>
      </w:r>
      <w:r>
        <w:rPr>
          <w:rFonts w:ascii="微软雅黑" w:eastAsia="微软雅黑" w:hAnsi="微软雅黑" w:hint="eastAsia"/>
          <w:sz w:val="21"/>
          <w:szCs w:val="21"/>
        </w:rPr>
        <w:t>“群体</w:t>
      </w:r>
      <w:r w:rsidR="00630022">
        <w:rPr>
          <w:rFonts w:ascii="微软雅黑" w:eastAsia="微软雅黑" w:hAnsi="微软雅黑" w:hint="eastAsia"/>
          <w:sz w:val="21"/>
          <w:szCs w:val="21"/>
        </w:rPr>
        <w:t>的</w:t>
      </w:r>
      <w:r>
        <w:rPr>
          <w:rFonts w:ascii="微软雅黑" w:eastAsia="微软雅黑" w:hAnsi="微软雅黑" w:hint="eastAsia"/>
          <w:sz w:val="21"/>
          <w:szCs w:val="21"/>
        </w:rPr>
        <w:t>商业属性运用也是新颖且极具创新性</w:t>
      </w:r>
      <w:r w:rsidR="00630022">
        <w:rPr>
          <w:rFonts w:ascii="微软雅黑" w:eastAsia="微软雅黑" w:hAnsi="微软雅黑" w:hint="eastAsia"/>
          <w:sz w:val="21"/>
          <w:szCs w:val="21"/>
        </w:rPr>
        <w:t>的</w:t>
      </w:r>
      <w:r>
        <w:rPr>
          <w:rFonts w:ascii="微软雅黑" w:eastAsia="微软雅黑" w:hAnsi="微软雅黑" w:hint="eastAsia"/>
          <w:sz w:val="21"/>
          <w:szCs w:val="21"/>
        </w:rPr>
        <w:t>。本次关于策略创意</w:t>
      </w:r>
      <w:r w:rsidR="00630022">
        <w:rPr>
          <w:rFonts w:ascii="微软雅黑" w:eastAsia="微软雅黑" w:hAnsi="微软雅黑" w:hint="eastAsia"/>
          <w:sz w:val="21"/>
          <w:szCs w:val="21"/>
        </w:rPr>
        <w:t>的</w:t>
      </w:r>
      <w:r>
        <w:rPr>
          <w:rFonts w:ascii="微软雅黑" w:eastAsia="微软雅黑" w:hAnsi="微软雅黑" w:hint="eastAsia"/>
          <w:sz w:val="21"/>
          <w:szCs w:val="21"/>
        </w:rPr>
        <w:t>思考中，我们选择”</w:t>
      </w:r>
      <w:r>
        <w:rPr>
          <w:rFonts w:ascii="微软雅黑" w:eastAsia="微软雅黑" w:hAnsi="微软雅黑"/>
          <w:sz w:val="21"/>
          <w:szCs w:val="21"/>
        </w:rPr>
        <w:t>COSPLAY”</w:t>
      </w:r>
      <w:r w:rsidR="00630022">
        <w:rPr>
          <w:rFonts w:ascii="微软雅黑" w:eastAsia="微软雅黑" w:hAnsi="微软雅黑" w:hint="eastAsia"/>
          <w:sz w:val="21"/>
          <w:szCs w:val="21"/>
        </w:rPr>
        <w:t>的</w:t>
      </w:r>
      <w:r>
        <w:rPr>
          <w:rFonts w:ascii="微软雅黑" w:eastAsia="微软雅黑" w:hAnsi="微软雅黑" w:hint="eastAsia"/>
          <w:sz w:val="21"/>
          <w:szCs w:val="21"/>
        </w:rPr>
        <w:t>方式</w:t>
      </w:r>
      <w:r w:rsidR="002C3DF8">
        <w:rPr>
          <w:rFonts w:ascii="微软雅黑" w:eastAsia="微软雅黑" w:hAnsi="微软雅黑" w:hint="eastAsia"/>
          <w:sz w:val="21"/>
          <w:szCs w:val="21"/>
        </w:rPr>
        <w:t>，将“沱牌酒”与好运气（欧气）进行绑定，从而</w:t>
      </w:r>
      <w:r>
        <w:rPr>
          <w:rFonts w:ascii="微软雅黑" w:eastAsia="微软雅黑" w:hAnsi="微软雅黑" w:hint="eastAsia"/>
          <w:sz w:val="21"/>
          <w:szCs w:val="21"/>
        </w:rPr>
        <w:t>获得年轻人群体文化共鸣感</w:t>
      </w:r>
      <w:r w:rsidR="002C3DF8">
        <w:rPr>
          <w:rFonts w:ascii="微软雅黑" w:eastAsia="微软雅黑" w:hAnsi="微软雅黑" w:hint="eastAsia"/>
          <w:sz w:val="21"/>
          <w:szCs w:val="21"/>
        </w:rPr>
        <w:t>，</w:t>
      </w:r>
      <w:r>
        <w:rPr>
          <w:rFonts w:ascii="微软雅黑" w:eastAsia="微软雅黑" w:hAnsi="微软雅黑" w:hint="eastAsia"/>
          <w:sz w:val="21"/>
          <w:szCs w:val="21"/>
        </w:rPr>
        <w:t>是一次极具前瞻性</w:t>
      </w:r>
      <w:r w:rsidR="00630022">
        <w:rPr>
          <w:rFonts w:ascii="微软雅黑" w:eastAsia="微软雅黑" w:hAnsi="微软雅黑" w:hint="eastAsia"/>
          <w:sz w:val="21"/>
          <w:szCs w:val="21"/>
        </w:rPr>
        <w:t>的</w:t>
      </w:r>
      <w:r>
        <w:rPr>
          <w:rFonts w:ascii="微软雅黑" w:eastAsia="微软雅黑" w:hAnsi="微软雅黑" w:hint="eastAsia"/>
          <w:sz w:val="21"/>
          <w:szCs w:val="21"/>
        </w:rPr>
        <w:t>创意</w:t>
      </w:r>
      <w:r w:rsidR="00630022">
        <w:rPr>
          <w:rFonts w:ascii="微软雅黑" w:eastAsia="微软雅黑" w:hAnsi="微软雅黑" w:hint="eastAsia"/>
          <w:sz w:val="21"/>
          <w:szCs w:val="21"/>
        </w:rPr>
        <w:t>尝试</w:t>
      </w:r>
      <w:r>
        <w:rPr>
          <w:rFonts w:ascii="微软雅黑" w:eastAsia="微软雅黑" w:hAnsi="微软雅黑" w:hint="eastAsia"/>
          <w:sz w:val="21"/>
          <w:szCs w:val="21"/>
        </w:rPr>
        <w:t>。</w:t>
      </w:r>
      <w:r>
        <w:rPr>
          <w:rFonts w:ascii="微软雅黑" w:eastAsia="微软雅黑" w:hAnsi="微软雅黑"/>
          <w:sz w:val="21"/>
          <w:szCs w:val="21"/>
        </w:rPr>
        <w:br/>
      </w:r>
      <w:r>
        <w:rPr>
          <w:rFonts w:ascii="微软雅黑" w:eastAsia="微软雅黑" w:hAnsi="微软雅黑" w:hint="eastAsia"/>
          <w:sz w:val="21"/>
          <w:szCs w:val="21"/>
        </w:rPr>
        <w:t>通过</w:t>
      </w:r>
      <w:r w:rsidR="00630022">
        <w:rPr>
          <w:rFonts w:ascii="微软雅黑" w:eastAsia="微软雅黑" w:hAnsi="微软雅黑" w:hint="eastAsia"/>
          <w:sz w:val="21"/>
          <w:szCs w:val="21"/>
        </w:rPr>
        <w:t>新</w:t>
      </w:r>
      <w:r>
        <w:rPr>
          <w:rFonts w:ascii="微软雅黑" w:eastAsia="微软雅黑" w:hAnsi="微软雅黑" w:hint="eastAsia"/>
          <w:sz w:val="21"/>
          <w:szCs w:val="21"/>
        </w:rPr>
        <w:t>神魔大陆手游I</w:t>
      </w:r>
      <w:r>
        <w:rPr>
          <w:rFonts w:ascii="微软雅黑" w:eastAsia="微软雅黑" w:hAnsi="微软雅黑"/>
          <w:sz w:val="21"/>
          <w:szCs w:val="21"/>
        </w:rPr>
        <w:t>P</w:t>
      </w:r>
      <w:r>
        <w:rPr>
          <w:rFonts w:ascii="微软雅黑" w:eastAsia="微软雅黑" w:hAnsi="微软雅黑" w:hint="eastAsia"/>
          <w:sz w:val="21"/>
          <w:szCs w:val="21"/>
        </w:rPr>
        <w:t>联合，以C</w:t>
      </w:r>
      <w:r>
        <w:rPr>
          <w:rFonts w:ascii="微软雅黑" w:eastAsia="微软雅黑" w:hAnsi="微软雅黑"/>
          <w:sz w:val="21"/>
          <w:szCs w:val="21"/>
        </w:rPr>
        <w:t>HINAJOY</w:t>
      </w:r>
      <w:r>
        <w:rPr>
          <w:rFonts w:ascii="微软雅黑" w:eastAsia="微软雅黑" w:hAnsi="微软雅黑" w:hint="eastAsia"/>
          <w:sz w:val="21"/>
          <w:szCs w:val="21"/>
        </w:rPr>
        <w:t>为品牌场景，以一线C</w:t>
      </w:r>
      <w:r>
        <w:rPr>
          <w:rFonts w:ascii="微软雅黑" w:eastAsia="微软雅黑" w:hAnsi="微软雅黑"/>
          <w:sz w:val="21"/>
          <w:szCs w:val="21"/>
        </w:rPr>
        <w:t>OSER</w:t>
      </w:r>
      <w:r>
        <w:rPr>
          <w:rFonts w:ascii="微软雅黑" w:eastAsia="微软雅黑" w:hAnsi="微软雅黑" w:hint="eastAsia"/>
          <w:sz w:val="21"/>
          <w:szCs w:val="21"/>
        </w:rPr>
        <w:t>，视频</w:t>
      </w:r>
      <w:r>
        <w:rPr>
          <w:rFonts w:ascii="微软雅黑" w:eastAsia="微软雅黑" w:hAnsi="微软雅黑"/>
          <w:sz w:val="21"/>
          <w:szCs w:val="21"/>
        </w:rPr>
        <w:t>UP</w:t>
      </w:r>
      <w:r>
        <w:rPr>
          <w:rFonts w:ascii="微软雅黑" w:eastAsia="微软雅黑" w:hAnsi="微软雅黑" w:hint="eastAsia"/>
          <w:sz w:val="21"/>
          <w:szCs w:val="21"/>
        </w:rPr>
        <w:t>主为品牌演绎对象，从C</w:t>
      </w:r>
      <w:r>
        <w:rPr>
          <w:rFonts w:ascii="微软雅黑" w:eastAsia="微软雅黑" w:hAnsi="微软雅黑"/>
          <w:sz w:val="21"/>
          <w:szCs w:val="21"/>
        </w:rPr>
        <w:t>OSPALY</w:t>
      </w:r>
      <w:r>
        <w:rPr>
          <w:rFonts w:ascii="微软雅黑" w:eastAsia="微软雅黑" w:hAnsi="微软雅黑" w:hint="eastAsia"/>
          <w:sz w:val="21"/>
          <w:szCs w:val="21"/>
        </w:rPr>
        <w:t>圈层入手，以先锋文化引领青年群体</w:t>
      </w:r>
      <w:r w:rsidR="00630022">
        <w:rPr>
          <w:rFonts w:ascii="微软雅黑" w:eastAsia="微软雅黑" w:hAnsi="微软雅黑" w:hint="eastAsia"/>
          <w:sz w:val="21"/>
          <w:szCs w:val="21"/>
        </w:rPr>
        <w:t>的</w:t>
      </w:r>
      <w:r>
        <w:rPr>
          <w:rFonts w:ascii="微软雅黑" w:eastAsia="微软雅黑" w:hAnsi="微软雅黑" w:hint="eastAsia"/>
          <w:sz w:val="21"/>
          <w:szCs w:val="21"/>
        </w:rPr>
        <w:t>思想实验获得巨大成功。“小圈破大圈“策略被证明在面对年轻人群体</w:t>
      </w:r>
      <w:r w:rsidR="00630022">
        <w:rPr>
          <w:rFonts w:ascii="微软雅黑" w:eastAsia="微软雅黑" w:hAnsi="微软雅黑" w:hint="eastAsia"/>
          <w:sz w:val="21"/>
          <w:szCs w:val="21"/>
        </w:rPr>
        <w:t>的</w:t>
      </w:r>
      <w:r>
        <w:rPr>
          <w:rFonts w:ascii="微软雅黑" w:eastAsia="微软雅黑" w:hAnsi="微软雅黑" w:hint="eastAsia"/>
          <w:sz w:val="21"/>
          <w:szCs w:val="21"/>
        </w:rPr>
        <w:t>营销场景中，是非常有效且可以复制的营销方法论。</w:t>
      </w:r>
    </w:p>
    <w:p w14:paraId="0413AEA7" w14:textId="77777777" w:rsidR="00B5241D" w:rsidRPr="002B1FC2" w:rsidRDefault="000631F9" w:rsidP="009407A4">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执行过程</w:t>
      </w:r>
      <w:r w:rsidR="00716B53" w:rsidRPr="002B1FC2">
        <w:rPr>
          <w:rFonts w:ascii="微软雅黑" w:eastAsia="微软雅黑" w:hAnsi="微软雅黑" w:hint="eastAsia"/>
          <w:b/>
          <w:color w:val="0000FF"/>
          <w:sz w:val="28"/>
        </w:rPr>
        <w:t>/媒体表现</w:t>
      </w:r>
    </w:p>
    <w:p w14:paraId="3BFA6198" w14:textId="3362D610" w:rsidR="00135A33" w:rsidRDefault="00CD45E0" w:rsidP="009407A4">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7</w:t>
      </w:r>
      <w:r w:rsidR="005E7BC0" w:rsidRPr="005E7BC0">
        <w:rPr>
          <w:rFonts w:ascii="微软雅黑" w:eastAsia="微软雅黑" w:hAnsi="微软雅黑"/>
          <w:sz w:val="21"/>
          <w:szCs w:val="21"/>
        </w:rPr>
        <w:t>月</w:t>
      </w:r>
      <w:r>
        <w:rPr>
          <w:rFonts w:ascii="微软雅黑" w:eastAsia="微软雅黑" w:hAnsi="微软雅黑" w:hint="eastAsia"/>
          <w:sz w:val="21"/>
          <w:szCs w:val="21"/>
        </w:rPr>
        <w:t>31</w:t>
      </w:r>
      <w:r w:rsidR="005E7BC0" w:rsidRPr="005E7BC0">
        <w:rPr>
          <w:rFonts w:ascii="微软雅黑" w:eastAsia="微软雅黑" w:hAnsi="微软雅黑"/>
          <w:sz w:val="21"/>
          <w:szCs w:val="21"/>
        </w:rPr>
        <w:t>日</w:t>
      </w:r>
      <w:r>
        <w:rPr>
          <w:rFonts w:ascii="微软雅黑" w:eastAsia="微软雅黑" w:hAnsi="微软雅黑" w:hint="eastAsia"/>
          <w:sz w:val="21"/>
          <w:szCs w:val="21"/>
        </w:rPr>
        <w:t>-8月3日</w:t>
      </w:r>
      <w:r w:rsidR="005E7BC0" w:rsidRPr="005E7BC0">
        <w:rPr>
          <w:rFonts w:ascii="微软雅黑" w:eastAsia="微软雅黑" w:hAnsi="微软雅黑"/>
          <w:sz w:val="21"/>
          <w:szCs w:val="21"/>
        </w:rPr>
        <w:t>，</w:t>
      </w:r>
      <w:r w:rsidR="008D35BE">
        <w:rPr>
          <w:rFonts w:ascii="微软雅黑" w:eastAsia="微软雅黑" w:hAnsi="微软雅黑" w:hint="eastAsia"/>
          <w:sz w:val="21"/>
          <w:szCs w:val="21"/>
        </w:rPr>
        <w:t>沱牌舍得携“</w:t>
      </w:r>
      <w:r w:rsidR="00630022">
        <w:rPr>
          <w:rFonts w:ascii="微软雅黑" w:eastAsia="微软雅黑" w:hAnsi="微软雅黑" w:hint="eastAsia"/>
          <w:sz w:val="21"/>
          <w:szCs w:val="21"/>
        </w:rPr>
        <w:t>新</w:t>
      </w:r>
      <w:r w:rsidR="008D35BE">
        <w:rPr>
          <w:rFonts w:ascii="微软雅黑" w:eastAsia="微软雅黑" w:hAnsi="微软雅黑" w:hint="eastAsia"/>
          <w:sz w:val="21"/>
          <w:szCs w:val="21"/>
        </w:rPr>
        <w:t>神魔大陆联名款“礼盒登陆C</w:t>
      </w:r>
      <w:r w:rsidR="008D35BE">
        <w:rPr>
          <w:rFonts w:ascii="微软雅黑" w:eastAsia="微软雅黑" w:hAnsi="微软雅黑"/>
          <w:sz w:val="21"/>
          <w:szCs w:val="21"/>
        </w:rPr>
        <w:t>HINAJOY</w:t>
      </w:r>
      <w:r w:rsidR="008D35BE">
        <w:rPr>
          <w:rFonts w:ascii="微软雅黑" w:eastAsia="微软雅黑" w:hAnsi="微软雅黑" w:hint="eastAsia"/>
          <w:sz w:val="21"/>
          <w:szCs w:val="21"/>
        </w:rPr>
        <w:t>，众多知名C</w:t>
      </w:r>
      <w:r w:rsidR="008D35BE">
        <w:rPr>
          <w:rFonts w:ascii="微软雅黑" w:eastAsia="微软雅黑" w:hAnsi="微软雅黑"/>
          <w:sz w:val="21"/>
          <w:szCs w:val="21"/>
        </w:rPr>
        <w:t>OSER</w:t>
      </w:r>
      <w:r w:rsidR="008D35BE">
        <w:rPr>
          <w:rFonts w:ascii="微软雅黑" w:eastAsia="微软雅黑" w:hAnsi="微软雅黑" w:hint="eastAsia"/>
          <w:sz w:val="21"/>
          <w:szCs w:val="21"/>
        </w:rPr>
        <w:t>+视频U</w:t>
      </w:r>
      <w:r w:rsidR="008D35BE">
        <w:rPr>
          <w:rFonts w:ascii="微软雅黑" w:eastAsia="微软雅黑" w:hAnsi="微软雅黑"/>
          <w:sz w:val="21"/>
          <w:szCs w:val="21"/>
        </w:rPr>
        <w:t>P</w:t>
      </w:r>
      <w:r w:rsidR="008D35BE">
        <w:rPr>
          <w:rFonts w:ascii="微软雅黑" w:eastAsia="微软雅黑" w:hAnsi="微软雅黑" w:hint="eastAsia"/>
          <w:sz w:val="21"/>
          <w:szCs w:val="21"/>
        </w:rPr>
        <w:t>主为品牌站台，同时引发现场以及线上虹吸现象，以“欧了来瓶沱牌”为口号，U</w:t>
      </w:r>
      <w:r w:rsidR="008D35BE">
        <w:rPr>
          <w:rFonts w:ascii="微软雅黑" w:eastAsia="微软雅黑" w:hAnsi="微软雅黑"/>
          <w:sz w:val="21"/>
          <w:szCs w:val="21"/>
        </w:rPr>
        <w:t>P</w:t>
      </w:r>
      <w:r w:rsidR="008D35BE">
        <w:rPr>
          <w:rFonts w:ascii="微软雅黑" w:eastAsia="微软雅黑" w:hAnsi="微软雅黑" w:hint="eastAsia"/>
          <w:sz w:val="21"/>
          <w:szCs w:val="21"/>
        </w:rPr>
        <w:t>主和C</w:t>
      </w:r>
      <w:r w:rsidR="008D35BE">
        <w:rPr>
          <w:rFonts w:ascii="微软雅黑" w:eastAsia="微软雅黑" w:hAnsi="微软雅黑"/>
          <w:sz w:val="21"/>
          <w:szCs w:val="21"/>
        </w:rPr>
        <w:t>OSER</w:t>
      </w:r>
      <w:r w:rsidR="008D35BE">
        <w:rPr>
          <w:rFonts w:ascii="微软雅黑" w:eastAsia="微软雅黑" w:hAnsi="微软雅黑" w:hint="eastAsia"/>
          <w:sz w:val="21"/>
          <w:szCs w:val="21"/>
        </w:rPr>
        <w:t>们自发创造经典P</w:t>
      </w:r>
      <w:r w:rsidR="008D35BE">
        <w:rPr>
          <w:rFonts w:ascii="微软雅黑" w:eastAsia="微软雅黑" w:hAnsi="微软雅黑"/>
          <w:sz w:val="21"/>
          <w:szCs w:val="21"/>
        </w:rPr>
        <w:t>OS</w:t>
      </w:r>
      <w:r w:rsidR="008D35BE">
        <w:rPr>
          <w:rFonts w:ascii="微软雅黑" w:eastAsia="微软雅黑" w:hAnsi="微软雅黑" w:hint="eastAsia"/>
          <w:sz w:val="21"/>
          <w:szCs w:val="21"/>
        </w:rPr>
        <w:t>和动作，并迅速在线上以病毒视频的形式传播开来，一度造成了年轻人争相效仿的“梗文化“和”模仿秀“效应。</w:t>
      </w:r>
    </w:p>
    <w:p w14:paraId="5A41A202" w14:textId="46C1DB39" w:rsidR="008D35BE" w:rsidRDefault="008D35BE" w:rsidP="009407A4">
      <w:pPr>
        <w:textAlignment w:val="baseline"/>
        <w:rPr>
          <w:rFonts w:ascii="微软雅黑" w:eastAsia="微软雅黑" w:hAnsi="微软雅黑"/>
          <w:sz w:val="21"/>
          <w:szCs w:val="21"/>
        </w:rPr>
      </w:pPr>
      <w:r>
        <w:rPr>
          <w:rFonts w:ascii="微软雅黑" w:eastAsia="微软雅黑" w:hAnsi="微软雅黑" w:hint="eastAsia"/>
          <w:sz w:val="21"/>
          <w:szCs w:val="21"/>
        </w:rPr>
        <w:t>沱牌释放“欧气”醉倒全网，这样的跨界有点狠！</w:t>
      </w:r>
    </w:p>
    <w:p w14:paraId="1F1E629A" w14:textId="75CFCEEE" w:rsidR="008D35BE" w:rsidRDefault="007F01E8" w:rsidP="009407A4">
      <w:pPr>
        <w:textAlignment w:val="baseline"/>
      </w:pPr>
      <w:hyperlink r:id="rId8" w:history="1">
        <w:r w:rsidR="008D35BE" w:rsidRPr="00B841E3">
          <w:rPr>
            <w:rStyle w:val="a5"/>
          </w:rPr>
          <w:t>https://new.qq.com/omn/20200817/20200817A0FM1300.html</w:t>
        </w:r>
      </w:hyperlink>
    </w:p>
    <w:p w14:paraId="4001A577" w14:textId="6DCD1DCE" w:rsidR="00135A33" w:rsidRDefault="008D35BE" w:rsidP="009407A4">
      <w:pPr>
        <w:textAlignment w:val="baseline"/>
        <w:rPr>
          <w:rFonts w:ascii="微软雅黑" w:eastAsia="微软雅黑" w:hAnsi="微软雅黑"/>
          <w:sz w:val="21"/>
          <w:szCs w:val="21"/>
        </w:rPr>
      </w:pPr>
      <w:r>
        <w:rPr>
          <w:rFonts w:ascii="微软雅黑" w:eastAsia="微软雅黑" w:hAnsi="微软雅黑" w:hint="eastAsia"/>
          <w:sz w:val="21"/>
          <w:szCs w:val="21"/>
        </w:rPr>
        <w:t>欧了来瓶沱牌，震惊！原来女汉子是这么变女神的</w:t>
      </w:r>
    </w:p>
    <w:p w14:paraId="7C718B2F" w14:textId="5A56F998" w:rsidR="008D35BE" w:rsidRDefault="007F01E8" w:rsidP="009407A4">
      <w:pPr>
        <w:textAlignment w:val="baseline"/>
      </w:pPr>
      <w:hyperlink r:id="rId9" w:history="1">
        <w:r w:rsidR="008D35BE" w:rsidRPr="00B841E3">
          <w:rPr>
            <w:rStyle w:val="a5"/>
          </w:rPr>
          <w:t>https://v.qq.com/x/page/z3151ht5ys3.html</w:t>
        </w:r>
      </w:hyperlink>
    </w:p>
    <w:p w14:paraId="64564DF6" w14:textId="036F09D7" w:rsidR="007504B3" w:rsidRDefault="008D35BE" w:rsidP="009407A4">
      <w:pPr>
        <w:textAlignment w:val="baseline"/>
        <w:rPr>
          <w:rFonts w:ascii="微软雅黑" w:eastAsia="微软雅黑" w:hAnsi="微软雅黑"/>
          <w:sz w:val="21"/>
          <w:szCs w:val="21"/>
        </w:rPr>
      </w:pPr>
      <w:r>
        <w:rPr>
          <w:rFonts w:ascii="微软雅黑" w:eastAsia="微软雅黑" w:hAnsi="微软雅黑" w:hint="eastAsia"/>
          <w:sz w:val="21"/>
          <w:szCs w:val="21"/>
        </w:rPr>
        <w:t>万万没想到，C</w:t>
      </w:r>
      <w:r>
        <w:rPr>
          <w:rFonts w:ascii="微软雅黑" w:eastAsia="微软雅黑" w:hAnsi="微软雅黑"/>
          <w:sz w:val="21"/>
          <w:szCs w:val="21"/>
        </w:rPr>
        <w:t>HINAJOY</w:t>
      </w:r>
      <w:r>
        <w:rPr>
          <w:rFonts w:ascii="微软雅黑" w:eastAsia="微软雅黑" w:hAnsi="微软雅黑" w:hint="eastAsia"/>
          <w:sz w:val="21"/>
          <w:szCs w:val="21"/>
        </w:rPr>
        <w:t>最吸睛的竟是一款白酒！这个品牌太会玩了！</w:t>
      </w:r>
    </w:p>
    <w:p w14:paraId="7DBC9D3D" w14:textId="39179A98" w:rsidR="008D35BE" w:rsidRDefault="007F01E8" w:rsidP="009407A4">
      <w:pPr>
        <w:textAlignment w:val="baseline"/>
      </w:pPr>
      <w:hyperlink r:id="rId10" w:history="1">
        <w:r w:rsidR="008D35BE" w:rsidRPr="00B841E3">
          <w:rPr>
            <w:rStyle w:val="a5"/>
          </w:rPr>
          <w:t>https://www.sohu.com/a/410971474_120755273</w:t>
        </w:r>
      </w:hyperlink>
    </w:p>
    <w:p w14:paraId="5992912F" w14:textId="77777777" w:rsidR="009407A4" w:rsidRPr="009407A4" w:rsidRDefault="009407A4" w:rsidP="009407A4">
      <w:pPr>
        <w:textAlignment w:val="baseline"/>
      </w:pPr>
    </w:p>
    <w:p w14:paraId="5182F637" w14:textId="578B2236" w:rsidR="005E7BC0" w:rsidRDefault="008D35BE" w:rsidP="009407A4">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在C</w:t>
      </w:r>
      <w:r>
        <w:rPr>
          <w:rFonts w:ascii="微软雅黑" w:eastAsia="微软雅黑" w:hAnsi="微软雅黑"/>
          <w:sz w:val="21"/>
          <w:szCs w:val="21"/>
        </w:rPr>
        <w:t>HINAJOY</w:t>
      </w:r>
      <w:r>
        <w:rPr>
          <w:rFonts w:ascii="微软雅黑" w:eastAsia="微软雅黑" w:hAnsi="微软雅黑" w:hint="eastAsia"/>
          <w:sz w:val="21"/>
          <w:szCs w:val="21"/>
        </w:rPr>
        <w:t>结束之后，借助C</w:t>
      </w:r>
      <w:r>
        <w:rPr>
          <w:rFonts w:ascii="微软雅黑" w:eastAsia="微软雅黑" w:hAnsi="微软雅黑"/>
          <w:sz w:val="21"/>
          <w:szCs w:val="21"/>
        </w:rPr>
        <w:t>OSPLAY</w:t>
      </w:r>
      <w:r>
        <w:rPr>
          <w:rFonts w:ascii="微软雅黑" w:eastAsia="微软雅黑" w:hAnsi="微软雅黑" w:hint="eastAsia"/>
          <w:sz w:val="21"/>
          <w:szCs w:val="21"/>
        </w:rPr>
        <w:t>群体破圈热度，沱牌舍得趁热打铁，以</w:t>
      </w:r>
      <w:r w:rsidR="00974EEB">
        <w:rPr>
          <w:rFonts w:ascii="微软雅黑" w:eastAsia="微软雅黑" w:hAnsi="微软雅黑" w:hint="eastAsia"/>
          <w:sz w:val="21"/>
          <w:szCs w:val="21"/>
        </w:rPr>
        <w:t>组织</w:t>
      </w:r>
      <w:r>
        <w:rPr>
          <w:rFonts w:ascii="微软雅黑" w:eastAsia="微软雅黑" w:hAnsi="微软雅黑" w:hint="eastAsia"/>
          <w:sz w:val="21"/>
          <w:szCs w:val="21"/>
        </w:rPr>
        <w:t>著名C</w:t>
      </w:r>
      <w:r>
        <w:rPr>
          <w:rFonts w:ascii="微软雅黑" w:eastAsia="微软雅黑" w:hAnsi="微软雅黑"/>
          <w:sz w:val="21"/>
          <w:szCs w:val="21"/>
        </w:rPr>
        <w:t>OSER</w:t>
      </w:r>
      <w:r w:rsidR="00974EEB">
        <w:rPr>
          <w:rFonts w:ascii="微软雅黑" w:eastAsia="微软雅黑" w:hAnsi="微软雅黑" w:hint="eastAsia"/>
          <w:sz w:val="21"/>
          <w:szCs w:val="21"/>
        </w:rPr>
        <w:t>集体旅拍的</w:t>
      </w:r>
      <w:r>
        <w:rPr>
          <w:rFonts w:ascii="微软雅黑" w:eastAsia="微软雅黑" w:hAnsi="微软雅黑" w:hint="eastAsia"/>
          <w:sz w:val="21"/>
          <w:szCs w:val="21"/>
        </w:rPr>
        <w:t>的形式，</w:t>
      </w:r>
      <w:r w:rsidR="00974EEB">
        <w:rPr>
          <w:rFonts w:ascii="微软雅黑" w:eastAsia="微软雅黑" w:hAnsi="微软雅黑" w:hint="eastAsia"/>
          <w:sz w:val="21"/>
          <w:szCs w:val="21"/>
        </w:rPr>
        <w:t>邀请C</w:t>
      </w:r>
      <w:r w:rsidR="00974EEB">
        <w:rPr>
          <w:rFonts w:ascii="微软雅黑" w:eastAsia="微软雅黑" w:hAnsi="微软雅黑"/>
          <w:sz w:val="21"/>
          <w:szCs w:val="21"/>
        </w:rPr>
        <w:t>OSER</w:t>
      </w:r>
      <w:r w:rsidR="00974EEB">
        <w:rPr>
          <w:rFonts w:ascii="微软雅黑" w:eastAsia="微软雅黑" w:hAnsi="微软雅黑" w:hint="eastAsia"/>
          <w:sz w:val="21"/>
          <w:szCs w:val="21"/>
        </w:rPr>
        <w:t>至沱牌园区，</w:t>
      </w:r>
      <w:r w:rsidR="002C3DF8">
        <w:rPr>
          <w:rFonts w:ascii="微软雅黑" w:eastAsia="微软雅黑" w:hAnsi="微软雅黑" w:hint="eastAsia"/>
          <w:sz w:val="21"/>
          <w:szCs w:val="21"/>
        </w:rPr>
        <w:t>借由C</w:t>
      </w:r>
      <w:r w:rsidR="002C3DF8">
        <w:rPr>
          <w:rFonts w:ascii="微软雅黑" w:eastAsia="微软雅黑" w:hAnsi="微软雅黑"/>
          <w:sz w:val="21"/>
          <w:szCs w:val="21"/>
        </w:rPr>
        <w:t>OSER</w:t>
      </w:r>
      <w:r w:rsidR="002C3DF8">
        <w:rPr>
          <w:rFonts w:ascii="微软雅黑" w:eastAsia="微软雅黑" w:hAnsi="微软雅黑" w:hint="eastAsia"/>
          <w:sz w:val="21"/>
          <w:szCs w:val="21"/>
        </w:rPr>
        <w:t>之口，沱牌园区依然化身为年轻人心中的“欧气之源”。</w:t>
      </w:r>
      <w:r w:rsidR="00974EEB">
        <w:rPr>
          <w:rFonts w:ascii="微软雅黑" w:eastAsia="微软雅黑" w:hAnsi="微软雅黑" w:hint="eastAsia"/>
          <w:sz w:val="21"/>
          <w:szCs w:val="21"/>
        </w:rPr>
        <w:t>将沱牌园区风景旅游区级</w:t>
      </w:r>
      <w:r w:rsidR="00630022">
        <w:rPr>
          <w:rFonts w:ascii="微软雅黑" w:eastAsia="微软雅黑" w:hAnsi="微软雅黑" w:hint="eastAsia"/>
          <w:sz w:val="21"/>
          <w:szCs w:val="21"/>
        </w:rPr>
        <w:t>别的</w:t>
      </w:r>
      <w:r w:rsidR="00974EEB">
        <w:rPr>
          <w:rFonts w:ascii="微软雅黑" w:eastAsia="微软雅黑" w:hAnsi="微软雅黑" w:hint="eastAsia"/>
          <w:sz w:val="21"/>
          <w:szCs w:val="21"/>
        </w:rPr>
        <w:t>自然环境，厚重的品牌底蕴与历久弥新的白酒文化以年轻人喜闻乐见的方式展现的淋漓尽致。</w:t>
      </w:r>
    </w:p>
    <w:p w14:paraId="3348F22D" w14:textId="24E5EC68" w:rsidR="00974EEB" w:rsidRDefault="00974EEB" w:rsidP="009407A4">
      <w:pPr>
        <w:textAlignment w:val="baseline"/>
        <w:rPr>
          <w:rFonts w:ascii="微软雅黑" w:eastAsia="微软雅黑" w:hAnsi="微软雅黑"/>
          <w:sz w:val="21"/>
          <w:szCs w:val="21"/>
        </w:rPr>
      </w:pPr>
      <w:r>
        <w:rPr>
          <w:rFonts w:ascii="微软雅黑" w:eastAsia="微软雅黑" w:hAnsi="微软雅黑" w:hint="eastAsia"/>
          <w:sz w:val="21"/>
          <w:szCs w:val="21"/>
        </w:rPr>
        <w:t>突破想象大玩C</w:t>
      </w:r>
      <w:r>
        <w:rPr>
          <w:rFonts w:ascii="微软雅黑" w:eastAsia="微软雅黑" w:hAnsi="微软雅黑"/>
          <w:sz w:val="21"/>
          <w:szCs w:val="21"/>
        </w:rPr>
        <w:t>OSPLAY</w:t>
      </w:r>
      <w:r>
        <w:rPr>
          <w:rFonts w:ascii="微软雅黑" w:eastAsia="微软雅黑" w:hAnsi="微软雅黑" w:hint="eastAsia"/>
          <w:sz w:val="21"/>
          <w:szCs w:val="21"/>
        </w:rPr>
        <w:t>！沱牌酒创造白酒年轻化全新指南！</w:t>
      </w:r>
    </w:p>
    <w:p w14:paraId="0863F2F2" w14:textId="10AB5EE8" w:rsidR="00974EEB" w:rsidRDefault="007F01E8" w:rsidP="009407A4">
      <w:pPr>
        <w:textAlignment w:val="baseline"/>
        <w:rPr>
          <w:rFonts w:ascii="微软雅黑" w:eastAsia="微软雅黑" w:hAnsi="微软雅黑"/>
          <w:sz w:val="21"/>
          <w:szCs w:val="21"/>
        </w:rPr>
      </w:pPr>
      <w:hyperlink r:id="rId11" w:history="1">
        <w:r w:rsidR="00974EEB" w:rsidRPr="00B841E3">
          <w:rPr>
            <w:rStyle w:val="a5"/>
            <w:rFonts w:ascii="微软雅黑" w:eastAsia="微软雅黑" w:hAnsi="微软雅黑"/>
            <w:sz w:val="21"/>
            <w:szCs w:val="21"/>
          </w:rPr>
          <w:t>https://www.sohu.com/a/413389111_120281468</w:t>
        </w:r>
      </w:hyperlink>
    </w:p>
    <w:p w14:paraId="03548867" w14:textId="380D7184" w:rsidR="00974EEB" w:rsidRDefault="00974EEB" w:rsidP="009407A4">
      <w:pPr>
        <w:textAlignment w:val="baseline"/>
        <w:rPr>
          <w:rFonts w:ascii="微软雅黑" w:eastAsia="微软雅黑" w:hAnsi="微软雅黑"/>
          <w:sz w:val="21"/>
          <w:szCs w:val="21"/>
        </w:rPr>
      </w:pPr>
      <w:r>
        <w:rPr>
          <w:rFonts w:ascii="微软雅黑" w:eastAsia="微软雅黑" w:hAnsi="微软雅黑" w:hint="eastAsia"/>
          <w:sz w:val="21"/>
          <w:szCs w:val="21"/>
        </w:rPr>
        <w:t>白酒也玩C</w:t>
      </w:r>
      <w:r>
        <w:rPr>
          <w:rFonts w:ascii="微软雅黑" w:eastAsia="微软雅黑" w:hAnsi="微软雅黑"/>
          <w:sz w:val="21"/>
          <w:szCs w:val="21"/>
        </w:rPr>
        <w:t>OS</w:t>
      </w:r>
      <w:r>
        <w:rPr>
          <w:rFonts w:ascii="微软雅黑" w:eastAsia="微软雅黑" w:hAnsi="微软雅黑" w:hint="eastAsia"/>
          <w:sz w:val="21"/>
          <w:szCs w:val="21"/>
        </w:rPr>
        <w:t>？骆歆携全网顶级C</w:t>
      </w:r>
      <w:r>
        <w:rPr>
          <w:rFonts w:ascii="微软雅黑" w:eastAsia="微软雅黑" w:hAnsi="微软雅黑"/>
          <w:sz w:val="21"/>
          <w:szCs w:val="21"/>
        </w:rPr>
        <w:t>OS</w:t>
      </w:r>
      <w:r>
        <w:rPr>
          <w:rFonts w:ascii="微软雅黑" w:eastAsia="微软雅黑" w:hAnsi="微软雅黑" w:hint="eastAsia"/>
          <w:sz w:val="21"/>
          <w:szCs w:val="21"/>
        </w:rPr>
        <w:t>组局喝酒，这姿势太撩人了！</w:t>
      </w:r>
    </w:p>
    <w:p w14:paraId="45ED34A4" w14:textId="1F42953C" w:rsidR="00974EEB" w:rsidRPr="009407A4" w:rsidRDefault="007F01E8" w:rsidP="009407A4">
      <w:pPr>
        <w:textAlignment w:val="baseline"/>
      </w:pPr>
      <w:hyperlink r:id="rId12" w:history="1">
        <w:r w:rsidR="00974EEB" w:rsidRPr="00B841E3">
          <w:rPr>
            <w:rStyle w:val="a5"/>
          </w:rPr>
          <w:t>https://www.sohu.com/a/412248696_120142078</w:t>
        </w:r>
      </w:hyperlink>
    </w:p>
    <w:p w14:paraId="501B2660" w14:textId="77777777" w:rsidR="00E40EE7" w:rsidRPr="002B1FC2" w:rsidRDefault="000631F9" w:rsidP="009407A4">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营销效果与市场反馈</w:t>
      </w:r>
    </w:p>
    <w:p w14:paraId="09D27D26" w14:textId="70A8ED5C" w:rsidR="005E7BC0" w:rsidRPr="005E7BC0" w:rsidRDefault="00630022" w:rsidP="009407A4">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通过八月初C</w:t>
      </w:r>
      <w:r>
        <w:rPr>
          <w:rFonts w:ascii="微软雅黑" w:eastAsia="微软雅黑" w:hAnsi="微软雅黑"/>
          <w:sz w:val="21"/>
          <w:szCs w:val="21"/>
        </w:rPr>
        <w:t>HINAJOY</w:t>
      </w:r>
      <w:r>
        <w:rPr>
          <w:rFonts w:ascii="微软雅黑" w:eastAsia="微软雅黑" w:hAnsi="微软雅黑" w:hint="eastAsia"/>
          <w:sz w:val="21"/>
          <w:szCs w:val="21"/>
        </w:rPr>
        <w:t>与沱牌园区两场活动。一周内，</w:t>
      </w:r>
      <w:r w:rsidR="00974EEB">
        <w:rPr>
          <w:rFonts w:ascii="微软雅黑" w:eastAsia="微软雅黑" w:hAnsi="微软雅黑" w:hint="eastAsia"/>
          <w:sz w:val="21"/>
          <w:szCs w:val="21"/>
        </w:rPr>
        <w:t>抖音，B站，微博</w:t>
      </w:r>
      <w:r>
        <w:rPr>
          <w:rFonts w:ascii="微软雅黑" w:eastAsia="微软雅黑" w:hAnsi="微软雅黑" w:hint="eastAsia"/>
          <w:sz w:val="21"/>
          <w:szCs w:val="21"/>
        </w:rPr>
        <w:t>等平台U</w:t>
      </w:r>
      <w:r>
        <w:rPr>
          <w:rFonts w:ascii="微软雅黑" w:eastAsia="微软雅黑" w:hAnsi="微软雅黑"/>
          <w:sz w:val="21"/>
          <w:szCs w:val="21"/>
        </w:rPr>
        <w:t>P</w:t>
      </w:r>
      <w:r>
        <w:rPr>
          <w:rFonts w:ascii="微软雅黑" w:eastAsia="微软雅黑" w:hAnsi="微软雅黑" w:hint="eastAsia"/>
          <w:sz w:val="21"/>
          <w:szCs w:val="21"/>
        </w:rPr>
        <w:t>主带来的</w:t>
      </w:r>
      <w:r w:rsidR="002C3DF8">
        <w:rPr>
          <w:rFonts w:ascii="微软雅黑" w:eastAsia="微软雅黑" w:hAnsi="微软雅黑" w:hint="eastAsia"/>
          <w:sz w:val="21"/>
          <w:szCs w:val="21"/>
        </w:rPr>
        <w:t>总曝光高达2</w:t>
      </w:r>
      <w:r w:rsidR="002C3DF8">
        <w:rPr>
          <w:rFonts w:ascii="微软雅黑" w:eastAsia="微软雅黑" w:hAnsi="微软雅黑"/>
          <w:sz w:val="21"/>
          <w:szCs w:val="21"/>
        </w:rPr>
        <w:t>.6</w:t>
      </w:r>
      <w:r w:rsidR="002C3DF8">
        <w:rPr>
          <w:rFonts w:ascii="微软雅黑" w:eastAsia="微软雅黑" w:hAnsi="微软雅黑" w:hint="eastAsia"/>
          <w:sz w:val="21"/>
          <w:szCs w:val="21"/>
        </w:rPr>
        <w:t>亿人次</w:t>
      </w:r>
      <w:r w:rsidR="005E7BC0" w:rsidRPr="005E7BC0">
        <w:rPr>
          <w:rFonts w:ascii="微软雅黑" w:eastAsia="微软雅黑" w:hAnsi="微软雅黑"/>
          <w:sz w:val="21"/>
          <w:szCs w:val="21"/>
        </w:rPr>
        <w:t>，</w:t>
      </w:r>
      <w:r w:rsidR="002C3DF8">
        <w:rPr>
          <w:rFonts w:ascii="微软雅黑" w:eastAsia="微软雅黑" w:hAnsi="微软雅黑" w:hint="eastAsia"/>
          <w:sz w:val="21"/>
          <w:szCs w:val="21"/>
        </w:rPr>
        <w:t>抖音单条视频播放量高达6</w:t>
      </w:r>
      <w:r w:rsidR="002C3DF8">
        <w:rPr>
          <w:rFonts w:ascii="微软雅黑" w:eastAsia="微软雅黑" w:hAnsi="微软雅黑"/>
          <w:sz w:val="21"/>
          <w:szCs w:val="21"/>
        </w:rPr>
        <w:t>75</w:t>
      </w:r>
      <w:r w:rsidR="002C3DF8">
        <w:rPr>
          <w:rFonts w:ascii="微软雅黑" w:eastAsia="微软雅黑" w:hAnsi="微软雅黑" w:hint="eastAsia"/>
          <w:sz w:val="21"/>
          <w:szCs w:val="21"/>
        </w:rPr>
        <w:t>万+，单场直播最高观看量1</w:t>
      </w:r>
      <w:r w:rsidR="002C3DF8">
        <w:rPr>
          <w:rFonts w:ascii="微软雅黑" w:eastAsia="微软雅黑" w:hAnsi="微软雅黑"/>
          <w:sz w:val="21"/>
          <w:szCs w:val="21"/>
        </w:rPr>
        <w:t>14.8</w:t>
      </w:r>
      <w:r w:rsidR="002C3DF8">
        <w:rPr>
          <w:rFonts w:ascii="微软雅黑" w:eastAsia="微软雅黑" w:hAnsi="微软雅黑" w:hint="eastAsia"/>
          <w:sz w:val="21"/>
          <w:szCs w:val="21"/>
        </w:rPr>
        <w:t>万，微博话题累计阅读1</w:t>
      </w:r>
      <w:r w:rsidR="002C3DF8">
        <w:rPr>
          <w:rFonts w:ascii="微软雅黑" w:eastAsia="微软雅黑" w:hAnsi="微软雅黑"/>
          <w:sz w:val="21"/>
          <w:szCs w:val="21"/>
        </w:rPr>
        <w:t>.6</w:t>
      </w:r>
      <w:r w:rsidR="002C3DF8">
        <w:rPr>
          <w:rFonts w:ascii="微软雅黑" w:eastAsia="微软雅黑" w:hAnsi="微软雅黑" w:hint="eastAsia"/>
          <w:sz w:val="21"/>
          <w:szCs w:val="21"/>
        </w:rPr>
        <w:t>亿+。我们还</w:t>
      </w:r>
      <w:r>
        <w:rPr>
          <w:rFonts w:ascii="微软雅黑" w:eastAsia="微软雅黑" w:hAnsi="微软雅黑" w:hint="eastAsia"/>
          <w:sz w:val="21"/>
          <w:szCs w:val="21"/>
        </w:rPr>
        <w:t>通过抖音挑战，</w:t>
      </w:r>
      <w:r w:rsidR="005E7BC0" w:rsidRPr="005E7BC0">
        <w:rPr>
          <w:rFonts w:ascii="微软雅黑" w:eastAsia="微软雅黑" w:hAnsi="微软雅黑"/>
          <w:sz w:val="21"/>
          <w:szCs w:val="21"/>
        </w:rPr>
        <w:t>迅速吸引消费者的注意力</w:t>
      </w:r>
      <w:r w:rsidR="0027058B">
        <w:rPr>
          <w:rFonts w:ascii="微软雅黑" w:eastAsia="微软雅黑" w:hAnsi="微软雅黑" w:hint="eastAsia"/>
          <w:sz w:val="21"/>
          <w:szCs w:val="21"/>
        </w:rPr>
        <w:t>，</w:t>
      </w:r>
      <w:r>
        <w:rPr>
          <w:rFonts w:ascii="微软雅黑" w:eastAsia="微软雅黑" w:hAnsi="微软雅黑" w:hint="eastAsia"/>
          <w:sz w:val="21"/>
          <w:szCs w:val="21"/>
        </w:rPr>
        <w:t>引发用户跟风，二次创作，自发裂变，创造海量U</w:t>
      </w:r>
      <w:r>
        <w:rPr>
          <w:rFonts w:ascii="微软雅黑" w:eastAsia="微软雅黑" w:hAnsi="微软雅黑"/>
          <w:sz w:val="21"/>
          <w:szCs w:val="21"/>
        </w:rPr>
        <w:t>GC</w:t>
      </w:r>
      <w:r w:rsidR="0027058B">
        <w:rPr>
          <w:rFonts w:ascii="微软雅黑" w:eastAsia="微软雅黑" w:hAnsi="微软雅黑" w:hint="eastAsia"/>
          <w:sz w:val="21"/>
          <w:szCs w:val="21"/>
        </w:rPr>
        <w:t>内容。</w:t>
      </w:r>
      <w:r w:rsidR="005E7BC0" w:rsidRPr="005E7BC0">
        <w:rPr>
          <w:rFonts w:ascii="微软雅黑" w:eastAsia="微软雅黑" w:hAnsi="微软雅黑"/>
          <w:sz w:val="21"/>
          <w:szCs w:val="21"/>
        </w:rPr>
        <w:t>更有多篇阅读量</w:t>
      </w:r>
      <w:r>
        <w:rPr>
          <w:rFonts w:ascii="微软雅黑" w:eastAsia="微软雅黑" w:hAnsi="微软雅黑" w:hint="eastAsia"/>
          <w:sz w:val="21"/>
          <w:szCs w:val="21"/>
        </w:rPr>
        <w:t>10</w:t>
      </w:r>
      <w:r>
        <w:rPr>
          <w:rFonts w:ascii="微软雅黑" w:eastAsia="微软雅黑" w:hAnsi="微软雅黑"/>
          <w:sz w:val="21"/>
          <w:szCs w:val="21"/>
        </w:rPr>
        <w:t xml:space="preserve"> W</w:t>
      </w:r>
      <w:r w:rsidR="005E7BC0" w:rsidRPr="005E7BC0">
        <w:rPr>
          <w:rFonts w:ascii="微软雅黑" w:eastAsia="微软雅黑" w:hAnsi="微软雅黑"/>
          <w:sz w:val="21"/>
          <w:szCs w:val="21"/>
        </w:rPr>
        <w:t>+精品爆款内容占据五大门户新闻客户端核心焦点位</w:t>
      </w:r>
      <w:r w:rsidR="009407A4">
        <w:rPr>
          <w:rFonts w:ascii="微软雅黑" w:eastAsia="微软雅黑" w:hAnsi="微软雅黑" w:hint="eastAsia"/>
          <w:sz w:val="21"/>
          <w:szCs w:val="21"/>
        </w:rPr>
        <w:t>。</w:t>
      </w:r>
    </w:p>
    <w:p w14:paraId="7FC84B5C" w14:textId="48303C9F" w:rsidR="005E7BC0" w:rsidRPr="00E5768D" w:rsidRDefault="00974EEB" w:rsidP="009407A4">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通过对“小圈破大圈“的策略思考与</w:t>
      </w:r>
      <w:r w:rsidR="0027058B">
        <w:rPr>
          <w:rFonts w:ascii="微软雅黑" w:eastAsia="微软雅黑" w:hAnsi="微软雅黑" w:hint="eastAsia"/>
          <w:sz w:val="21"/>
          <w:szCs w:val="21"/>
        </w:rPr>
        <w:t>实施</w:t>
      </w:r>
      <w:r>
        <w:rPr>
          <w:rFonts w:ascii="微软雅黑" w:eastAsia="微软雅黑" w:hAnsi="微软雅黑" w:hint="eastAsia"/>
          <w:sz w:val="21"/>
          <w:szCs w:val="21"/>
        </w:rPr>
        <w:t>，沱牌舍得充分发挥联名I</w:t>
      </w:r>
      <w:r>
        <w:rPr>
          <w:rFonts w:ascii="微软雅黑" w:eastAsia="微软雅黑" w:hAnsi="微软雅黑"/>
          <w:sz w:val="21"/>
          <w:szCs w:val="21"/>
        </w:rPr>
        <w:t>P</w:t>
      </w:r>
      <w:r>
        <w:rPr>
          <w:rFonts w:ascii="微软雅黑" w:eastAsia="微软雅黑" w:hAnsi="微软雅黑" w:hint="eastAsia"/>
          <w:sz w:val="21"/>
          <w:szCs w:val="21"/>
        </w:rPr>
        <w:t>能量，借助密集的场景式品牌形象输出，以白酒品类在年轻人群体中引发巨大轰动，”沱牌X</w:t>
      </w:r>
      <w:r w:rsidR="0027058B">
        <w:rPr>
          <w:rFonts w:ascii="微软雅黑" w:eastAsia="微软雅黑" w:hAnsi="微软雅黑" w:hint="eastAsia"/>
          <w:sz w:val="21"/>
          <w:szCs w:val="21"/>
        </w:rPr>
        <w:t>新</w:t>
      </w:r>
      <w:r>
        <w:rPr>
          <w:rFonts w:ascii="微软雅黑" w:eastAsia="微软雅黑" w:hAnsi="微软雅黑" w:hint="eastAsia"/>
          <w:sz w:val="21"/>
          <w:szCs w:val="21"/>
        </w:rPr>
        <w:t>神魔大陆联名款礼盒至今</w:t>
      </w:r>
      <w:r w:rsidR="0027058B" w:rsidRPr="0027058B">
        <w:rPr>
          <w:rFonts w:ascii="微软雅黑" w:eastAsia="微软雅黑" w:hAnsi="微软雅黑" w:hint="eastAsia"/>
          <w:sz w:val="21"/>
          <w:szCs w:val="21"/>
        </w:rPr>
        <w:t>有市无价</w:t>
      </w:r>
      <w:r>
        <w:rPr>
          <w:rFonts w:ascii="微软雅黑" w:eastAsia="微软雅黑" w:hAnsi="微软雅黑" w:hint="eastAsia"/>
          <w:sz w:val="21"/>
          <w:szCs w:val="21"/>
        </w:rPr>
        <w:t>，助力沱牌在品牌年轻化道路上完成华丽转身</w:t>
      </w:r>
      <w:r w:rsidR="0027058B">
        <w:rPr>
          <w:rFonts w:ascii="微软雅黑" w:eastAsia="微软雅黑" w:hAnsi="微软雅黑" w:hint="eastAsia"/>
          <w:sz w:val="21"/>
          <w:szCs w:val="21"/>
        </w:rPr>
        <w:t>一大步</w:t>
      </w:r>
      <w:r>
        <w:rPr>
          <w:rFonts w:ascii="微软雅黑" w:eastAsia="微软雅黑" w:hAnsi="微软雅黑" w:hint="eastAsia"/>
          <w:sz w:val="21"/>
          <w:szCs w:val="21"/>
        </w:rPr>
        <w:t>。</w:t>
      </w:r>
    </w:p>
    <w:p w14:paraId="23EE65F1" w14:textId="77777777" w:rsidR="002B1FC2" w:rsidRPr="0027058B" w:rsidRDefault="002B1FC2" w:rsidP="002B1FC2">
      <w:pPr>
        <w:rPr>
          <w:rFonts w:ascii="微软雅黑" w:eastAsia="微软雅黑" w:hAnsi="微软雅黑"/>
          <w:color w:val="FF0000"/>
          <w:sz w:val="20"/>
        </w:rPr>
      </w:pPr>
    </w:p>
    <w:p w14:paraId="7A0CAD94" w14:textId="07E5A7C6" w:rsidR="00BC7577" w:rsidRPr="00BC7577" w:rsidRDefault="00BC7577" w:rsidP="00BC7577">
      <w:pPr>
        <w:pStyle w:val="ab"/>
        <w:ind w:left="420" w:firstLineChars="0" w:firstLine="0"/>
        <w:rPr>
          <w:rFonts w:ascii="微软雅黑" w:eastAsia="微软雅黑" w:hAnsi="微软雅黑"/>
          <w:color w:val="FF0000"/>
          <w:szCs w:val="21"/>
        </w:rPr>
      </w:pPr>
    </w:p>
    <w:sectPr w:rsidR="00BC7577" w:rsidRPr="00BC7577" w:rsidSect="00970C56">
      <w:headerReference w:type="even" r:id="rId13"/>
      <w:headerReference w:type="default" r:id="rId14"/>
      <w:footerReference w:type="even" r:id="rId15"/>
      <w:footerReference w:type="default" r:id="rId16"/>
      <w:headerReference w:type="first" r:id="rId17"/>
      <w:footerReference w:type="first" r:id="rId18"/>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48ED" w14:textId="77777777" w:rsidR="007F01E8" w:rsidRDefault="007F01E8">
      <w:r>
        <w:separator/>
      </w:r>
    </w:p>
  </w:endnote>
  <w:endnote w:type="continuationSeparator" w:id="0">
    <w:p w14:paraId="6ACC438B" w14:textId="77777777" w:rsidR="007F01E8" w:rsidRDefault="007F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6508" w14:textId="77777777" w:rsidR="000631F9" w:rsidRDefault="00BD5747">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2202E35D"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0FD3" w14:textId="77777777" w:rsidR="000631F9" w:rsidRDefault="000631F9">
    <w:pPr>
      <w:pStyle w:val="ad"/>
      <w:framePr w:h="0" w:wrap="around" w:vAnchor="text" w:hAnchor="margin" w:xAlign="right" w:y="1"/>
      <w:rPr>
        <w:rStyle w:val="a7"/>
      </w:rPr>
    </w:pPr>
  </w:p>
  <w:p w14:paraId="62D0D802"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9218" w14:textId="77777777" w:rsidR="00000FCE" w:rsidRDefault="00000F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BD59F" w14:textId="77777777" w:rsidR="007F01E8" w:rsidRDefault="007F01E8">
      <w:r>
        <w:separator/>
      </w:r>
    </w:p>
  </w:footnote>
  <w:footnote w:type="continuationSeparator" w:id="0">
    <w:p w14:paraId="2C6D17CB" w14:textId="77777777" w:rsidR="007F01E8" w:rsidRDefault="007F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1EB6" w14:textId="77777777" w:rsidR="00AD1334" w:rsidRDefault="00AD133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1759" w14:textId="77777777" w:rsidR="000631F9" w:rsidRPr="00E85951" w:rsidRDefault="00195220">
    <w:pPr>
      <w:pStyle w:val="ae"/>
      <w:jc w:val="both"/>
      <w:rPr>
        <w:rFonts w:ascii="微软雅黑" w:eastAsia="微软雅黑" w:hAnsi="微软雅黑"/>
        <w:color w:val="333333"/>
        <w:sz w:val="21"/>
      </w:rPr>
    </w:pPr>
    <w:r w:rsidRPr="00195220">
      <w:rPr>
        <w:b/>
        <w:noProof/>
        <w:color w:val="333333"/>
        <w:sz w:val="21"/>
      </w:rPr>
      <w:drawing>
        <wp:inline distT="0" distB="0" distL="0" distR="0" wp14:anchorId="1EC07248" wp14:editId="57ECED8D">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8B689B">
      <w:rPr>
        <w:rFonts w:hint="eastAsia"/>
        <w:b/>
        <w:color w:val="333333"/>
        <w:sz w:val="21"/>
      </w:rPr>
      <w:t xml:space="preserve">                          </w:t>
    </w:r>
    <w:r w:rsidR="00AD1334">
      <w:rPr>
        <w:b/>
        <w:color w:val="333333"/>
        <w:sz w:val="21"/>
      </w:rPr>
      <w:t xml:space="preserve">          </w:t>
    </w:r>
    <w:r w:rsidR="008B689B">
      <w:rPr>
        <w:rFonts w:ascii="微软雅黑" w:eastAsia="微软雅黑" w:hAnsi="微软雅黑" w:hint="eastAsia"/>
        <w:color w:val="333333"/>
        <w:sz w:val="21"/>
      </w:rPr>
      <w:t>第</w:t>
    </w:r>
    <w:r w:rsidR="00AD1334">
      <w:rPr>
        <w:rFonts w:ascii="微软雅黑" w:eastAsia="微软雅黑" w:hAnsi="微软雅黑"/>
        <w:color w:val="333333"/>
        <w:sz w:val="21"/>
      </w:rPr>
      <w:t>1</w:t>
    </w:r>
    <w:r w:rsidR="00E85951">
      <w:rPr>
        <w:rFonts w:ascii="微软雅黑" w:eastAsia="微软雅黑" w:hAnsi="微软雅黑"/>
        <w:color w:val="333333"/>
        <w:sz w:val="21"/>
      </w:rPr>
      <w:t>2</w:t>
    </w:r>
    <w:r w:rsidR="009B0E2C" w:rsidRPr="00194762">
      <w:rPr>
        <w:rFonts w:ascii="微软雅黑" w:eastAsia="微软雅黑" w:hAnsi="微软雅黑" w:hint="eastAsia"/>
        <w:color w:val="333333"/>
        <w:sz w:val="21"/>
      </w:rPr>
      <w:t>届</w:t>
    </w:r>
    <w:r w:rsidR="000631F9" w:rsidRPr="00194762">
      <w:rPr>
        <w:rFonts w:ascii="微软雅黑" w:eastAsia="微软雅黑" w:hAnsi="微软雅黑" w:hint="eastAsia"/>
        <w:color w:val="333333"/>
        <w:sz w:val="21"/>
      </w:rPr>
      <w:t>金鼠标</w:t>
    </w:r>
    <w:r w:rsidR="000D6DC9">
      <w:rPr>
        <w:rFonts w:ascii="微软雅黑" w:eastAsia="微软雅黑" w:hAnsi="微软雅黑" w:hint="eastAsia"/>
        <w:color w:val="333333"/>
        <w:sz w:val="21"/>
      </w:rPr>
      <w:t>数字</w:t>
    </w:r>
    <w:r w:rsidR="000631F9" w:rsidRPr="00194762">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ED3B" w14:textId="77777777" w:rsidR="00AD1334" w:rsidRDefault="00AD133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B177279"/>
    <w:multiLevelType w:val="hybridMultilevel"/>
    <w:tmpl w:val="ACC8037E"/>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BA95FAD"/>
    <w:multiLevelType w:val="hybridMultilevel"/>
    <w:tmpl w:val="8A44F5A8"/>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3031FE"/>
    <w:multiLevelType w:val="hybridMultilevel"/>
    <w:tmpl w:val="1CA2E280"/>
    <w:lvl w:ilvl="0" w:tplc="67105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E85728"/>
    <w:multiLevelType w:val="hybridMultilevel"/>
    <w:tmpl w:val="B5E0D0C6"/>
    <w:lvl w:ilvl="0" w:tplc="B2CCB3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1"/>
  </w:num>
  <w:num w:numId="4">
    <w:abstractNumId w:val="2"/>
  </w:num>
  <w:num w:numId="5">
    <w:abstractNumId w:val="0"/>
  </w:num>
  <w:num w:numId="6">
    <w:abstractNumId w:val="13"/>
  </w:num>
  <w:num w:numId="7">
    <w:abstractNumId w:val="11"/>
  </w:num>
  <w:num w:numId="8">
    <w:abstractNumId w:val="8"/>
  </w:num>
  <w:num w:numId="9">
    <w:abstractNumId w:val="7"/>
  </w:num>
  <w:num w:numId="10">
    <w:abstractNumId w:val="6"/>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17F2"/>
    <w:rsid w:val="00114DD5"/>
    <w:rsid w:val="001265C9"/>
    <w:rsid w:val="00131A61"/>
    <w:rsid w:val="00135A33"/>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5DCE"/>
    <w:rsid w:val="001E6133"/>
    <w:rsid w:val="001F17F1"/>
    <w:rsid w:val="001F36FC"/>
    <w:rsid w:val="001F4270"/>
    <w:rsid w:val="001F6533"/>
    <w:rsid w:val="00206F17"/>
    <w:rsid w:val="0020719F"/>
    <w:rsid w:val="002208F6"/>
    <w:rsid w:val="0022117C"/>
    <w:rsid w:val="0023746F"/>
    <w:rsid w:val="002405B6"/>
    <w:rsid w:val="00250580"/>
    <w:rsid w:val="00252186"/>
    <w:rsid w:val="00255B1F"/>
    <w:rsid w:val="00262A77"/>
    <w:rsid w:val="0027058B"/>
    <w:rsid w:val="002707E7"/>
    <w:rsid w:val="00270EF0"/>
    <w:rsid w:val="002712AF"/>
    <w:rsid w:val="00274F8A"/>
    <w:rsid w:val="002826E2"/>
    <w:rsid w:val="00290500"/>
    <w:rsid w:val="002A004E"/>
    <w:rsid w:val="002A44B4"/>
    <w:rsid w:val="002B0CDA"/>
    <w:rsid w:val="002B1FC2"/>
    <w:rsid w:val="002C3DF8"/>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B7843"/>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2C54"/>
    <w:rsid w:val="005470F1"/>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5E7BC0"/>
    <w:rsid w:val="006126FE"/>
    <w:rsid w:val="00613CE9"/>
    <w:rsid w:val="00630022"/>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04B3"/>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01E8"/>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D35BE"/>
    <w:rsid w:val="008F2CAF"/>
    <w:rsid w:val="00902EA3"/>
    <w:rsid w:val="0090431A"/>
    <w:rsid w:val="009076EA"/>
    <w:rsid w:val="00910C5D"/>
    <w:rsid w:val="00911F7D"/>
    <w:rsid w:val="00913B2E"/>
    <w:rsid w:val="00915DD8"/>
    <w:rsid w:val="009205FC"/>
    <w:rsid w:val="00932225"/>
    <w:rsid w:val="00932353"/>
    <w:rsid w:val="009407A4"/>
    <w:rsid w:val="00946CB6"/>
    <w:rsid w:val="009573AC"/>
    <w:rsid w:val="00960BA6"/>
    <w:rsid w:val="00970C56"/>
    <w:rsid w:val="0097433A"/>
    <w:rsid w:val="00974EEB"/>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3B5A"/>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745EE"/>
    <w:rsid w:val="00B93BD6"/>
    <w:rsid w:val="00B93E3B"/>
    <w:rsid w:val="00B957D5"/>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D45E0"/>
    <w:rsid w:val="00CE55AC"/>
    <w:rsid w:val="00CE70F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638AD"/>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EF3C46"/>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9345"/>
  <w15:docId w15:val="{72EFE91E-5F14-4BE9-B3C5-1F710C0F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A67"/>
    <w:rPr>
      <w:rFonts w:ascii="宋体" w:hAnsi="宋体" w:cs="宋体"/>
      <w:sz w:val="24"/>
      <w:szCs w:val="24"/>
    </w:rPr>
  </w:style>
  <w:style w:type="paragraph" w:styleId="1">
    <w:name w:val="heading 1"/>
    <w:basedOn w:val="a"/>
    <w:qFormat/>
    <w:rsid w:val="00426D8C"/>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426D8C"/>
    <w:rPr>
      <w:b/>
      <w:sz w:val="28"/>
      <w:lang w:eastAsia="en-US"/>
    </w:rPr>
  </w:style>
  <w:style w:type="character" w:customStyle="1" w:styleId="bottom1">
    <w:name w:val="bottom1"/>
    <w:basedOn w:val="a0"/>
    <w:rsid w:val="00426D8C"/>
    <w:rPr>
      <w:color w:val="6E6E6E"/>
    </w:rPr>
  </w:style>
  <w:style w:type="character" w:customStyle="1" w:styleId="apple-converted-space">
    <w:name w:val="apple-converted-space"/>
    <w:basedOn w:val="a0"/>
    <w:rsid w:val="00426D8C"/>
  </w:style>
  <w:style w:type="character" w:styleId="a5">
    <w:name w:val="Hyperlink"/>
    <w:basedOn w:val="a0"/>
    <w:rsid w:val="00426D8C"/>
    <w:rPr>
      <w:color w:val="0000FF"/>
      <w:u w:val="single"/>
    </w:rPr>
  </w:style>
  <w:style w:type="character" w:styleId="a6">
    <w:name w:val="Emphasis"/>
    <w:basedOn w:val="a0"/>
    <w:qFormat/>
    <w:rsid w:val="00426D8C"/>
    <w:rPr>
      <w:i/>
    </w:rPr>
  </w:style>
  <w:style w:type="character" w:styleId="a7">
    <w:name w:val="page number"/>
    <w:basedOn w:val="a0"/>
    <w:rsid w:val="00426D8C"/>
  </w:style>
  <w:style w:type="character" w:styleId="a8">
    <w:name w:val="Strong"/>
    <w:basedOn w:val="a0"/>
    <w:qFormat/>
    <w:rsid w:val="00426D8C"/>
    <w:rPr>
      <w:b/>
    </w:rPr>
  </w:style>
  <w:style w:type="character" w:customStyle="1" w:styleId="apple-style-span">
    <w:name w:val="apple-style-span"/>
    <w:basedOn w:val="a0"/>
    <w:rsid w:val="00426D8C"/>
  </w:style>
  <w:style w:type="paragraph" w:styleId="a9">
    <w:name w:val="Plain Text"/>
    <w:basedOn w:val="a"/>
    <w:rsid w:val="00426D8C"/>
    <w:rPr>
      <w:rFonts w:ascii="Arial" w:hAnsi="Arial" w:cs="Times New Roman"/>
      <w:sz w:val="18"/>
      <w:szCs w:val="20"/>
    </w:rPr>
  </w:style>
  <w:style w:type="paragraph" w:styleId="aa">
    <w:name w:val="Body Text Indent"/>
    <w:basedOn w:val="a"/>
    <w:rsid w:val="00426D8C"/>
    <w:pPr>
      <w:autoSpaceDE w:val="0"/>
      <w:autoSpaceDN w:val="0"/>
      <w:adjustRightInd w:val="0"/>
      <w:spacing w:line="240" w:lineRule="atLeast"/>
      <w:ind w:left="2160"/>
    </w:pPr>
    <w:rPr>
      <w:rFonts w:ascii="Arial" w:hAnsi="Arial" w:cs="Times New Roman"/>
      <w:color w:val="000000"/>
      <w:szCs w:val="20"/>
      <w:lang w:eastAsia="en-US"/>
    </w:rPr>
  </w:style>
  <w:style w:type="paragraph" w:styleId="ab">
    <w:name w:val="List Paragraph"/>
    <w:basedOn w:val="a"/>
    <w:uiPriority w:val="34"/>
    <w:qFormat/>
    <w:rsid w:val="00426D8C"/>
    <w:pPr>
      <w:widowControl w:val="0"/>
      <w:ind w:firstLineChars="200" w:firstLine="420"/>
      <w:jc w:val="both"/>
    </w:pPr>
    <w:rPr>
      <w:rFonts w:ascii="Calibri" w:hAnsi="Calibri" w:cs="Times New Roman"/>
      <w:kern w:val="2"/>
      <w:sz w:val="21"/>
      <w:szCs w:val="20"/>
    </w:rPr>
  </w:style>
  <w:style w:type="paragraph" w:styleId="ac">
    <w:name w:val="Normal (Web)"/>
    <w:basedOn w:val="a"/>
    <w:rsid w:val="00426D8C"/>
    <w:pPr>
      <w:spacing w:before="100" w:beforeAutospacing="1" w:after="100" w:afterAutospacing="1"/>
    </w:pPr>
    <w:rPr>
      <w:rFonts w:cs="Times New Roman"/>
      <w:szCs w:val="20"/>
    </w:rPr>
  </w:style>
  <w:style w:type="paragraph" w:customStyle="1" w:styleId="p0">
    <w:name w:val="p0"/>
    <w:basedOn w:val="a"/>
    <w:rsid w:val="00426D8C"/>
    <w:pPr>
      <w:jc w:val="both"/>
    </w:pPr>
    <w:rPr>
      <w:rFonts w:ascii="Times New Roman" w:hAnsi="Times New Roman" w:cs="Times New Roman"/>
      <w:sz w:val="21"/>
      <w:szCs w:val="20"/>
    </w:rPr>
  </w:style>
  <w:style w:type="paragraph" w:customStyle="1" w:styleId="css">
    <w:name w:val="css"/>
    <w:basedOn w:val="a"/>
    <w:rsid w:val="00426D8C"/>
    <w:pPr>
      <w:spacing w:before="100" w:beforeAutospacing="1" w:after="100" w:afterAutospacing="1"/>
    </w:pPr>
    <w:rPr>
      <w:rFonts w:cs="Times New Roman"/>
      <w:color w:val="0F0000"/>
      <w:sz w:val="18"/>
      <w:szCs w:val="20"/>
    </w:rPr>
  </w:style>
  <w:style w:type="paragraph" w:styleId="ad">
    <w:name w:val="footer"/>
    <w:basedOn w:val="a"/>
    <w:rsid w:val="00426D8C"/>
    <w:pPr>
      <w:widowControl w:val="0"/>
      <w:tabs>
        <w:tab w:val="center" w:pos="4153"/>
        <w:tab w:val="right" w:pos="8306"/>
      </w:tabs>
      <w:snapToGrid w:val="0"/>
    </w:pPr>
    <w:rPr>
      <w:rFonts w:ascii="Times New Roman" w:hAnsi="Times New Roman" w:cs="Times New Roman"/>
      <w:kern w:val="2"/>
      <w:sz w:val="18"/>
      <w:szCs w:val="20"/>
    </w:rPr>
  </w:style>
  <w:style w:type="paragraph" w:styleId="a4">
    <w:name w:val="Title"/>
    <w:basedOn w:val="a"/>
    <w:link w:val="a3"/>
    <w:qFormat/>
    <w:rsid w:val="00426D8C"/>
    <w:pPr>
      <w:jc w:val="center"/>
    </w:pPr>
    <w:rPr>
      <w:rFonts w:ascii="Times New Roman" w:hAnsi="Times New Roman" w:cs="Times New Roman"/>
      <w:b/>
      <w:kern w:val="2"/>
      <w:sz w:val="28"/>
      <w:szCs w:val="20"/>
      <w:lang w:eastAsia="en-US"/>
    </w:rPr>
  </w:style>
  <w:style w:type="paragraph" w:styleId="ae">
    <w:name w:val="header"/>
    <w:basedOn w:val="a"/>
    <w:rsid w:val="00426D8C"/>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customStyle="1" w:styleId="af">
    <w:name w:val="清單段落"/>
    <w:basedOn w:val="a"/>
    <w:rsid w:val="00426D8C"/>
    <w:pPr>
      <w:widowControl w:val="0"/>
      <w:ind w:left="720"/>
      <w:jc w:val="both"/>
    </w:pPr>
    <w:rPr>
      <w:rFonts w:ascii="Times New Roman" w:hAnsi="Times New Roman" w:cs="Times New Roman"/>
      <w:kern w:val="2"/>
      <w:sz w:val="21"/>
      <w:szCs w:val="20"/>
    </w:r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table" w:styleId="af2">
    <w:name w:val="Table Grid"/>
    <w:basedOn w:val="a1"/>
    <w:uiPriority w:val="59"/>
    <w:rsid w:val="000244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Unresolved Mention"/>
    <w:basedOn w:val="a0"/>
    <w:uiPriority w:val="99"/>
    <w:semiHidden/>
    <w:unhideWhenUsed/>
    <w:rsid w:val="00135A33"/>
    <w:rPr>
      <w:color w:val="605E5C"/>
      <w:shd w:val="clear" w:color="auto" w:fill="E1DFDD"/>
    </w:rPr>
  </w:style>
  <w:style w:type="character" w:styleId="af4">
    <w:name w:val="FollowedHyperlink"/>
    <w:basedOn w:val="a0"/>
    <w:uiPriority w:val="99"/>
    <w:semiHidden/>
    <w:unhideWhenUsed/>
    <w:rsid w:val="00750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56956">
      <w:bodyDiv w:val="1"/>
      <w:marLeft w:val="0"/>
      <w:marRight w:val="0"/>
      <w:marTop w:val="0"/>
      <w:marBottom w:val="0"/>
      <w:divBdr>
        <w:top w:val="none" w:sz="0" w:space="0" w:color="auto"/>
        <w:left w:val="none" w:sz="0" w:space="0" w:color="auto"/>
        <w:bottom w:val="none" w:sz="0" w:space="0" w:color="auto"/>
        <w:right w:val="none" w:sz="0" w:space="0" w:color="auto"/>
      </w:divBdr>
    </w:div>
    <w:div w:id="634333801">
      <w:bodyDiv w:val="1"/>
      <w:marLeft w:val="0"/>
      <w:marRight w:val="0"/>
      <w:marTop w:val="0"/>
      <w:marBottom w:val="0"/>
      <w:divBdr>
        <w:top w:val="none" w:sz="0" w:space="0" w:color="auto"/>
        <w:left w:val="none" w:sz="0" w:space="0" w:color="auto"/>
        <w:bottom w:val="none" w:sz="0" w:space="0" w:color="auto"/>
        <w:right w:val="none" w:sz="0" w:space="0" w:color="auto"/>
      </w:divBdr>
    </w:div>
    <w:div w:id="1176530997">
      <w:bodyDiv w:val="1"/>
      <w:marLeft w:val="0"/>
      <w:marRight w:val="0"/>
      <w:marTop w:val="0"/>
      <w:marBottom w:val="0"/>
      <w:divBdr>
        <w:top w:val="none" w:sz="0" w:space="0" w:color="auto"/>
        <w:left w:val="none" w:sz="0" w:space="0" w:color="auto"/>
        <w:bottom w:val="none" w:sz="0" w:space="0" w:color="auto"/>
        <w:right w:val="none" w:sz="0" w:space="0" w:color="auto"/>
      </w:divBdr>
    </w:div>
    <w:div w:id="1716274914">
      <w:bodyDiv w:val="1"/>
      <w:marLeft w:val="0"/>
      <w:marRight w:val="0"/>
      <w:marTop w:val="0"/>
      <w:marBottom w:val="0"/>
      <w:divBdr>
        <w:top w:val="none" w:sz="0" w:space="0" w:color="auto"/>
        <w:left w:val="none" w:sz="0" w:space="0" w:color="auto"/>
        <w:bottom w:val="none" w:sz="0" w:space="0" w:color="auto"/>
        <w:right w:val="none" w:sz="0" w:space="0" w:color="auto"/>
      </w:divBdr>
    </w:div>
    <w:div w:id="19582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qq.com/omn/20200817/20200817A0FM1300.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u.com/a/412248696_12014207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u.com/a/413389111_1202814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hu.com/a/410971474_1207552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qq.com/x/page/z3151ht5ys3.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60A492-2CCD-C641-89AD-283A31C6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301</Words>
  <Characters>1721</Characters>
  <Application>Microsoft Office Word</Application>
  <DocSecurity>0</DocSecurity>
  <PresentationFormat/>
  <Lines>14</Lines>
  <Paragraphs>4</Paragraphs>
  <Slides>0</Slides>
  <Notes>0</Notes>
  <HiddenSlides>0</HiddenSlides>
  <MMClips>0</MMClips>
  <ScaleCrop>false</ScaleCrop>
  <Company>WWW.YlmF.CoM</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52</cp:revision>
  <cp:lastPrinted>2012-10-11T08:46:00Z</cp:lastPrinted>
  <dcterms:created xsi:type="dcterms:W3CDTF">2015-11-23T07:28:00Z</dcterms:created>
  <dcterms:modified xsi:type="dcterms:W3CDTF">2021-03-12T09:41:00Z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